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center"/>
        <w:rPr>
          <w:rFonts w:ascii="Times New Roman" w:cs="Times New Roman" w:eastAsia="Times New Roman" w:hAnsi="Times New Roman"/>
          <w:color w:val="4a86e8"/>
          <w:sz w:val="36"/>
          <w:szCs w:val="36"/>
        </w:rPr>
      </w:pPr>
      <w:r w:rsidDel="00000000" w:rsidR="00000000" w:rsidRPr="00000000">
        <w:rPr>
          <w:rFonts w:ascii="Times New Roman" w:cs="Times New Roman" w:eastAsia="Times New Roman" w:hAnsi="Times New Roman"/>
          <w:color w:val="4a86e8"/>
          <w:sz w:val="36"/>
          <w:szCs w:val="36"/>
          <w:rtl w:val="0"/>
        </w:rPr>
        <w:t xml:space="preserve">Criterion B: Design </w:t>
      </w:r>
    </w:p>
    <w:p w:rsidR="00000000" w:rsidDel="00000000" w:rsidP="00000000" w:rsidRDefault="00000000" w:rsidRPr="00000000" w14:paraId="00000002">
      <w:pPr>
        <w:ind w:left="0" w:firstLine="0"/>
        <w:jc w:val="center"/>
        <w:rPr>
          <w:rFonts w:ascii="Times New Roman" w:cs="Times New Roman" w:eastAsia="Times New Roman" w:hAnsi="Times New Roman"/>
          <w:color w:val="4a86e8"/>
          <w:sz w:val="36"/>
          <w:szCs w:val="36"/>
        </w:rPr>
      </w:pPr>
      <w:r w:rsidDel="00000000" w:rsidR="00000000" w:rsidRPr="00000000">
        <w:rPr>
          <w:rFonts w:ascii="Times New Roman" w:cs="Times New Roman" w:eastAsia="Times New Roman" w:hAnsi="Times New Roman"/>
          <w:color w:val="4a86e8"/>
          <w:sz w:val="36"/>
          <w:szCs w:val="36"/>
          <w:rtl w:val="0"/>
        </w:rPr>
        <w:t xml:space="preserve">Science Laboratory Inventory</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Menu of the Main Interface: </w:t>
      </w: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menu options to start with the recording of the equipment or to ordering equipment for the Science Laboratory.</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523875</wp:posOffset>
            </wp:positionV>
            <wp:extent cx="1857375" cy="2667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74311" l="0" r="0" t="0"/>
                    <a:stretch>
                      <a:fillRect/>
                    </a:stretch>
                  </pic:blipFill>
                  <pic:spPr>
                    <a:xfrm>
                      <a:off x="0" y="0"/>
                      <a:ext cx="1857375" cy="266700"/>
                    </a:xfrm>
                    <a:prstGeom prst="rect"/>
                    <a:ln/>
                  </pic:spPr>
                </pic:pic>
              </a:graphicData>
            </a:graphic>
          </wp:anchor>
        </w:drawing>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Buttons of the Main Interface:</w:t>
      </w:r>
    </w:p>
    <w:p w:rsidR="00000000" w:rsidDel="00000000" w:rsidP="00000000" w:rsidRDefault="00000000" w:rsidRPr="00000000" w14:paraId="0000000A">
      <w:pPr>
        <w:ind w:left="0" w:firstLine="0"/>
        <w:rPr>
          <w:rFonts w:ascii="Times New Roman" w:cs="Times New Roman" w:eastAsia="Times New Roman" w:hAnsi="Times New Roman"/>
          <w:b w:val="1"/>
          <w:sz w:val="24"/>
          <w:szCs w:val="24"/>
          <w:u w:val="single"/>
        </w:rPr>
      </w:pPr>
      <w:r w:rsidDel="00000000" w:rsidR="00000000" w:rsidRPr="00000000">
        <w:rPr>
          <w:rtl w:val="0"/>
        </w:rPr>
      </w:r>
    </w:p>
    <w:tbl>
      <w:tblPr>
        <w:tblStyle w:val="Table1"/>
        <w:tblW w:w="1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tblGridChange w:id="0">
          <w:tblGrid>
            <w:gridCol w:w="100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w:t>
            </w:r>
          </w:p>
        </w:tc>
      </w:tr>
    </w:tbl>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Submenus: </w:t>
      </w:r>
    </w:p>
    <w:p w:rsidR="00000000" w:rsidDel="00000000" w:rsidP="00000000" w:rsidRDefault="00000000" w:rsidRPr="00000000" w14:paraId="0000000E">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52613" cy="1040063"/>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2613" cy="10400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3">
      <w:pPr>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Class Diagram</w:t>
      </w:r>
    </w:p>
    <w:p w:rsidR="00000000" w:rsidDel="00000000" w:rsidP="00000000" w:rsidRDefault="00000000" w:rsidRPr="00000000" w14:paraId="00000014">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180975</wp:posOffset>
            </wp:positionV>
            <wp:extent cx="6858000" cy="2476500"/>
            <wp:effectExtent b="0" l="0" r="0" t="0"/>
            <wp:wrapSquare wrapText="bothSides" distB="114300" distT="114300" distL="114300" distR="114300"/>
            <wp:docPr id="1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858000" cy="2476500"/>
                    </a:xfrm>
                    <a:prstGeom prst="rect"/>
                    <a:ln/>
                  </pic:spPr>
                </pic:pic>
              </a:graphicData>
            </a:graphic>
          </wp:anchor>
        </w:drawing>
      </w:r>
    </w:p>
    <w:p w:rsidR="00000000" w:rsidDel="00000000" w:rsidP="00000000" w:rsidRDefault="00000000" w:rsidRPr="00000000" w14:paraId="00000016">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Functions of the classes:</w:t>
      </w:r>
    </w:p>
    <w:p w:rsidR="00000000" w:rsidDel="00000000" w:rsidP="00000000" w:rsidRDefault="00000000" w:rsidRPr="00000000" w14:paraId="0000002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MainGui</w:t>
      </w:r>
      <w:r w:rsidDel="00000000" w:rsidR="00000000" w:rsidRPr="00000000">
        <w:rPr>
          <w:rFonts w:ascii="Times New Roman" w:cs="Times New Roman" w:eastAsia="Times New Roman" w:hAnsi="Times New Roman"/>
          <w:sz w:val="24"/>
          <w:szCs w:val="24"/>
          <w:rtl w:val="0"/>
        </w:rPr>
        <w:t xml:space="preserve">: It creates the main interface of the program and it is central to all the class functions.</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Relationships:  1. </w:t>
      </w:r>
      <w:r w:rsidDel="00000000" w:rsidR="00000000" w:rsidRPr="00000000">
        <w:rPr>
          <w:rFonts w:ascii="Times New Roman" w:cs="Times New Roman" w:eastAsia="Times New Roman" w:hAnsi="Times New Roman"/>
          <w:b w:val="1"/>
          <w:sz w:val="24"/>
          <w:szCs w:val="24"/>
          <w:rtl w:val="0"/>
        </w:rPr>
        <w:t xml:space="preserve">Has-A</w:t>
      </w:r>
      <w:r w:rsidDel="00000000" w:rsidR="00000000" w:rsidRPr="00000000">
        <w:rPr>
          <w:rFonts w:ascii="Times New Roman" w:cs="Times New Roman" w:eastAsia="Times New Roman" w:hAnsi="Times New Roman"/>
          <w:sz w:val="24"/>
          <w:szCs w:val="24"/>
          <w:rtl w:val="0"/>
        </w:rPr>
        <w:t xml:space="preserve">   OrderGui. 2. </w:t>
      </w:r>
      <w:r w:rsidDel="00000000" w:rsidR="00000000" w:rsidRPr="00000000">
        <w:rPr>
          <w:rFonts w:ascii="Times New Roman" w:cs="Times New Roman" w:eastAsia="Times New Roman" w:hAnsi="Times New Roman"/>
          <w:b w:val="1"/>
          <w:sz w:val="24"/>
          <w:szCs w:val="24"/>
          <w:rtl w:val="0"/>
        </w:rPr>
        <w:t xml:space="preserve">Has-A</w:t>
      </w:r>
      <w:r w:rsidDel="00000000" w:rsidR="00000000" w:rsidRPr="00000000">
        <w:rPr>
          <w:rFonts w:ascii="Times New Roman" w:cs="Times New Roman" w:eastAsia="Times New Roman" w:hAnsi="Times New Roman"/>
          <w:sz w:val="24"/>
          <w:szCs w:val="24"/>
          <w:rtl w:val="0"/>
        </w:rPr>
        <w:t xml:space="preserve"> RecordGui. 3. </w:t>
      </w:r>
      <w:r w:rsidDel="00000000" w:rsidR="00000000" w:rsidRPr="00000000">
        <w:rPr>
          <w:rFonts w:ascii="Times New Roman" w:cs="Times New Roman" w:eastAsia="Times New Roman" w:hAnsi="Times New Roman"/>
          <w:b w:val="1"/>
          <w:sz w:val="24"/>
          <w:szCs w:val="24"/>
          <w:rtl w:val="0"/>
        </w:rPr>
        <w:t xml:space="preserve">Has-A</w:t>
      </w:r>
      <w:r w:rsidDel="00000000" w:rsidR="00000000" w:rsidRPr="00000000">
        <w:rPr>
          <w:rFonts w:ascii="Times New Roman" w:cs="Times New Roman" w:eastAsia="Times New Roman" w:hAnsi="Times New Roman"/>
          <w:sz w:val="24"/>
          <w:szCs w:val="24"/>
          <w:rtl w:val="0"/>
        </w:rPr>
        <w:t xml:space="preserve"> SearchGui.</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Equipment</w:t>
      </w:r>
      <w:r w:rsidDel="00000000" w:rsidR="00000000" w:rsidRPr="00000000">
        <w:rPr>
          <w:rFonts w:ascii="Times New Roman" w:cs="Times New Roman" w:eastAsia="Times New Roman" w:hAnsi="Times New Roman"/>
          <w:sz w:val="24"/>
          <w:szCs w:val="24"/>
          <w:rtl w:val="0"/>
        </w:rPr>
        <w:t xml:space="preserve">: It has all the methods to record the instruments, subjects, topic(unit) and its unit.</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1. </w:t>
      </w:r>
      <w:r w:rsidDel="00000000" w:rsidR="00000000" w:rsidRPr="00000000">
        <w:rPr>
          <w:rFonts w:ascii="Times New Roman" w:cs="Times New Roman" w:eastAsia="Times New Roman" w:hAnsi="Times New Roman"/>
          <w:b w:val="1"/>
          <w:sz w:val="24"/>
          <w:szCs w:val="24"/>
          <w:rtl w:val="0"/>
        </w:rPr>
        <w:t xml:space="preserve">Has-A</w:t>
      </w:r>
      <w:r w:rsidDel="00000000" w:rsidR="00000000" w:rsidRPr="00000000">
        <w:rPr>
          <w:rFonts w:ascii="Times New Roman" w:cs="Times New Roman" w:eastAsia="Times New Roman" w:hAnsi="Times New Roman"/>
          <w:sz w:val="24"/>
          <w:szCs w:val="24"/>
          <w:rtl w:val="0"/>
        </w:rPr>
        <w:t xml:space="preserve"> Locations. 2. </w:t>
      </w:r>
      <w:r w:rsidDel="00000000" w:rsidR="00000000" w:rsidRPr="00000000">
        <w:rPr>
          <w:rFonts w:ascii="Times New Roman" w:cs="Times New Roman" w:eastAsia="Times New Roman" w:hAnsi="Times New Roman"/>
          <w:b w:val="1"/>
          <w:sz w:val="24"/>
          <w:szCs w:val="24"/>
          <w:rtl w:val="0"/>
        </w:rPr>
        <w:t xml:space="preserve">Has-A</w:t>
      </w:r>
      <w:r w:rsidDel="00000000" w:rsidR="00000000" w:rsidRPr="00000000">
        <w:rPr>
          <w:rFonts w:ascii="Times New Roman" w:cs="Times New Roman" w:eastAsia="Times New Roman" w:hAnsi="Times New Roman"/>
          <w:sz w:val="24"/>
          <w:szCs w:val="24"/>
          <w:rtl w:val="0"/>
        </w:rPr>
        <w:t xml:space="preserve"> User.</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Locations: </w:t>
      </w:r>
      <w:r w:rsidDel="00000000" w:rsidR="00000000" w:rsidRPr="00000000">
        <w:rPr>
          <w:rFonts w:ascii="Times New Roman" w:cs="Times New Roman" w:eastAsia="Times New Roman" w:hAnsi="Times New Roman"/>
          <w:sz w:val="24"/>
          <w:szCs w:val="24"/>
          <w:rtl w:val="0"/>
        </w:rPr>
        <w:t xml:space="preserve">It contains methods and variables of locations such as Roomname and Drawerno.</w:t>
      </w:r>
    </w:p>
    <w:p w:rsidR="00000000" w:rsidDel="00000000" w:rsidP="00000000" w:rsidRDefault="00000000" w:rsidRPr="00000000" w14:paraId="0000003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It contains the name of the user who orders or records the equipment.</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SearchGui: </w:t>
      </w:r>
      <w:r w:rsidDel="00000000" w:rsidR="00000000" w:rsidRPr="00000000">
        <w:rPr>
          <w:rFonts w:ascii="Times New Roman" w:cs="Times New Roman" w:eastAsia="Times New Roman" w:hAnsi="Times New Roman"/>
          <w:sz w:val="24"/>
          <w:szCs w:val="24"/>
          <w:rtl w:val="0"/>
        </w:rPr>
        <w:t xml:space="preserve">It is the interface where the user puts the information to find the needed instruments for the particular unit of a subject.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Relationships: 1. </w:t>
      </w:r>
      <w:r w:rsidDel="00000000" w:rsidR="00000000" w:rsidRPr="00000000">
        <w:rPr>
          <w:rFonts w:ascii="Times New Roman" w:cs="Times New Roman" w:eastAsia="Times New Roman" w:hAnsi="Times New Roman"/>
          <w:b w:val="1"/>
          <w:sz w:val="24"/>
          <w:szCs w:val="24"/>
          <w:rtl w:val="0"/>
        </w:rPr>
        <w:t xml:space="preserve">Has-A</w:t>
      </w:r>
      <w:r w:rsidDel="00000000" w:rsidR="00000000" w:rsidRPr="00000000">
        <w:rPr>
          <w:rFonts w:ascii="Times New Roman" w:cs="Times New Roman" w:eastAsia="Times New Roman" w:hAnsi="Times New Roman"/>
          <w:sz w:val="24"/>
          <w:szCs w:val="24"/>
          <w:rtl w:val="0"/>
        </w:rPr>
        <w:t xml:space="preserve"> Equipment</w:t>
      </w:r>
    </w:p>
    <w:p w:rsidR="00000000" w:rsidDel="00000000" w:rsidP="00000000" w:rsidRDefault="00000000" w:rsidRPr="00000000" w14:paraId="0000003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SearchResultGui: </w:t>
      </w:r>
      <w:r w:rsidDel="00000000" w:rsidR="00000000" w:rsidRPr="00000000">
        <w:rPr>
          <w:rFonts w:ascii="Times New Roman" w:cs="Times New Roman" w:eastAsia="Times New Roman" w:hAnsi="Times New Roman"/>
          <w:sz w:val="24"/>
          <w:szCs w:val="24"/>
          <w:rtl w:val="0"/>
        </w:rPr>
        <w:t xml:space="preserve">It is the interface where the user views the search result.</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1. </w:t>
      </w:r>
      <w:r w:rsidDel="00000000" w:rsidR="00000000" w:rsidRPr="00000000">
        <w:rPr>
          <w:rFonts w:ascii="Times New Roman" w:cs="Times New Roman" w:eastAsia="Times New Roman" w:hAnsi="Times New Roman"/>
          <w:b w:val="1"/>
          <w:sz w:val="24"/>
          <w:szCs w:val="24"/>
          <w:rtl w:val="0"/>
        </w:rPr>
        <w:t xml:space="preserve">Has-A </w:t>
      </w:r>
      <w:r w:rsidDel="00000000" w:rsidR="00000000" w:rsidRPr="00000000">
        <w:rPr>
          <w:rFonts w:ascii="Times New Roman" w:cs="Times New Roman" w:eastAsia="Times New Roman" w:hAnsi="Times New Roman"/>
          <w:sz w:val="24"/>
          <w:szCs w:val="24"/>
          <w:rtl w:val="0"/>
        </w:rPr>
        <w:t xml:space="preserve">Equipment</w:t>
      </w:r>
    </w:p>
    <w:p w:rsidR="00000000" w:rsidDel="00000000" w:rsidP="00000000" w:rsidRDefault="00000000" w:rsidRPr="00000000" w14:paraId="0000003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OrderGui:</w:t>
      </w:r>
      <w:r w:rsidDel="00000000" w:rsidR="00000000" w:rsidRPr="00000000">
        <w:rPr>
          <w:rFonts w:ascii="Times New Roman" w:cs="Times New Roman" w:eastAsia="Times New Roman" w:hAnsi="Times New Roman"/>
          <w:sz w:val="24"/>
          <w:szCs w:val="24"/>
          <w:rtl w:val="0"/>
        </w:rPr>
        <w:t xml:space="preserve"> It is the interface where the user puts the information to order the needed instruments for the particular unit of a subject.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1. </w:t>
      </w:r>
      <w:r w:rsidDel="00000000" w:rsidR="00000000" w:rsidRPr="00000000">
        <w:rPr>
          <w:rFonts w:ascii="Times New Roman" w:cs="Times New Roman" w:eastAsia="Times New Roman" w:hAnsi="Times New Roman"/>
          <w:b w:val="1"/>
          <w:sz w:val="24"/>
          <w:szCs w:val="24"/>
          <w:rtl w:val="0"/>
        </w:rPr>
        <w:t xml:space="preserve">Has-A </w:t>
      </w:r>
      <w:r w:rsidDel="00000000" w:rsidR="00000000" w:rsidRPr="00000000">
        <w:rPr>
          <w:rFonts w:ascii="Times New Roman" w:cs="Times New Roman" w:eastAsia="Times New Roman" w:hAnsi="Times New Roman"/>
          <w:sz w:val="24"/>
          <w:szCs w:val="24"/>
          <w:rtl w:val="0"/>
        </w:rPr>
        <w:t xml:space="preserve">Equipment</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ResolveOrderGui: </w:t>
      </w:r>
      <w:r w:rsidDel="00000000" w:rsidR="00000000" w:rsidRPr="00000000">
        <w:rPr>
          <w:rFonts w:ascii="Times New Roman" w:cs="Times New Roman" w:eastAsia="Times New Roman" w:hAnsi="Times New Roman"/>
          <w:sz w:val="24"/>
          <w:szCs w:val="24"/>
          <w:rtl w:val="0"/>
        </w:rPr>
        <w:t xml:space="preserve">It is the interface where the user resolves the order and record it in the record file.  Relationships: 1. </w:t>
      </w:r>
      <w:r w:rsidDel="00000000" w:rsidR="00000000" w:rsidRPr="00000000">
        <w:rPr>
          <w:rFonts w:ascii="Times New Roman" w:cs="Times New Roman" w:eastAsia="Times New Roman" w:hAnsi="Times New Roman"/>
          <w:b w:val="1"/>
          <w:sz w:val="24"/>
          <w:szCs w:val="24"/>
          <w:rtl w:val="0"/>
        </w:rPr>
        <w:t xml:space="preserve">Has-A </w:t>
      </w:r>
      <w:r w:rsidDel="00000000" w:rsidR="00000000" w:rsidRPr="00000000">
        <w:rPr>
          <w:rFonts w:ascii="Times New Roman" w:cs="Times New Roman" w:eastAsia="Times New Roman" w:hAnsi="Times New Roman"/>
          <w:sz w:val="24"/>
          <w:szCs w:val="24"/>
          <w:rtl w:val="0"/>
        </w:rPr>
        <w:t xml:space="preserve">Equipment</w:t>
      </w:r>
    </w:p>
    <w:p w:rsidR="00000000" w:rsidDel="00000000" w:rsidP="00000000" w:rsidRDefault="00000000" w:rsidRPr="00000000" w14:paraId="0000003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RecordGui:</w:t>
      </w:r>
      <w:r w:rsidDel="00000000" w:rsidR="00000000" w:rsidRPr="00000000">
        <w:rPr>
          <w:rFonts w:ascii="Times New Roman" w:cs="Times New Roman" w:eastAsia="Times New Roman" w:hAnsi="Times New Roman"/>
          <w:sz w:val="24"/>
          <w:szCs w:val="24"/>
          <w:rtl w:val="0"/>
        </w:rPr>
        <w:t xml:space="preserve"> It is the interface where the user puts the information to record the needed instruments for the particle unit of a subject.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 1. </w:t>
      </w:r>
      <w:r w:rsidDel="00000000" w:rsidR="00000000" w:rsidRPr="00000000">
        <w:rPr>
          <w:rFonts w:ascii="Times New Roman" w:cs="Times New Roman" w:eastAsia="Times New Roman" w:hAnsi="Times New Roman"/>
          <w:b w:val="1"/>
          <w:sz w:val="24"/>
          <w:szCs w:val="24"/>
          <w:rtl w:val="0"/>
        </w:rPr>
        <w:t xml:space="preserve">Has-A </w:t>
      </w:r>
      <w:r w:rsidDel="00000000" w:rsidR="00000000" w:rsidRPr="00000000">
        <w:rPr>
          <w:rFonts w:ascii="Times New Roman" w:cs="Times New Roman" w:eastAsia="Times New Roman" w:hAnsi="Times New Roman"/>
          <w:sz w:val="24"/>
          <w:szCs w:val="24"/>
          <w:rtl w:val="0"/>
        </w:rPr>
        <w:t xml:space="preserve">Equipment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UML Diagram of classes</w:t>
      </w:r>
    </w:p>
    <w:p w:rsidR="00000000" w:rsidDel="00000000" w:rsidP="00000000" w:rsidRDefault="00000000" w:rsidRPr="00000000" w14:paraId="0000004E">
      <w:pPr>
        <w:ind w:left="0" w:firstLine="0"/>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161925</wp:posOffset>
            </wp:positionV>
            <wp:extent cx="6858000" cy="2882900"/>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858000" cy="2882900"/>
                    </a:xfrm>
                    <a:prstGeom prst="rect"/>
                    <a:ln/>
                  </pic:spPr>
                </pic:pic>
              </a:graphicData>
            </a:graphic>
          </wp:anchor>
        </w:drawing>
      </w:r>
    </w:p>
    <w:p w:rsidR="00000000" w:rsidDel="00000000" w:rsidP="00000000" w:rsidRDefault="00000000" w:rsidRPr="00000000" w14:paraId="0000004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ind w:left="432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GUI:</w:t>
      </w:r>
    </w:p>
    <w:p w:rsidR="00000000" w:rsidDel="00000000" w:rsidP="00000000" w:rsidRDefault="00000000" w:rsidRPr="00000000" w14:paraId="00000051">
      <w:pPr>
        <w:ind w:left="4320" w:firstLine="72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MainGui Interface:</w:t>
      </w:r>
    </w:p>
    <w:p w:rsidR="00000000" w:rsidDel="00000000" w:rsidP="00000000" w:rsidRDefault="00000000" w:rsidRPr="00000000" w14:paraId="00000053">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206057</wp:posOffset>
            </wp:positionV>
            <wp:extent cx="4819650" cy="3775393"/>
            <wp:effectExtent b="0" l="0" r="0" t="0"/>
            <wp:wrapSquare wrapText="bothSides" distB="114300" distT="114300" distL="114300" distR="114300"/>
            <wp:docPr id="1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819650" cy="3775393"/>
                    </a:xfrm>
                    <a:prstGeom prst="rect"/>
                    <a:ln/>
                  </pic:spPr>
                </pic:pic>
              </a:graphicData>
            </a:graphic>
          </wp:anchor>
        </w:drawing>
      </w:r>
    </w:p>
    <w:p w:rsidR="00000000" w:rsidDel="00000000" w:rsidP="00000000" w:rsidRDefault="00000000" w:rsidRPr="00000000" w14:paraId="0000005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 Record Interface:</w:t>
      </w:r>
    </w:p>
    <w:p w:rsidR="00000000" w:rsidDel="00000000" w:rsidP="00000000" w:rsidRDefault="00000000" w:rsidRPr="00000000" w14:paraId="0000006A">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157163</wp:posOffset>
            </wp:positionV>
            <wp:extent cx="4261605" cy="3395663"/>
            <wp:effectExtent b="0" l="0" r="0" t="0"/>
            <wp:wrapSquare wrapText="bothSides" distB="114300" distT="114300" distL="114300" distR="11430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261605" cy="3395663"/>
                    </a:xfrm>
                    <a:prstGeom prst="rect"/>
                    <a:ln/>
                  </pic:spPr>
                </pic:pic>
              </a:graphicData>
            </a:graphic>
          </wp:anchor>
        </w:drawing>
      </w:r>
    </w:p>
    <w:p w:rsidR="00000000" w:rsidDel="00000000" w:rsidP="00000000" w:rsidRDefault="00000000" w:rsidRPr="00000000" w14:paraId="0000006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ViewRecord Interface: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304800</wp:posOffset>
            </wp:positionV>
            <wp:extent cx="5216829" cy="355758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16829" cy="3557588"/>
                    </a:xfrm>
                    <a:prstGeom prst="rect"/>
                    <a:ln/>
                  </pic:spPr>
                </pic:pic>
              </a:graphicData>
            </a:graphic>
          </wp:anchor>
        </w:drawing>
      </w:r>
    </w:p>
    <w:p w:rsidR="00000000" w:rsidDel="00000000" w:rsidP="00000000" w:rsidRDefault="00000000" w:rsidRPr="00000000" w14:paraId="0000007E">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7">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C">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3">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 SearchResult Interface:</w:t>
      </w:r>
    </w:p>
    <w:p w:rsidR="00000000" w:rsidDel="00000000" w:rsidP="00000000" w:rsidRDefault="00000000" w:rsidRPr="00000000" w14:paraId="00000094">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wp:posOffset>
            </wp:positionH>
            <wp:positionV relativeFrom="paragraph">
              <wp:posOffset>228600</wp:posOffset>
            </wp:positionV>
            <wp:extent cx="4781550" cy="3457575"/>
            <wp:effectExtent b="0" l="0" r="0" t="0"/>
            <wp:wrapSquare wrapText="bothSides" distB="114300" distT="114300" distL="114300" distR="114300"/>
            <wp:docPr id="14" name="image6.png"/>
            <a:graphic>
              <a:graphicData uri="http://schemas.openxmlformats.org/drawingml/2006/picture">
                <pic:pic>
                  <pic:nvPicPr>
                    <pic:cNvPr id="0" name="image6.png"/>
                    <pic:cNvPicPr preferRelativeResize="0"/>
                  </pic:nvPicPr>
                  <pic:blipFill>
                    <a:blip r:embed="rId12"/>
                    <a:srcRect b="2024" l="0" r="1375" t="0"/>
                    <a:stretch>
                      <a:fillRect/>
                    </a:stretch>
                  </pic:blipFill>
                  <pic:spPr>
                    <a:xfrm>
                      <a:off x="0" y="0"/>
                      <a:ext cx="4781550" cy="3457575"/>
                    </a:xfrm>
                    <a:prstGeom prst="rect"/>
                    <a:ln/>
                  </pic:spPr>
                </pic:pic>
              </a:graphicData>
            </a:graphic>
          </wp:anchor>
        </w:drawing>
      </w:r>
    </w:p>
    <w:p w:rsidR="00000000" w:rsidDel="00000000" w:rsidP="00000000" w:rsidRDefault="00000000" w:rsidRPr="00000000" w14:paraId="0000009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8">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 Order Interface:</w:t>
      </w:r>
    </w:p>
    <w:p w:rsidR="00000000" w:rsidDel="00000000" w:rsidP="00000000" w:rsidRDefault="00000000" w:rsidRPr="00000000" w14:paraId="000000A9">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4529138" cy="3304777"/>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529138" cy="3304777"/>
                    </a:xfrm>
                    <a:prstGeom prst="rect"/>
                    <a:ln/>
                  </pic:spPr>
                </pic:pic>
              </a:graphicData>
            </a:graphic>
          </wp:anchor>
        </w:drawing>
      </w:r>
    </w:p>
    <w:p w:rsidR="00000000" w:rsidDel="00000000" w:rsidP="00000000" w:rsidRDefault="00000000" w:rsidRPr="00000000" w14:paraId="000000A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View Order Interface:</w:t>
      </w:r>
    </w:p>
    <w:p w:rsidR="00000000" w:rsidDel="00000000" w:rsidP="00000000" w:rsidRDefault="00000000" w:rsidRPr="00000000" w14:paraId="000000BF">
      <w:pPr>
        <w:ind w:left="720" w:firstLine="0"/>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209550</wp:posOffset>
            </wp:positionV>
            <wp:extent cx="4786313" cy="3641545"/>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786313" cy="3641545"/>
                    </a:xfrm>
                    <a:prstGeom prst="rect"/>
                    <a:ln/>
                  </pic:spPr>
                </pic:pic>
              </a:graphicData>
            </a:graphic>
          </wp:anchor>
        </w:drawing>
      </w:r>
    </w:p>
    <w:p w:rsidR="00000000" w:rsidDel="00000000" w:rsidP="00000000" w:rsidRDefault="00000000" w:rsidRPr="00000000" w14:paraId="000000C0">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1">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2">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3">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4">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5">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6">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7">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8">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9">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A">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B">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C">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D">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E">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F">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0">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1">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2">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3">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4">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 Resolve Order Interface:</w:t>
      </w:r>
    </w:p>
    <w:p w:rsidR="00000000" w:rsidDel="00000000" w:rsidP="00000000" w:rsidRDefault="00000000" w:rsidRPr="00000000" w14:paraId="000000D5">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180975</wp:posOffset>
            </wp:positionV>
            <wp:extent cx="4691063" cy="3742004"/>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691063" cy="3742004"/>
                    </a:xfrm>
                    <a:prstGeom prst="rect"/>
                    <a:ln/>
                  </pic:spPr>
                </pic:pic>
              </a:graphicData>
            </a:graphic>
          </wp:anchor>
        </w:drawing>
      </w:r>
    </w:p>
    <w:p w:rsidR="00000000" w:rsidDel="00000000" w:rsidP="00000000" w:rsidRDefault="00000000" w:rsidRPr="00000000" w14:paraId="000000D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System Flowchart:</w:t>
      </w:r>
    </w:p>
    <w:p w:rsidR="00000000" w:rsidDel="00000000" w:rsidP="00000000" w:rsidRDefault="00000000" w:rsidRPr="00000000" w14:paraId="000000E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1. Record Process: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includes accepting input from the users and writes the record in the excel file in a sorted manner below respective columns of equipment name, name of the subject, topic, room location, drawer no, quantity and the user who recorded it.</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133350</wp:posOffset>
            </wp:positionV>
            <wp:extent cx="6858000" cy="3111500"/>
            <wp:effectExtent b="0" l="0" r="0" t="0"/>
            <wp:wrapSquare wrapText="bothSides" distB="114300" distT="114300" distL="114300" distR="114300"/>
            <wp:docPr id="1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858000" cy="3111500"/>
                    </a:xfrm>
                    <a:prstGeom prst="rect"/>
                    <a:ln/>
                  </pic:spPr>
                </pic:pic>
              </a:graphicData>
            </a:graphic>
          </wp:anchor>
        </w:drawing>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 Order Process:</w:t>
      </w:r>
    </w:p>
    <w:p w:rsidR="00000000" w:rsidDel="00000000" w:rsidP="00000000" w:rsidRDefault="00000000" w:rsidRPr="00000000" w14:paraId="000000F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includes accepting input from the users and recorded in the excel file in a sorted manner below respective columns of equipment name, name of the subject, topic, quantity and the user who ordered it.</w:t>
      </w:r>
    </w:p>
    <w:p w:rsidR="00000000" w:rsidDel="00000000" w:rsidP="00000000" w:rsidRDefault="00000000" w:rsidRPr="00000000" w14:paraId="000000F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858000" cy="3111500"/>
            <wp:effectExtent b="0" l="0" r="0" t="0"/>
            <wp:docPr id="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8580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 Resolving Order Process:</w:t>
      </w:r>
    </w:p>
    <w:p w:rsidR="00000000" w:rsidDel="00000000" w:rsidP="00000000" w:rsidRDefault="00000000" w:rsidRPr="00000000" w14:paraId="000000F4">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5186363" cy="3773590"/>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186363" cy="3773590"/>
                    </a:xfrm>
                    <a:prstGeom prst="rect"/>
                    <a:ln/>
                  </pic:spPr>
                </pic:pic>
              </a:graphicData>
            </a:graphic>
          </wp:anchor>
        </w:drawing>
      </w:r>
    </w:p>
    <w:p w:rsidR="00000000" w:rsidDel="00000000" w:rsidP="00000000" w:rsidRDefault="00000000" w:rsidRPr="00000000" w14:paraId="000000F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This process serves to check and sort the subjects, units, and equipment by its unique no. to resolve it by recording new equipment or to change the quantities if it has the same record in the record file.</w:t>
      </w: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 Search Process:</w:t>
      </w:r>
    </w:p>
    <w:p w:rsidR="00000000" w:rsidDel="00000000" w:rsidP="00000000" w:rsidRDefault="00000000" w:rsidRPr="00000000" w14:paraId="0000010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300663" cy="3178665"/>
            <wp:effectExtent b="0" l="0" r="0" t="0"/>
            <wp:docPr id="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300663" cy="317866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serves to sort equipment by its subjects and units to produce the search result of the list of equipment and the quantity.</w:t>
      </w:r>
    </w:p>
    <w:p w:rsidR="00000000" w:rsidDel="00000000" w:rsidP="00000000" w:rsidRDefault="00000000" w:rsidRPr="00000000" w14:paraId="0000010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 PLAN:</w:t>
      </w:r>
    </w:p>
    <w:p w:rsidR="00000000" w:rsidDel="00000000" w:rsidP="00000000" w:rsidRDefault="00000000" w:rsidRPr="00000000" w14:paraId="0000010F">
      <w:pPr>
        <w:rPr>
          <w:rFonts w:ascii="Times New Roman" w:cs="Times New Roman" w:eastAsia="Times New Roman" w:hAnsi="Times New Roman"/>
          <w:b w:val="1"/>
          <w:sz w:val="24"/>
          <w:szCs w:val="24"/>
          <w:u w:val="single"/>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data in the record excel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equipment information through the RecordGui interface. Next, check if it is correctly or even recorded in the record excel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data in the order excel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equipment information through the OrderGui interface. Next, check if it is correctly or even recorded in the order excel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equipment based on the subject and topic from the record excel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subjects and topics where such equipment is needed. Choosing specific subjects and topics that already exist in the record excel file, check if it shows the type of equipment that is in the record excel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Resolving order and record it in the record excel file. The order resolved should be removed from the order excel file. The equipment if it is the same should only change the quantity in its existing record. Else, it should record the equipment in accordance with the information about the locations to be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order from the ResolveorderGui and input information about the locations to be stored. Press the resolve order button and then check the order excel file if it is removed and the record excel file if it is added into the record.</w:t>
            </w:r>
          </w:p>
        </w:tc>
      </w:tr>
    </w:tbl>
    <w:p w:rsidR="00000000" w:rsidDel="00000000" w:rsidP="00000000" w:rsidRDefault="00000000" w:rsidRPr="00000000" w14:paraId="0000011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366</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