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6" w:type="dxa"/>
        <w:jc w:val="center"/>
        <w:tblLook w:val="04A0" w:firstRow="1" w:lastRow="0" w:firstColumn="1" w:lastColumn="0" w:noHBand="0" w:noVBand="1"/>
      </w:tblPr>
      <w:tblGrid>
        <w:gridCol w:w="4898"/>
        <w:gridCol w:w="4898"/>
      </w:tblGrid>
      <w:tr w:rsidR="006B694E" w14:paraId="14169677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3F72743D" w14:textId="77777777" w:rsidR="006B694E" w:rsidRPr="006B694E" w:rsidRDefault="006B694E" w:rsidP="006B694E">
            <w:pPr>
              <w:jc w:val="center"/>
              <w:rPr>
                <w:rFonts w:ascii="Garamond" w:hAnsi="Garamond"/>
                <w:b/>
                <w:sz w:val="28"/>
              </w:rPr>
            </w:pPr>
            <w:r w:rsidRPr="006B694E">
              <w:rPr>
                <w:rFonts w:ascii="Garamond" w:hAnsi="Garamond"/>
                <w:b/>
                <w:sz w:val="28"/>
              </w:rPr>
              <w:t>ISO 14001</w:t>
            </w:r>
          </w:p>
        </w:tc>
        <w:tc>
          <w:tcPr>
            <w:tcW w:w="4898" w:type="dxa"/>
            <w:vAlign w:val="center"/>
          </w:tcPr>
          <w:p w14:paraId="24E22E4A" w14:textId="77777777" w:rsidR="006B694E" w:rsidRPr="006B694E" w:rsidRDefault="006B694E" w:rsidP="006B694E">
            <w:pPr>
              <w:jc w:val="center"/>
              <w:rPr>
                <w:rFonts w:ascii="Garamond" w:hAnsi="Garamond"/>
                <w:b/>
                <w:sz w:val="28"/>
              </w:rPr>
            </w:pPr>
            <w:r>
              <w:rPr>
                <w:rFonts w:ascii="Garamond" w:hAnsi="Garamond"/>
                <w:b/>
                <w:sz w:val="28"/>
              </w:rPr>
              <w:t>Indian Laws</w:t>
            </w:r>
          </w:p>
        </w:tc>
      </w:tr>
      <w:tr w:rsidR="00364108" w14:paraId="37AA0937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419714F1" w14:textId="77777777" w:rsidR="00364108" w:rsidRDefault="00364108" w:rsidP="006B694E">
            <w:pPr>
              <w:jc w:val="center"/>
            </w:pPr>
            <w:r>
              <w:t>Voluntary environmental compliance program</w:t>
            </w:r>
          </w:p>
        </w:tc>
        <w:tc>
          <w:tcPr>
            <w:tcW w:w="4898" w:type="dxa"/>
            <w:vAlign w:val="center"/>
          </w:tcPr>
          <w:p w14:paraId="5C0B46DA" w14:textId="77777777" w:rsidR="00364108" w:rsidRDefault="00364108" w:rsidP="006B694E">
            <w:pPr>
              <w:jc w:val="center"/>
            </w:pPr>
            <w:r>
              <w:t>Government-regulated command-and-control regime</w:t>
            </w:r>
          </w:p>
        </w:tc>
      </w:tr>
      <w:tr w:rsidR="00364108" w14:paraId="3F05BECC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11304BAA" w14:textId="77777777" w:rsidR="00364108" w:rsidRDefault="00364108" w:rsidP="00364108">
            <w:pPr>
              <w:jc w:val="center"/>
            </w:pPr>
            <w:r>
              <w:t>Process oriented - Does not state requirements for environmental performance</w:t>
            </w:r>
          </w:p>
        </w:tc>
        <w:tc>
          <w:tcPr>
            <w:tcW w:w="4898" w:type="dxa"/>
            <w:vAlign w:val="center"/>
          </w:tcPr>
          <w:p w14:paraId="04D37395" w14:textId="77777777" w:rsidR="00364108" w:rsidRDefault="00364108" w:rsidP="00364108">
            <w:pPr>
              <w:jc w:val="center"/>
            </w:pPr>
            <w:r>
              <w:t>Focus on both process and ultimate performance</w:t>
            </w:r>
          </w:p>
        </w:tc>
      </w:tr>
      <w:tr w:rsidR="006B694E" w14:paraId="708E41D7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5A755D44" w14:textId="77777777" w:rsidR="006B694E" w:rsidRDefault="006B694E" w:rsidP="006B694E">
            <w:pPr>
              <w:jc w:val="center"/>
            </w:pPr>
            <w:r>
              <w:t>Prescribes self-regulation</w:t>
            </w:r>
          </w:p>
        </w:tc>
        <w:tc>
          <w:tcPr>
            <w:tcW w:w="4898" w:type="dxa"/>
            <w:vAlign w:val="center"/>
          </w:tcPr>
          <w:p w14:paraId="6387ECA4" w14:textId="77777777" w:rsidR="006B694E" w:rsidRDefault="006B694E" w:rsidP="006B694E">
            <w:pPr>
              <w:jc w:val="center"/>
            </w:pPr>
            <w:r>
              <w:t>Prescribe precise requirements that organisations must abide by</w:t>
            </w:r>
          </w:p>
        </w:tc>
      </w:tr>
      <w:tr w:rsidR="001922A4" w14:paraId="15EC0641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7303B38C" w14:textId="5A61645E" w:rsidR="001922A4" w:rsidRDefault="001922A4" w:rsidP="001922A4">
            <w:pPr>
              <w:jc w:val="center"/>
            </w:pPr>
            <w:r>
              <w:t>More accommodative in nature – Organisations get to set targets and standards in a way that shall not get in the way of their easy operation</w:t>
            </w:r>
          </w:p>
        </w:tc>
        <w:tc>
          <w:tcPr>
            <w:tcW w:w="4898" w:type="dxa"/>
            <w:vAlign w:val="center"/>
          </w:tcPr>
          <w:p w14:paraId="700BF612" w14:textId="502EA8C4" w:rsidR="001922A4" w:rsidRDefault="001922A4" w:rsidP="006B694E">
            <w:pPr>
              <w:jc w:val="center"/>
            </w:pPr>
            <w:r>
              <w:t>The Government is not concerned whether the legal requirements imposed on organisations comes in the way of the economic viability of their operations.</w:t>
            </w:r>
          </w:p>
        </w:tc>
      </w:tr>
      <w:tr w:rsidR="00B76295" w14:paraId="284FE785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071FED26" w14:textId="1C71A85E" w:rsidR="00B76295" w:rsidRDefault="00B76295" w:rsidP="006B694E">
            <w:pPr>
              <w:jc w:val="center"/>
            </w:pPr>
            <w:r>
              <w:t>Mandates development and maintenance of standards</w:t>
            </w:r>
          </w:p>
        </w:tc>
        <w:tc>
          <w:tcPr>
            <w:tcW w:w="4898" w:type="dxa"/>
            <w:vAlign w:val="center"/>
          </w:tcPr>
          <w:p w14:paraId="6ED97AFB" w14:textId="36317272" w:rsidR="00B76295" w:rsidRDefault="00B76295" w:rsidP="00B76295">
            <w:pPr>
              <w:jc w:val="center"/>
            </w:pPr>
            <w:r>
              <w:t xml:space="preserve">Develop standards and ask for compliance </w:t>
            </w:r>
          </w:p>
        </w:tc>
      </w:tr>
      <w:tr w:rsidR="00364108" w14:paraId="73AEC4CA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1C80D563" w14:textId="77777777" w:rsidR="00364108" w:rsidRDefault="00364108" w:rsidP="006B694E">
            <w:pPr>
              <w:jc w:val="center"/>
            </w:pPr>
            <w:r>
              <w:t>Not mandatory</w:t>
            </w:r>
          </w:p>
        </w:tc>
        <w:tc>
          <w:tcPr>
            <w:tcW w:w="4898" w:type="dxa"/>
            <w:vAlign w:val="center"/>
          </w:tcPr>
          <w:p w14:paraId="1586E93F" w14:textId="77777777" w:rsidR="00364108" w:rsidRDefault="00364108" w:rsidP="006B694E">
            <w:pPr>
              <w:jc w:val="center"/>
            </w:pPr>
            <w:r>
              <w:t>Mandatory</w:t>
            </w:r>
          </w:p>
        </w:tc>
      </w:tr>
      <w:tr w:rsidR="00B033CC" w14:paraId="00BF931B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39429ACF" w14:textId="507B1D5E" w:rsidR="00B033CC" w:rsidRDefault="00B033CC" w:rsidP="006B694E">
            <w:pPr>
              <w:jc w:val="center"/>
            </w:pPr>
            <w:r>
              <w:t>Motivation is the driving force</w:t>
            </w:r>
          </w:p>
        </w:tc>
        <w:tc>
          <w:tcPr>
            <w:tcW w:w="4898" w:type="dxa"/>
            <w:vAlign w:val="center"/>
          </w:tcPr>
          <w:p w14:paraId="4B39BAC9" w14:textId="2F2CD7BF" w:rsidR="00B033CC" w:rsidRDefault="00B033CC" w:rsidP="00B033CC">
            <w:pPr>
              <w:jc w:val="center"/>
            </w:pPr>
            <w:r>
              <w:t>Fear of sanctions is the driving force</w:t>
            </w:r>
          </w:p>
        </w:tc>
      </w:tr>
      <w:tr w:rsidR="00B033CC" w14:paraId="233B79A8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0B94BAB9" w14:textId="2E590D0A" w:rsidR="00B033CC" w:rsidRDefault="00E03839" w:rsidP="006B694E">
            <w:pPr>
              <w:jc w:val="center"/>
            </w:pPr>
            <w:r>
              <w:t>Self-certification is an option</w:t>
            </w:r>
            <w:bookmarkStart w:id="0" w:name="_GoBack"/>
            <w:bookmarkEnd w:id="0"/>
          </w:p>
        </w:tc>
        <w:tc>
          <w:tcPr>
            <w:tcW w:w="4898" w:type="dxa"/>
            <w:vAlign w:val="center"/>
          </w:tcPr>
          <w:p w14:paraId="63CBF9D0" w14:textId="649865E9" w:rsidR="00B033CC" w:rsidRDefault="00E03839" w:rsidP="00B033CC">
            <w:pPr>
              <w:jc w:val="center"/>
            </w:pPr>
            <w:r>
              <w:t>Self-certification won’t make a difference once non-compliance is discovered.</w:t>
            </w:r>
          </w:p>
        </w:tc>
      </w:tr>
      <w:tr w:rsidR="000334C2" w14:paraId="0A1D81E6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4ACFEA3D" w14:textId="290D0389" w:rsidR="000334C2" w:rsidRDefault="000334C2" w:rsidP="006B694E">
            <w:pPr>
              <w:jc w:val="center"/>
            </w:pPr>
            <w:r>
              <w:t>Does not include health and safety</w:t>
            </w:r>
          </w:p>
        </w:tc>
        <w:tc>
          <w:tcPr>
            <w:tcW w:w="4898" w:type="dxa"/>
            <w:vAlign w:val="center"/>
          </w:tcPr>
          <w:p w14:paraId="255A0924" w14:textId="19837B0A" w:rsidR="000334C2" w:rsidRDefault="000334C2" w:rsidP="00B033CC">
            <w:pPr>
              <w:jc w:val="center"/>
            </w:pPr>
            <w:r>
              <w:t>Include all such other dimensions</w:t>
            </w:r>
          </w:p>
        </w:tc>
      </w:tr>
      <w:tr w:rsidR="000334C2" w14:paraId="788F1731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7BBCEE3F" w14:textId="24799EB3" w:rsidR="000334C2" w:rsidRDefault="000334C2" w:rsidP="006B694E">
            <w:pPr>
              <w:jc w:val="center"/>
            </w:pPr>
            <w:r>
              <w:t>Applicable to all industries / organisations</w:t>
            </w:r>
          </w:p>
        </w:tc>
        <w:tc>
          <w:tcPr>
            <w:tcW w:w="4898" w:type="dxa"/>
            <w:vAlign w:val="center"/>
          </w:tcPr>
          <w:p w14:paraId="1A0CCFDD" w14:textId="38709BAC" w:rsidR="000334C2" w:rsidRDefault="000334C2" w:rsidP="00B033CC">
            <w:pPr>
              <w:jc w:val="center"/>
            </w:pPr>
            <w:r>
              <w:t>Standards are set in an industry-specific manner.</w:t>
            </w:r>
          </w:p>
        </w:tc>
      </w:tr>
      <w:tr w:rsidR="00B033CC" w14:paraId="057C411E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56647606" w14:textId="154B2273" w:rsidR="00B033CC" w:rsidRDefault="00B033CC" w:rsidP="00B033CC">
            <w:pPr>
              <w:jc w:val="center"/>
            </w:pPr>
            <w:r>
              <w:t>Comes into play once the organisation has set up an EMS and has applied for certification.</w:t>
            </w:r>
          </w:p>
        </w:tc>
        <w:tc>
          <w:tcPr>
            <w:tcW w:w="4898" w:type="dxa"/>
            <w:vAlign w:val="center"/>
          </w:tcPr>
          <w:p w14:paraId="6710AAFB" w14:textId="607474E0" w:rsidR="00B033CC" w:rsidRDefault="00B033CC" w:rsidP="00B033CC">
            <w:pPr>
              <w:jc w:val="center"/>
            </w:pPr>
            <w:r>
              <w:t>Are involved from the very beginning - Companies are to obtain various consents from the authorities, such as consent to operate (CTO), consent to establish (CTE) etc.</w:t>
            </w:r>
          </w:p>
        </w:tc>
      </w:tr>
      <w:tr w:rsidR="006B694E" w14:paraId="306295EB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12C06E59" w14:textId="77777777" w:rsidR="006B694E" w:rsidRDefault="006B694E" w:rsidP="006B694E">
            <w:pPr>
              <w:jc w:val="center"/>
            </w:pPr>
            <w:r>
              <w:t>Does not specify any standard – Organisations must set standards for themselves</w:t>
            </w:r>
          </w:p>
        </w:tc>
        <w:tc>
          <w:tcPr>
            <w:tcW w:w="4898" w:type="dxa"/>
            <w:vAlign w:val="center"/>
          </w:tcPr>
          <w:p w14:paraId="7B5614A2" w14:textId="77777777" w:rsidR="006B694E" w:rsidRDefault="006B694E" w:rsidP="006B694E">
            <w:pPr>
              <w:jc w:val="center"/>
            </w:pPr>
            <w:r>
              <w:t>Standard of requirements are established by way of various laws. For instance, Section 3 of the Environment Protection Rules, 1986 specifies various standards to be maintained by organisations.</w:t>
            </w:r>
          </w:p>
        </w:tc>
      </w:tr>
      <w:tr w:rsidR="00364108" w14:paraId="67805046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511E3701" w14:textId="77777777" w:rsidR="00364108" w:rsidRDefault="00364108" w:rsidP="006B694E">
            <w:pPr>
              <w:jc w:val="center"/>
            </w:pPr>
            <w:r>
              <w:t>Based on a Plan-Do-Check-Act cycle</w:t>
            </w:r>
          </w:p>
        </w:tc>
        <w:tc>
          <w:tcPr>
            <w:tcW w:w="4898" w:type="dxa"/>
            <w:vAlign w:val="center"/>
          </w:tcPr>
          <w:p w14:paraId="0F310B04" w14:textId="77777777" w:rsidR="00364108" w:rsidRDefault="00364108" w:rsidP="00364108">
            <w:pPr>
              <w:jc w:val="center"/>
            </w:pPr>
            <w:r>
              <w:t>Not based on such ideology – Provides for requirements under various heads</w:t>
            </w:r>
          </w:p>
        </w:tc>
      </w:tr>
      <w:tr w:rsidR="00CF6CC6" w14:paraId="1374D303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409473A2" w14:textId="77777777" w:rsidR="00CF6CC6" w:rsidRDefault="00CF6CC6" w:rsidP="00CF6CC6">
            <w:pPr>
              <w:jc w:val="center"/>
            </w:pPr>
            <w:r>
              <w:t>Based on commitment</w:t>
            </w:r>
          </w:p>
        </w:tc>
        <w:tc>
          <w:tcPr>
            <w:tcW w:w="4898" w:type="dxa"/>
            <w:vAlign w:val="center"/>
          </w:tcPr>
          <w:p w14:paraId="1A24DE67" w14:textId="77777777" w:rsidR="00CF6CC6" w:rsidRDefault="00CF6CC6" w:rsidP="00364108">
            <w:pPr>
              <w:jc w:val="center"/>
            </w:pPr>
            <w:r>
              <w:t>Based on compliance</w:t>
            </w:r>
          </w:p>
        </w:tc>
      </w:tr>
      <w:tr w:rsidR="006B694E" w14:paraId="02655B73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03CFD969" w14:textId="77777777" w:rsidR="006B694E" w:rsidRDefault="006B694E" w:rsidP="006B694E">
            <w:pPr>
              <w:jc w:val="center"/>
            </w:pPr>
            <w:r>
              <w:t>Calls for continual improvement</w:t>
            </w:r>
          </w:p>
        </w:tc>
        <w:tc>
          <w:tcPr>
            <w:tcW w:w="4898" w:type="dxa"/>
            <w:vAlign w:val="center"/>
          </w:tcPr>
          <w:p w14:paraId="57D430EA" w14:textId="77777777" w:rsidR="006B694E" w:rsidRDefault="006B694E" w:rsidP="00CF6CC6">
            <w:pPr>
              <w:jc w:val="center"/>
            </w:pPr>
            <w:r>
              <w:t xml:space="preserve">Does not </w:t>
            </w:r>
            <w:r w:rsidR="00CF6CC6">
              <w:t>impose</w:t>
            </w:r>
            <w:r>
              <w:t xml:space="preserve"> continual improvement</w:t>
            </w:r>
          </w:p>
        </w:tc>
      </w:tr>
      <w:tr w:rsidR="006B694E" w14:paraId="385F2274" w14:textId="77777777" w:rsidTr="006B694E">
        <w:trPr>
          <w:trHeight w:val="632"/>
          <w:jc w:val="center"/>
        </w:trPr>
        <w:tc>
          <w:tcPr>
            <w:tcW w:w="4898" w:type="dxa"/>
            <w:vAlign w:val="center"/>
          </w:tcPr>
          <w:p w14:paraId="05720779" w14:textId="77777777" w:rsidR="006B694E" w:rsidRDefault="006B694E" w:rsidP="006B694E">
            <w:pPr>
              <w:jc w:val="center"/>
            </w:pPr>
            <w:r>
              <w:t>Defining aspects and impacts and setting targets are requirements under ISO 14001</w:t>
            </w:r>
          </w:p>
        </w:tc>
        <w:tc>
          <w:tcPr>
            <w:tcW w:w="4898" w:type="dxa"/>
            <w:vAlign w:val="center"/>
          </w:tcPr>
          <w:p w14:paraId="02956562" w14:textId="77777777" w:rsidR="006B694E" w:rsidRDefault="006B694E" w:rsidP="006B694E">
            <w:pPr>
              <w:jc w:val="center"/>
            </w:pPr>
            <w:r>
              <w:t>No such requirement</w:t>
            </w:r>
          </w:p>
        </w:tc>
      </w:tr>
      <w:tr w:rsidR="006B694E" w14:paraId="6079B12D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34B9A020" w14:textId="77777777" w:rsidR="006B694E" w:rsidRDefault="007115AC" w:rsidP="006B694E">
            <w:pPr>
              <w:jc w:val="center"/>
            </w:pPr>
            <w:r>
              <w:lastRenderedPageBreak/>
              <w:t>Provides for the creation of an Environmental Management System (EMS)</w:t>
            </w:r>
          </w:p>
        </w:tc>
        <w:tc>
          <w:tcPr>
            <w:tcW w:w="4898" w:type="dxa"/>
            <w:vAlign w:val="center"/>
          </w:tcPr>
          <w:p w14:paraId="5040C95C" w14:textId="77777777" w:rsidR="006B694E" w:rsidRDefault="007115AC" w:rsidP="007115AC">
            <w:pPr>
              <w:jc w:val="center"/>
            </w:pPr>
            <w:r>
              <w:t>No such provision under any Indian law</w:t>
            </w:r>
          </w:p>
        </w:tc>
      </w:tr>
      <w:tr w:rsidR="006B694E" w14:paraId="1FB4250A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378EF49F" w14:textId="5DB976AF" w:rsidR="006B694E" w:rsidRDefault="007115AC" w:rsidP="007115AC">
            <w:pPr>
              <w:jc w:val="center"/>
            </w:pPr>
            <w:r>
              <w:t xml:space="preserve">Once a company/organisation is ISO – 14001 certified, there is no </w:t>
            </w:r>
            <w:r w:rsidR="000334C2">
              <w:t xml:space="preserve">mandatory </w:t>
            </w:r>
            <w:r>
              <w:t xml:space="preserve">provision for having the company audited until the certificate expires </w:t>
            </w:r>
            <w:r w:rsidR="00B76295">
              <w:t>– Calls for internal auditing though.</w:t>
            </w:r>
          </w:p>
        </w:tc>
        <w:tc>
          <w:tcPr>
            <w:tcW w:w="4898" w:type="dxa"/>
            <w:vAlign w:val="center"/>
          </w:tcPr>
          <w:p w14:paraId="024B5979" w14:textId="77777777" w:rsidR="006B694E" w:rsidRDefault="007115AC" w:rsidP="007115AC">
            <w:pPr>
              <w:jc w:val="center"/>
            </w:pPr>
            <w:r>
              <w:t xml:space="preserve">Gives wide discretion to the Boards and other concerned authorities with such matters </w:t>
            </w:r>
          </w:p>
        </w:tc>
      </w:tr>
      <w:tr w:rsidR="006B694E" w14:paraId="7951B176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5CFDBF4F" w14:textId="77777777" w:rsidR="006B694E" w:rsidRDefault="007115AC" w:rsidP="007115AC">
            <w:pPr>
              <w:jc w:val="center"/>
            </w:pPr>
            <w:r>
              <w:t>Certificate valid for 3 years – must apply for renewal</w:t>
            </w:r>
          </w:p>
        </w:tc>
        <w:tc>
          <w:tcPr>
            <w:tcW w:w="4898" w:type="dxa"/>
            <w:vAlign w:val="center"/>
          </w:tcPr>
          <w:p w14:paraId="0DA11FE8" w14:textId="77777777" w:rsidR="006B694E" w:rsidRDefault="007115AC" w:rsidP="006B694E">
            <w:pPr>
              <w:jc w:val="center"/>
            </w:pPr>
            <w:r>
              <w:t>Must comply with legal requirements at all times</w:t>
            </w:r>
          </w:p>
        </w:tc>
      </w:tr>
      <w:tr w:rsidR="007115AC" w14:paraId="7BA257FC" w14:textId="77777777" w:rsidTr="006B694E">
        <w:trPr>
          <w:trHeight w:val="691"/>
          <w:jc w:val="center"/>
        </w:trPr>
        <w:tc>
          <w:tcPr>
            <w:tcW w:w="4898" w:type="dxa"/>
            <w:vAlign w:val="center"/>
          </w:tcPr>
          <w:p w14:paraId="4E12062F" w14:textId="77777777" w:rsidR="007115AC" w:rsidRDefault="007115AC" w:rsidP="007115AC">
            <w:pPr>
              <w:jc w:val="center"/>
            </w:pPr>
            <w:r>
              <w:t xml:space="preserve">Organisations must </w:t>
            </w:r>
            <w:r w:rsidR="00364108">
              <w:t xml:space="preserve">only </w:t>
            </w:r>
            <w:r>
              <w:t>keep legal requirements in mind while making their EMS</w:t>
            </w:r>
          </w:p>
        </w:tc>
        <w:tc>
          <w:tcPr>
            <w:tcW w:w="4898" w:type="dxa"/>
            <w:vAlign w:val="center"/>
          </w:tcPr>
          <w:p w14:paraId="24841EE7" w14:textId="77777777" w:rsidR="007115AC" w:rsidRDefault="007115AC" w:rsidP="006B694E">
            <w:pPr>
              <w:jc w:val="center"/>
            </w:pPr>
            <w:r>
              <w:t>Must abide by the laws strictly</w:t>
            </w:r>
          </w:p>
        </w:tc>
      </w:tr>
      <w:tr w:rsidR="007115AC" w14:paraId="7A8D60A5" w14:textId="77777777" w:rsidTr="00B033CC">
        <w:trPr>
          <w:trHeight w:val="899"/>
          <w:jc w:val="center"/>
        </w:trPr>
        <w:tc>
          <w:tcPr>
            <w:tcW w:w="4898" w:type="dxa"/>
            <w:vAlign w:val="center"/>
          </w:tcPr>
          <w:p w14:paraId="1E16571C" w14:textId="77777777" w:rsidR="007115AC" w:rsidRDefault="007115AC" w:rsidP="007115AC">
            <w:pPr>
              <w:jc w:val="center"/>
            </w:pPr>
            <w:r>
              <w:t>Organisations only need to commit to abide by the environmental laws – They can obtain the ISO 14000 certification by merely giving the commitment to abide and that means abiding at a later stage.</w:t>
            </w:r>
          </w:p>
        </w:tc>
        <w:tc>
          <w:tcPr>
            <w:tcW w:w="4898" w:type="dxa"/>
            <w:vAlign w:val="center"/>
          </w:tcPr>
          <w:p w14:paraId="5A188AB0" w14:textId="77777777" w:rsidR="007115AC" w:rsidRDefault="007115AC" w:rsidP="006B694E">
            <w:pPr>
              <w:jc w:val="center"/>
            </w:pPr>
            <w:r>
              <w:t>Must abide by the laws strictly</w:t>
            </w:r>
          </w:p>
        </w:tc>
      </w:tr>
      <w:tr w:rsidR="007115AC" w14:paraId="7A0BBB89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1CC18A90" w14:textId="77777777" w:rsidR="007115AC" w:rsidRDefault="007115AC" w:rsidP="00364108">
            <w:pPr>
              <w:jc w:val="center"/>
            </w:pPr>
            <w:r>
              <w:t xml:space="preserve">Non-compliance </w:t>
            </w:r>
            <w:r w:rsidR="00364108">
              <w:t>is not conducive to any sanction</w:t>
            </w:r>
          </w:p>
        </w:tc>
        <w:tc>
          <w:tcPr>
            <w:tcW w:w="4898" w:type="dxa"/>
            <w:vAlign w:val="center"/>
          </w:tcPr>
          <w:p w14:paraId="47ED6A16" w14:textId="77777777" w:rsidR="007115AC" w:rsidRDefault="00364108" w:rsidP="006B694E">
            <w:pPr>
              <w:jc w:val="center"/>
            </w:pPr>
            <w:r>
              <w:t>Non-compliance may lead to various criminal and non-criminal sanctions</w:t>
            </w:r>
          </w:p>
        </w:tc>
      </w:tr>
      <w:tr w:rsidR="00364108" w14:paraId="077E2FF6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2F26660A" w14:textId="77777777" w:rsidR="00364108" w:rsidRDefault="00364108" w:rsidP="00364108">
            <w:pPr>
              <w:jc w:val="center"/>
            </w:pPr>
            <w:r>
              <w:t xml:space="preserve">Only asks for a top-down approach in organisations where </w:t>
            </w:r>
            <w:r w:rsidR="00CF6CC6">
              <w:t>the commitment should begin at the highest level of management and then must be shared by all the employees in general</w:t>
            </w:r>
          </w:p>
        </w:tc>
        <w:tc>
          <w:tcPr>
            <w:tcW w:w="4898" w:type="dxa"/>
            <w:vAlign w:val="center"/>
          </w:tcPr>
          <w:p w14:paraId="6F255D6E" w14:textId="77777777" w:rsidR="00364108" w:rsidRDefault="00364108" w:rsidP="00364108">
            <w:pPr>
              <w:jc w:val="center"/>
            </w:pPr>
            <w:r>
              <w:t>Provide for constitution of various bodies such as the CPCB and SPCBs and other such authorities to regulate and enforce environmental laws</w:t>
            </w:r>
          </w:p>
        </w:tc>
      </w:tr>
      <w:tr w:rsidR="00CF6CC6" w14:paraId="75EEBC09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0F02B288" w14:textId="77777777" w:rsidR="00CF6CC6" w:rsidRDefault="00CF6CC6" w:rsidP="00364108">
            <w:pPr>
              <w:jc w:val="center"/>
            </w:pPr>
            <w:r>
              <w:t>Concerns one organisation at a time in that different organisations may have difference EMSs custom-tailored to suit their environmental compliance needs</w:t>
            </w:r>
          </w:p>
        </w:tc>
        <w:tc>
          <w:tcPr>
            <w:tcW w:w="4898" w:type="dxa"/>
            <w:vAlign w:val="center"/>
          </w:tcPr>
          <w:p w14:paraId="7587CDCA" w14:textId="77777777" w:rsidR="00CF6CC6" w:rsidRDefault="00CF6CC6" w:rsidP="00364108">
            <w:pPr>
              <w:jc w:val="center"/>
            </w:pPr>
            <w:r>
              <w:t>Concerns all organisations at the same time – laws applicable to all in general</w:t>
            </w:r>
          </w:p>
        </w:tc>
      </w:tr>
      <w:tr w:rsidR="00CF6CC6" w14:paraId="4484C766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62B096A2" w14:textId="77777777" w:rsidR="00CF6CC6" w:rsidRDefault="00CF6CC6" w:rsidP="00364108">
            <w:pPr>
              <w:jc w:val="center"/>
            </w:pPr>
            <w:r>
              <w:t>Private in nature</w:t>
            </w:r>
          </w:p>
        </w:tc>
        <w:tc>
          <w:tcPr>
            <w:tcW w:w="4898" w:type="dxa"/>
            <w:vAlign w:val="center"/>
          </w:tcPr>
          <w:p w14:paraId="2B8FBE50" w14:textId="77777777" w:rsidR="00CF6CC6" w:rsidRDefault="00CF6CC6" w:rsidP="00364108">
            <w:pPr>
              <w:jc w:val="center"/>
            </w:pPr>
            <w:r>
              <w:t>State involvement at all stages</w:t>
            </w:r>
          </w:p>
        </w:tc>
      </w:tr>
      <w:tr w:rsidR="00CF6CC6" w14:paraId="2D3119EB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34E260B5" w14:textId="77777777" w:rsidR="00CF6CC6" w:rsidRDefault="00CF6CC6" w:rsidP="00364108">
            <w:pPr>
              <w:jc w:val="center"/>
            </w:pPr>
            <w:r>
              <w:t>Based on the system of certification by third parties</w:t>
            </w:r>
          </w:p>
        </w:tc>
        <w:tc>
          <w:tcPr>
            <w:tcW w:w="4898" w:type="dxa"/>
            <w:vAlign w:val="center"/>
          </w:tcPr>
          <w:p w14:paraId="6BA4D29F" w14:textId="77777777" w:rsidR="00CF6CC6" w:rsidRDefault="00CF6CC6" w:rsidP="00364108">
            <w:pPr>
              <w:jc w:val="center"/>
            </w:pPr>
            <w:r>
              <w:t>Abiding to laws won’t be followed by any such certification – However, non-compliance will lead to sanctions</w:t>
            </w:r>
          </w:p>
        </w:tc>
      </w:tr>
      <w:tr w:rsidR="00B76295" w14:paraId="46F9A314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05D492B3" w14:textId="71F21FC3" w:rsidR="00B76295" w:rsidRDefault="00B76295" w:rsidP="00364108">
            <w:pPr>
              <w:jc w:val="center"/>
            </w:pPr>
            <w:r>
              <w:t>Allows multiplicity of certifying authorities</w:t>
            </w:r>
          </w:p>
        </w:tc>
        <w:tc>
          <w:tcPr>
            <w:tcW w:w="4898" w:type="dxa"/>
            <w:vAlign w:val="center"/>
          </w:tcPr>
          <w:p w14:paraId="470C893C" w14:textId="382561E0" w:rsidR="00B76295" w:rsidRDefault="00B76295" w:rsidP="00B76295">
            <w:pPr>
              <w:jc w:val="center"/>
            </w:pPr>
            <w:r>
              <w:t xml:space="preserve">State is wholly and solely responsible for law enforcement </w:t>
            </w:r>
          </w:p>
        </w:tc>
      </w:tr>
      <w:tr w:rsidR="00CF6CC6" w14:paraId="1A4E485E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4FBC2576" w14:textId="4CA30D5E" w:rsidR="00CF6CC6" w:rsidRDefault="00CF6CC6" w:rsidP="00364108">
            <w:pPr>
              <w:jc w:val="center"/>
            </w:pPr>
            <w:r>
              <w:t>The makers of the standard</w:t>
            </w:r>
            <w:r w:rsidR="00B76295">
              <w:t>,</w:t>
            </w:r>
            <w:r>
              <w:t xml:space="preserve"> </w:t>
            </w:r>
            <w:r w:rsidR="00B76295">
              <w:t xml:space="preserve">that is the ISO </w:t>
            </w:r>
            <w:r>
              <w:t>are not directly involved</w:t>
            </w:r>
          </w:p>
        </w:tc>
        <w:tc>
          <w:tcPr>
            <w:tcW w:w="4898" w:type="dxa"/>
            <w:vAlign w:val="center"/>
          </w:tcPr>
          <w:p w14:paraId="7FF5F894" w14:textId="77777777" w:rsidR="00CF6CC6" w:rsidRDefault="00CF6CC6" w:rsidP="00CF6CC6">
            <w:pPr>
              <w:jc w:val="center"/>
            </w:pPr>
            <w:r>
              <w:t>The state is the maker of laws, involved directly by one of other of its wings</w:t>
            </w:r>
          </w:p>
        </w:tc>
      </w:tr>
      <w:tr w:rsidR="00CF6CC6" w14:paraId="2396C9D3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483B08B4" w14:textId="15726D9F" w:rsidR="00CF6CC6" w:rsidRDefault="00CF6CC6" w:rsidP="00364108">
            <w:pPr>
              <w:jc w:val="center"/>
            </w:pPr>
            <w:r>
              <w:t>Helps in</w:t>
            </w:r>
            <w:r w:rsidR="001922A4">
              <w:t xml:space="preserve"> corporate</w:t>
            </w:r>
            <w:r>
              <w:t xml:space="preserve"> branding at an international level</w:t>
            </w:r>
          </w:p>
        </w:tc>
        <w:tc>
          <w:tcPr>
            <w:tcW w:w="4898" w:type="dxa"/>
            <w:vAlign w:val="center"/>
          </w:tcPr>
          <w:p w14:paraId="1BC9B0F8" w14:textId="77777777" w:rsidR="00CF6CC6" w:rsidRDefault="00CF6CC6" w:rsidP="00CF6CC6">
            <w:pPr>
              <w:jc w:val="center"/>
            </w:pPr>
            <w:r>
              <w:t>Non-compliance with legal requirement shall tarnish the reputation of the organisation</w:t>
            </w:r>
          </w:p>
        </w:tc>
      </w:tr>
      <w:tr w:rsidR="00CF6CC6" w14:paraId="7B27A563" w14:textId="77777777" w:rsidTr="007115AC">
        <w:trPr>
          <w:trHeight w:val="660"/>
          <w:jc w:val="center"/>
        </w:trPr>
        <w:tc>
          <w:tcPr>
            <w:tcW w:w="4898" w:type="dxa"/>
            <w:vAlign w:val="center"/>
          </w:tcPr>
          <w:p w14:paraId="6AC9722D" w14:textId="0FB6BD6A" w:rsidR="00CF6CC6" w:rsidRDefault="00B76295" w:rsidP="00B76295">
            <w:pPr>
              <w:jc w:val="center"/>
            </w:pPr>
            <w:r>
              <w:t>ISO or any certifying agencies do not incentivise abiding by legal requirements</w:t>
            </w:r>
          </w:p>
        </w:tc>
        <w:tc>
          <w:tcPr>
            <w:tcW w:w="4898" w:type="dxa"/>
            <w:vAlign w:val="center"/>
          </w:tcPr>
          <w:p w14:paraId="4D2E0FF9" w14:textId="1A3A44C4" w:rsidR="00CF6CC6" w:rsidRDefault="00B76295" w:rsidP="00B76295">
            <w:pPr>
              <w:jc w:val="center"/>
            </w:pPr>
            <w:r>
              <w:t xml:space="preserve">Government had launched schemes under which ISO-14001 certified companies could claim reimbursement to the extent of </w:t>
            </w:r>
            <w:proofErr w:type="spellStart"/>
            <w:r>
              <w:t>Rs</w:t>
            </w:r>
            <w:proofErr w:type="spellEnd"/>
            <w:r>
              <w:t>. 75,000</w:t>
            </w:r>
          </w:p>
        </w:tc>
      </w:tr>
    </w:tbl>
    <w:p w14:paraId="3B00B051" w14:textId="77777777" w:rsidR="000427DF" w:rsidRDefault="000427DF" w:rsidP="006B694E">
      <w:pPr>
        <w:jc w:val="center"/>
      </w:pPr>
    </w:p>
    <w:sectPr w:rsidR="000427DF" w:rsidSect="00A92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4E"/>
    <w:rsid w:val="000334C2"/>
    <w:rsid w:val="000427DF"/>
    <w:rsid w:val="001922A4"/>
    <w:rsid w:val="00364108"/>
    <w:rsid w:val="006B50E6"/>
    <w:rsid w:val="006B694E"/>
    <w:rsid w:val="007115AC"/>
    <w:rsid w:val="00A92D09"/>
    <w:rsid w:val="00B033CC"/>
    <w:rsid w:val="00B76295"/>
    <w:rsid w:val="00CF6CC6"/>
    <w:rsid w:val="00E0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10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638</Words>
  <Characters>3642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Gyandeep Kaushal</dc:creator>
  <cp:keywords/>
  <dc:description/>
  <cp:lastModifiedBy>Gyandeep Kaushal</cp:lastModifiedBy>
  <cp:revision>4</cp:revision>
  <dcterms:created xsi:type="dcterms:W3CDTF">2016-06-27T06:52:00Z</dcterms:created>
  <dcterms:modified xsi:type="dcterms:W3CDTF">2016-06-27T08:00:00Z</dcterms:modified>
</cp:coreProperties>
</file>