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E9639" w14:textId="1B3A5722" w:rsidR="004330B8" w:rsidRDefault="00ED496F">
      <w:hyperlink r:id="rId4" w:history="1">
        <w:r w:rsidRPr="00D407C5">
          <w:rPr>
            <w:rStyle w:val="Hyperlink"/>
          </w:rPr>
          <w:t>https://leetcode.com/discuss/post/458695/dynamic-programming-patterns-by-aatalyk-pmgr/?utm_source=sp_auto_dm&amp;fbclid=PAT01DUAP4fGpleHRuA2FlbQIxMABzcnRjBmFwcF9pZA81NjcwNjczNDMzNTI0MjcAAaeLJ2yjo5FlkRexyZ6zH62YK7AsxgM-YjI7Nz46jGkz_cUER6362p-_wmlySQ_aem_opJ-EAN9Yk9nF7UkS8CjYg</w:t>
        </w:r>
      </w:hyperlink>
    </w:p>
    <w:p w14:paraId="35454E2D" w14:textId="77777777" w:rsidR="00ED496F" w:rsidRDefault="00ED496F"/>
    <w:sectPr w:rsidR="00ED49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96F"/>
    <w:rsid w:val="004218C8"/>
    <w:rsid w:val="004312D4"/>
    <w:rsid w:val="004330B8"/>
    <w:rsid w:val="00ED4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E7464"/>
  <w15:chartTrackingRefBased/>
  <w15:docId w15:val="{B2ECC62B-B389-4C56-801D-63F1487BC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9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9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9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9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9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9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9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9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9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9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96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49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49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eetcode.com/discuss/post/458695/dynamic-programming-patterns-by-aatalyk-pmgr/?utm_source=sp_auto_dm&amp;fbclid=PAT01DUAP4fGpleHRuA2FlbQIxMABzcnRjBmFwcF9pZA81NjcwNjczNDMzNTI0MjcAAaeLJ2yjo5FlkRexyZ6zH62YK7AsxgM-YjI7Nz46jGkz_cUER6362p-_wmlySQ_aem_opJ-EAN9Yk9nF7UkS8CjY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2026-02-19T13:27:00Z</dcterms:created>
  <dcterms:modified xsi:type="dcterms:W3CDTF">2026-02-19T16:59:00Z</dcterms:modified>
</cp:coreProperties>
</file>