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66B77" w14:textId="77777777" w:rsidR="00B85696" w:rsidRPr="004911C7" w:rsidRDefault="00B85696" w:rsidP="00B85696">
      <w:pPr>
        <w:rPr>
          <w:b/>
          <w:bCs/>
        </w:rPr>
      </w:pPr>
      <w:r w:rsidRPr="004911C7">
        <w:rPr>
          <w:b/>
          <w:bCs/>
        </w:rPr>
        <w:t>What is Bulkhead pattern and how does it help in this scenario?</w:t>
      </w:r>
    </w:p>
    <w:p w14:paraId="1D7D61C1" w14:textId="77777777" w:rsidR="00B85696" w:rsidRPr="00B85696" w:rsidRDefault="00B85696" w:rsidP="00B85696">
      <w:pPr>
        <w:rPr>
          <w:b/>
          <w:bCs/>
        </w:rPr>
      </w:pPr>
      <w:r>
        <w:br/>
      </w:r>
      <w:r>
        <w:br/>
      </w:r>
      <w:r>
        <w:br/>
      </w:r>
      <w:r w:rsidRPr="00B85696">
        <w:rPr>
          <w:b/>
          <w:bCs/>
        </w:rPr>
        <w:t>First: What is Bulkhead Pattern?</w:t>
      </w:r>
    </w:p>
    <w:p w14:paraId="6E1BFA8F" w14:textId="77777777" w:rsidR="00B85696" w:rsidRPr="00B85696" w:rsidRDefault="00B85696" w:rsidP="00B85696">
      <w:r w:rsidRPr="00B85696">
        <w:t>Bulkhead pattern means:</w:t>
      </w:r>
    </w:p>
    <w:p w14:paraId="42682ACC" w14:textId="77777777" w:rsidR="00B85696" w:rsidRPr="00B85696" w:rsidRDefault="00B85696" w:rsidP="00B85696">
      <w:r w:rsidRPr="00B85696">
        <w:t>Isolate resources so one failure does not affect the entire system.</w:t>
      </w:r>
    </w:p>
    <w:p w14:paraId="313EAED9" w14:textId="77777777" w:rsidR="00B85696" w:rsidRPr="00B85696" w:rsidRDefault="00B85696" w:rsidP="00B85696">
      <w:r w:rsidRPr="00B85696">
        <w:t xml:space="preserve">The word comes from ships </w:t>
      </w:r>
      <w:r w:rsidRPr="00B85696">
        <w:rPr>
          <w:rFonts w:ascii="Segoe UI Emoji" w:hAnsi="Segoe UI Emoji" w:cs="Segoe UI Emoji"/>
        </w:rPr>
        <w:t>🚢</w:t>
      </w:r>
      <w:r w:rsidRPr="00B85696">
        <w:br/>
        <w:t>Ships have compartments (bulkheads).</w:t>
      </w:r>
      <w:r w:rsidRPr="00B85696">
        <w:br/>
        <w:t>If one compartment floods, whole ship does NOT sink.</w:t>
      </w:r>
    </w:p>
    <w:p w14:paraId="4CC69366" w14:textId="77777777" w:rsidR="00B85696" w:rsidRPr="00B85696" w:rsidRDefault="00B85696" w:rsidP="00B85696">
      <w:r w:rsidRPr="00B85696">
        <w:pict w14:anchorId="6BD33B82">
          <v:rect id="_x0000_i1043" style="width:0;height:1.5pt" o:hralign="center" o:hrstd="t" o:hr="t" fillcolor="#a0a0a0" stroked="f"/>
        </w:pict>
      </w:r>
    </w:p>
    <w:p w14:paraId="79117E5A" w14:textId="77777777" w:rsidR="00B85696" w:rsidRPr="00B85696" w:rsidRDefault="00B85696" w:rsidP="00B85696">
      <w:pPr>
        <w:rPr>
          <w:b/>
          <w:bCs/>
        </w:rPr>
      </w:pPr>
      <w:r w:rsidRPr="00B85696">
        <w:rPr>
          <w:rFonts w:ascii="Segoe UI Emoji" w:hAnsi="Segoe UI Emoji" w:cs="Segoe UI Emoji"/>
          <w:b/>
          <w:bCs/>
        </w:rPr>
        <w:t>🔥</w:t>
      </w:r>
      <w:r w:rsidRPr="00B85696">
        <w:rPr>
          <w:b/>
          <w:bCs/>
        </w:rPr>
        <w:t xml:space="preserve"> In Microservices</w:t>
      </w:r>
    </w:p>
    <w:p w14:paraId="2F293BC8" w14:textId="77777777" w:rsidR="00B85696" w:rsidRPr="00B85696" w:rsidRDefault="00B85696" w:rsidP="00B85696">
      <w:r w:rsidRPr="00B85696">
        <w:t>Suppose:</w:t>
      </w:r>
    </w:p>
    <w:p w14:paraId="5BE72F83" w14:textId="77777777" w:rsidR="00B85696" w:rsidRPr="00B85696" w:rsidRDefault="00B85696" w:rsidP="00B85696">
      <w:r w:rsidRPr="00B85696">
        <w:t>Service A calls:</w:t>
      </w:r>
    </w:p>
    <w:p w14:paraId="4F1695D9" w14:textId="77777777" w:rsidR="00B85696" w:rsidRPr="00B85696" w:rsidRDefault="00B85696" w:rsidP="00B85696">
      <w:pPr>
        <w:numPr>
          <w:ilvl w:val="0"/>
          <w:numId w:val="1"/>
        </w:numPr>
      </w:pPr>
      <w:r w:rsidRPr="00B85696">
        <w:t>Payment service</w:t>
      </w:r>
    </w:p>
    <w:p w14:paraId="307F76D5" w14:textId="77777777" w:rsidR="00B85696" w:rsidRPr="00B85696" w:rsidRDefault="00B85696" w:rsidP="00B85696">
      <w:pPr>
        <w:numPr>
          <w:ilvl w:val="0"/>
          <w:numId w:val="1"/>
        </w:numPr>
      </w:pPr>
      <w:r w:rsidRPr="00B85696">
        <w:t>Notification service</w:t>
      </w:r>
    </w:p>
    <w:p w14:paraId="24FE8A6B" w14:textId="77777777" w:rsidR="00B85696" w:rsidRPr="00B85696" w:rsidRDefault="00B85696" w:rsidP="00B85696">
      <w:r w:rsidRPr="00B85696">
        <w:t>If Payment becomes slow:</w:t>
      </w:r>
      <w:r w:rsidRPr="00B85696">
        <w:br/>
        <w:t>We don’t want:</w:t>
      </w:r>
    </w:p>
    <w:p w14:paraId="5410F7D2" w14:textId="77777777" w:rsidR="00B85696" w:rsidRPr="00B85696" w:rsidRDefault="00B85696" w:rsidP="00B85696">
      <w:pPr>
        <w:numPr>
          <w:ilvl w:val="0"/>
          <w:numId w:val="2"/>
        </w:numPr>
      </w:pPr>
      <w:r w:rsidRPr="00B85696">
        <w:t>Notification also affected</w:t>
      </w:r>
    </w:p>
    <w:p w14:paraId="2A002209" w14:textId="77777777" w:rsidR="00B85696" w:rsidRPr="00B85696" w:rsidRDefault="00B85696" w:rsidP="00B85696">
      <w:pPr>
        <w:numPr>
          <w:ilvl w:val="0"/>
          <w:numId w:val="2"/>
        </w:numPr>
      </w:pPr>
      <w:r w:rsidRPr="00B85696">
        <w:t>Entire thread pool blocked</w:t>
      </w:r>
    </w:p>
    <w:p w14:paraId="62267894" w14:textId="77777777" w:rsidR="00B85696" w:rsidRPr="00B85696" w:rsidRDefault="00B85696" w:rsidP="00B85696">
      <w:proofErr w:type="gramStart"/>
      <w:r w:rsidRPr="00B85696">
        <w:t>So</w:t>
      </w:r>
      <w:proofErr w:type="gramEnd"/>
      <w:r w:rsidRPr="00B85696">
        <w:t xml:space="preserve"> we:</w:t>
      </w:r>
    </w:p>
    <w:p w14:paraId="78ECA047" w14:textId="77777777" w:rsidR="00B85696" w:rsidRPr="00B85696" w:rsidRDefault="00B85696" w:rsidP="00B85696">
      <w:r w:rsidRPr="00B85696">
        <w:rPr>
          <w:rFonts w:ascii="Segoe UI Symbol" w:hAnsi="Segoe UI Symbol" w:cs="Segoe UI Symbol"/>
        </w:rPr>
        <w:t>✔</w:t>
      </w:r>
      <w:r w:rsidRPr="00B85696">
        <w:t xml:space="preserve"> Create separate thread pools</w:t>
      </w:r>
      <w:r w:rsidRPr="00B85696">
        <w:br/>
      </w:r>
      <w:r w:rsidRPr="00B85696">
        <w:rPr>
          <w:rFonts w:ascii="Segoe UI Symbol" w:hAnsi="Segoe UI Symbol" w:cs="Segoe UI Symbol"/>
        </w:rPr>
        <w:t>✔</w:t>
      </w:r>
      <w:r w:rsidRPr="00B85696">
        <w:t xml:space="preserve"> Separate connection pools</w:t>
      </w:r>
      <w:r w:rsidRPr="00B85696">
        <w:br/>
      </w:r>
      <w:r w:rsidRPr="00B85696">
        <w:rPr>
          <w:rFonts w:ascii="Segoe UI Symbol" w:hAnsi="Segoe UI Symbol" w:cs="Segoe UI Symbol"/>
        </w:rPr>
        <w:t>✔</w:t>
      </w:r>
      <w:r w:rsidRPr="00B85696">
        <w:t xml:space="preserve"> Separate resource limits</w:t>
      </w:r>
    </w:p>
    <w:p w14:paraId="28CDADD1" w14:textId="77777777" w:rsidR="00B85696" w:rsidRPr="00B85696" w:rsidRDefault="00B85696" w:rsidP="00B85696">
      <w:r w:rsidRPr="00B85696">
        <w:t>That way:</w:t>
      </w:r>
      <w:r w:rsidRPr="00B85696">
        <w:br/>
        <w:t>If one dependency is slow → only its pool is blocked.</w:t>
      </w:r>
    </w:p>
    <w:p w14:paraId="759205A9" w14:textId="77777777" w:rsidR="00B85696" w:rsidRPr="00B85696" w:rsidRDefault="00B85696" w:rsidP="00B85696">
      <w:r w:rsidRPr="00B85696">
        <w:t>Others continue working.</w:t>
      </w:r>
    </w:p>
    <w:p w14:paraId="7DF02352" w14:textId="77777777" w:rsidR="00B85696" w:rsidRPr="00B85696" w:rsidRDefault="00B85696" w:rsidP="00B85696">
      <w:r w:rsidRPr="00B85696">
        <w:pict w14:anchorId="219ECD36">
          <v:rect id="_x0000_i1044" style="width:0;height:1.5pt" o:hralign="center" o:hrstd="t" o:hr="t" fillcolor="#a0a0a0" stroked="f"/>
        </w:pict>
      </w:r>
    </w:p>
    <w:p w14:paraId="0087F59B" w14:textId="77777777" w:rsidR="00B85696" w:rsidRPr="00B85696" w:rsidRDefault="00B85696" w:rsidP="00B85696">
      <w:pPr>
        <w:rPr>
          <w:b/>
          <w:bCs/>
        </w:rPr>
      </w:pPr>
      <w:r w:rsidRPr="00B85696">
        <w:rPr>
          <w:rFonts w:ascii="Segoe UI Emoji" w:hAnsi="Segoe UI Emoji" w:cs="Segoe UI Emoji"/>
          <w:b/>
          <w:bCs/>
        </w:rPr>
        <w:t>🔥</w:t>
      </w:r>
      <w:r w:rsidRPr="00B85696">
        <w:rPr>
          <w:b/>
          <w:bCs/>
        </w:rPr>
        <w:t xml:space="preserve"> Simple Example</w:t>
      </w:r>
    </w:p>
    <w:p w14:paraId="7AE5F5AD" w14:textId="77777777" w:rsidR="00B85696" w:rsidRPr="00B85696" w:rsidRDefault="00B85696" w:rsidP="00B85696">
      <w:r w:rsidRPr="00B85696">
        <w:t>Without bulkhead:</w:t>
      </w:r>
    </w:p>
    <w:p w14:paraId="630EDACB" w14:textId="77777777" w:rsidR="00B85696" w:rsidRPr="00B85696" w:rsidRDefault="00B85696" w:rsidP="00B85696">
      <w:r w:rsidRPr="00B85696">
        <w:t>200 threads</w:t>
      </w:r>
      <w:r w:rsidRPr="00B85696">
        <w:br/>
        <w:t>Payment service becomes slow</w:t>
      </w:r>
      <w:r w:rsidRPr="00B85696">
        <w:br/>
        <w:t>All 200 threads wait</w:t>
      </w:r>
      <w:r w:rsidRPr="00B85696">
        <w:br/>
        <w:t xml:space="preserve">Entire app slow </w:t>
      </w:r>
      <w:r w:rsidRPr="00B85696">
        <w:rPr>
          <w:rFonts w:ascii="Segoe UI Emoji" w:hAnsi="Segoe UI Emoji" w:cs="Segoe UI Emoji"/>
        </w:rPr>
        <w:t>❌</w:t>
      </w:r>
    </w:p>
    <w:p w14:paraId="4BEC872B" w14:textId="77777777" w:rsidR="00B85696" w:rsidRPr="00B85696" w:rsidRDefault="00B85696" w:rsidP="00B85696">
      <w:r w:rsidRPr="00B85696">
        <w:t>With bulkhead:</w:t>
      </w:r>
    </w:p>
    <w:p w14:paraId="4C0A6C44" w14:textId="77777777" w:rsidR="00B85696" w:rsidRPr="00B85696" w:rsidRDefault="00B85696" w:rsidP="00B85696">
      <w:pPr>
        <w:numPr>
          <w:ilvl w:val="0"/>
          <w:numId w:val="3"/>
        </w:numPr>
      </w:pPr>
      <w:r w:rsidRPr="00B85696">
        <w:lastRenderedPageBreak/>
        <w:t>100 threads for Payment</w:t>
      </w:r>
    </w:p>
    <w:p w14:paraId="46E838E8" w14:textId="77777777" w:rsidR="00B85696" w:rsidRPr="00B85696" w:rsidRDefault="00B85696" w:rsidP="00B85696">
      <w:pPr>
        <w:numPr>
          <w:ilvl w:val="0"/>
          <w:numId w:val="3"/>
        </w:numPr>
      </w:pPr>
      <w:r w:rsidRPr="00B85696">
        <w:t>100 threads for other tasks</w:t>
      </w:r>
    </w:p>
    <w:p w14:paraId="55DBEBB4" w14:textId="77777777" w:rsidR="00B85696" w:rsidRPr="00B85696" w:rsidRDefault="00B85696" w:rsidP="00B85696">
      <w:r w:rsidRPr="00B85696">
        <w:t>If Payment fails → only 100 blocked</w:t>
      </w:r>
      <w:r w:rsidRPr="00B85696">
        <w:br/>
        <w:t xml:space="preserve">Other 100 still working </w:t>
      </w:r>
      <w:r w:rsidRPr="00B85696">
        <w:rPr>
          <w:rFonts w:ascii="Segoe UI Emoji" w:hAnsi="Segoe UI Emoji" w:cs="Segoe UI Emoji"/>
        </w:rPr>
        <w:t>✅</w:t>
      </w:r>
    </w:p>
    <w:p w14:paraId="70EE46E8" w14:textId="77777777" w:rsidR="00B85696" w:rsidRPr="00B85696" w:rsidRDefault="00B85696" w:rsidP="00B85696">
      <w:r w:rsidRPr="00B85696">
        <w:t>That is Bulkhead.</w:t>
      </w:r>
    </w:p>
    <w:p w14:paraId="00232F6A" w14:textId="77777777" w:rsidR="00B85696" w:rsidRPr="00B85696" w:rsidRDefault="00B85696" w:rsidP="00B85696">
      <w:r w:rsidRPr="00B85696">
        <w:pict w14:anchorId="64334225">
          <v:rect id="_x0000_i1051" style="width:0;height:1.5pt" o:hralign="center" o:hrstd="t" o:hr="t" fillcolor="#a0a0a0" stroked="f"/>
        </w:pict>
      </w:r>
    </w:p>
    <w:p w14:paraId="55367CA8" w14:textId="5AFF8675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524B8"/>
    <w:multiLevelType w:val="multilevel"/>
    <w:tmpl w:val="BAD2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311C10"/>
    <w:multiLevelType w:val="multilevel"/>
    <w:tmpl w:val="8290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3D48B9"/>
    <w:multiLevelType w:val="multilevel"/>
    <w:tmpl w:val="54B29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0815460">
    <w:abstractNumId w:val="0"/>
  </w:num>
  <w:num w:numId="2" w16cid:durableId="450978917">
    <w:abstractNumId w:val="2"/>
  </w:num>
  <w:num w:numId="3" w16cid:durableId="18912652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696"/>
    <w:rsid w:val="004330B8"/>
    <w:rsid w:val="00AB2508"/>
    <w:rsid w:val="00B85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D0848"/>
  <w15:chartTrackingRefBased/>
  <w15:docId w15:val="{7629563D-5B69-4CCF-8196-183A9978B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696"/>
  </w:style>
  <w:style w:type="paragraph" w:styleId="Heading1">
    <w:name w:val="heading 1"/>
    <w:basedOn w:val="Normal"/>
    <w:next w:val="Normal"/>
    <w:link w:val="Heading1Char"/>
    <w:uiPriority w:val="9"/>
    <w:qFormat/>
    <w:rsid w:val="00B856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6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6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6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6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6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6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6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6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6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6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6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6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6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6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6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6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6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6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6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6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6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6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6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6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6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6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6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6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140</Words>
  <Characters>800</Characters>
  <Application>Microsoft Office Word</Application>
  <DocSecurity>0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2026-02-28T17:09:00Z</dcterms:created>
  <dcterms:modified xsi:type="dcterms:W3CDTF">2026-02-28T17:10:00Z</dcterms:modified>
</cp:coreProperties>
</file>