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238F" w14:textId="1EBDDAF4" w:rsidR="001358C5" w:rsidRPr="001358C5" w:rsidRDefault="001358C5" w:rsidP="001358C5">
      <w:r w:rsidRPr="001358C5">
        <w:t xml:space="preserve">Great question </w:t>
      </w:r>
      <w:r w:rsidRPr="001358C5">
        <w:rPr>
          <w:rFonts w:ascii="Segoe UI Emoji" w:hAnsi="Segoe UI Emoji" w:cs="Segoe UI Emoji"/>
        </w:rPr>
        <w:t>👏</w:t>
      </w:r>
      <w:r w:rsidRPr="001358C5">
        <w:t xml:space="preserve"> — let’s clear all </w:t>
      </w:r>
      <w:r w:rsidRPr="001358C5">
        <w:rPr>
          <w:b/>
          <w:bCs/>
        </w:rPr>
        <w:t>clients used for HTTP communication</w:t>
      </w:r>
      <w:r w:rsidRPr="001358C5">
        <w:t xml:space="preserve"> in microservices and Spring Boot.</w:t>
      </w:r>
      <w:r w:rsidRPr="001358C5">
        <w:pict w14:anchorId="08A731CB">
          <v:rect id="_x0000_i1109" style="width:0;height:1.5pt" o:hralign="center" o:hrstd="t" o:hr="t" fillcolor="#a0a0a0" stroked="f"/>
        </w:pict>
      </w:r>
    </w:p>
    <w:p w14:paraId="41C41963" w14:textId="00C7DB32" w:rsidR="001358C5" w:rsidRPr="001358C5" w:rsidRDefault="001358C5" w:rsidP="001358C5">
      <w:pPr>
        <w:rPr>
          <w:b/>
          <w:bCs/>
        </w:rPr>
      </w:pPr>
      <w:r w:rsidRPr="001358C5">
        <w:rPr>
          <w:rFonts w:ascii="Segoe UI Emoji" w:hAnsi="Segoe UI Emoji" w:cs="Segoe UI Emoji"/>
          <w:b/>
          <w:bCs/>
        </w:rPr>
        <w:t>✅</w:t>
      </w:r>
      <w:r w:rsidRPr="001358C5">
        <w:rPr>
          <w:b/>
          <w:bCs/>
        </w:rPr>
        <w:t xml:space="preserve"> 1. REST Client (</w:t>
      </w:r>
      <w:r w:rsidR="00EF15AB" w:rsidRPr="00EF15AB">
        <w:rPr>
          <w:b/>
          <w:bCs/>
        </w:rPr>
        <w:t>Rest Template</w:t>
      </w:r>
      <w:r w:rsidRPr="001358C5">
        <w:rPr>
          <w:b/>
          <w:bCs/>
        </w:rPr>
        <w:t>)</w:t>
      </w:r>
    </w:p>
    <w:p w14:paraId="1B0ECF26" w14:textId="7485816D" w:rsidR="001358C5" w:rsidRPr="001358C5" w:rsidRDefault="001358C5" w:rsidP="001358C5">
      <w:r w:rsidRPr="001358C5">
        <w:t xml:space="preserve"> Old Spring client for HTTP calls (synchronous)</w:t>
      </w:r>
    </w:p>
    <w:p w14:paraId="222D92AA" w14:textId="77777777" w:rsidR="001358C5" w:rsidRPr="001358C5" w:rsidRDefault="001358C5" w:rsidP="001358C5">
      <w:pPr>
        <w:rPr>
          <w:b/>
          <w:bCs/>
        </w:rPr>
      </w:pPr>
      <w:r w:rsidRPr="001358C5">
        <w:rPr>
          <w:b/>
          <w:bCs/>
        </w:rPr>
        <w:t>Features</w:t>
      </w:r>
    </w:p>
    <w:p w14:paraId="49603D87" w14:textId="77777777" w:rsidR="001358C5" w:rsidRPr="001358C5" w:rsidRDefault="001358C5" w:rsidP="001358C5">
      <w:pPr>
        <w:numPr>
          <w:ilvl w:val="0"/>
          <w:numId w:val="1"/>
        </w:numPr>
      </w:pPr>
      <w:r w:rsidRPr="001358C5">
        <w:t>Blocking (waits for response)</w:t>
      </w:r>
    </w:p>
    <w:p w14:paraId="0C253F9C" w14:textId="77777777" w:rsidR="001358C5" w:rsidRPr="001358C5" w:rsidRDefault="001358C5" w:rsidP="001358C5">
      <w:pPr>
        <w:numPr>
          <w:ilvl w:val="0"/>
          <w:numId w:val="1"/>
        </w:numPr>
      </w:pPr>
      <w:r w:rsidRPr="001358C5">
        <w:t>Simple to use</w:t>
      </w:r>
    </w:p>
    <w:p w14:paraId="0C05F5CD" w14:textId="77777777" w:rsidR="001358C5" w:rsidRPr="001358C5" w:rsidRDefault="001358C5" w:rsidP="001358C5">
      <w:pPr>
        <w:numPr>
          <w:ilvl w:val="0"/>
          <w:numId w:val="1"/>
        </w:numPr>
      </w:pPr>
      <w:r w:rsidRPr="001358C5">
        <w:t xml:space="preserve">Now </w:t>
      </w:r>
      <w:r w:rsidRPr="001358C5">
        <w:rPr>
          <w:b/>
          <w:bCs/>
        </w:rPr>
        <w:t>deprecated in newer Spring versions</w:t>
      </w:r>
    </w:p>
    <w:p w14:paraId="5BB380CE" w14:textId="77777777" w:rsidR="001358C5" w:rsidRPr="001358C5" w:rsidRDefault="001358C5" w:rsidP="001358C5">
      <w:pPr>
        <w:rPr>
          <w:b/>
          <w:bCs/>
        </w:rPr>
      </w:pPr>
      <w:r w:rsidRPr="001358C5">
        <w:rPr>
          <w:b/>
          <w:bCs/>
        </w:rPr>
        <w:t>Example Use</w:t>
      </w:r>
    </w:p>
    <w:p w14:paraId="106135AE" w14:textId="77777777" w:rsidR="001358C5" w:rsidRPr="001358C5" w:rsidRDefault="001358C5" w:rsidP="001358C5">
      <w:pPr>
        <w:numPr>
          <w:ilvl w:val="0"/>
          <w:numId w:val="2"/>
        </w:numPr>
      </w:pPr>
      <w:r w:rsidRPr="001358C5">
        <w:t>Legacy projects</w:t>
      </w:r>
    </w:p>
    <w:p w14:paraId="7C551BB0" w14:textId="77777777" w:rsidR="001358C5" w:rsidRPr="001358C5" w:rsidRDefault="001358C5" w:rsidP="001358C5">
      <w:pPr>
        <w:numPr>
          <w:ilvl w:val="0"/>
          <w:numId w:val="2"/>
        </w:numPr>
      </w:pPr>
      <w:r w:rsidRPr="001358C5">
        <w:t>Simple HTTP calls</w:t>
      </w:r>
    </w:p>
    <w:p w14:paraId="68143A14" w14:textId="77777777" w:rsidR="001358C5" w:rsidRPr="001358C5" w:rsidRDefault="001358C5" w:rsidP="001358C5">
      <w:pPr>
        <w:rPr>
          <w:b/>
          <w:bCs/>
        </w:rPr>
      </w:pPr>
      <w:r w:rsidRPr="001358C5">
        <w:rPr>
          <w:b/>
          <w:bCs/>
        </w:rPr>
        <w:t>Problem</w:t>
      </w:r>
    </w:p>
    <w:p w14:paraId="6B04F6F1" w14:textId="77777777" w:rsidR="001358C5" w:rsidRPr="001358C5" w:rsidRDefault="001358C5" w:rsidP="001358C5">
      <w:pPr>
        <w:numPr>
          <w:ilvl w:val="0"/>
          <w:numId w:val="3"/>
        </w:numPr>
      </w:pPr>
      <w:r w:rsidRPr="001358C5">
        <w:t>Not reactive</w:t>
      </w:r>
    </w:p>
    <w:p w14:paraId="3882680C" w14:textId="77777777" w:rsidR="001358C5" w:rsidRPr="001358C5" w:rsidRDefault="001358C5" w:rsidP="001358C5">
      <w:pPr>
        <w:numPr>
          <w:ilvl w:val="0"/>
          <w:numId w:val="3"/>
        </w:numPr>
      </w:pPr>
      <w:r w:rsidRPr="001358C5">
        <w:t>Not good for high concurrency</w:t>
      </w:r>
    </w:p>
    <w:p w14:paraId="7DDE6ECB" w14:textId="77777777" w:rsidR="001358C5" w:rsidRPr="001358C5" w:rsidRDefault="001358C5" w:rsidP="001358C5">
      <w:pPr>
        <w:rPr>
          <w:b/>
          <w:bCs/>
        </w:rPr>
      </w:pPr>
      <w:r w:rsidRPr="001358C5">
        <w:rPr>
          <w:b/>
          <w:bCs/>
        </w:rPr>
        <w:t>Interview Line</w:t>
      </w:r>
    </w:p>
    <w:p w14:paraId="594D6B2A" w14:textId="742D830A" w:rsidR="001358C5" w:rsidRPr="001358C5" w:rsidRDefault="001358C5" w:rsidP="001358C5">
      <w:r w:rsidRPr="001358C5">
        <w:t>“</w:t>
      </w:r>
      <w:r w:rsidR="00EF15AB" w:rsidRPr="00EF15AB">
        <w:t>Rest Template</w:t>
      </w:r>
      <w:r w:rsidRPr="001358C5">
        <w:t xml:space="preserve"> is synchronous and now mostly replaced by WebClient.”</w:t>
      </w:r>
    </w:p>
    <w:p w14:paraId="0A150932" w14:textId="77777777" w:rsidR="001358C5" w:rsidRPr="001358C5" w:rsidRDefault="001358C5" w:rsidP="001358C5">
      <w:r w:rsidRPr="001358C5">
        <w:pict w14:anchorId="112DE2A2">
          <v:rect id="_x0000_i1110" style="width:0;height:1.5pt" o:hralign="center" o:hrstd="t" o:hr="t" fillcolor="#a0a0a0" stroked="f"/>
        </w:pict>
      </w:r>
    </w:p>
    <w:p w14:paraId="640E7BF5" w14:textId="77777777" w:rsidR="001358C5" w:rsidRPr="001358C5" w:rsidRDefault="001358C5" w:rsidP="001358C5">
      <w:r w:rsidRPr="001358C5">
        <w:pict w14:anchorId="285C28EF">
          <v:rect id="_x0000_i1111" style="width:0;height:1.5pt" o:hralign="center" o:hrstd="t" o:hr="t" fillcolor="#a0a0a0" stroked="f"/>
        </w:pict>
      </w:r>
    </w:p>
    <w:p w14:paraId="1AB65A12" w14:textId="77777777" w:rsidR="001358C5" w:rsidRPr="001358C5" w:rsidRDefault="001358C5" w:rsidP="001358C5">
      <w:pPr>
        <w:rPr>
          <w:b/>
          <w:bCs/>
        </w:rPr>
      </w:pPr>
      <w:r w:rsidRPr="001358C5">
        <w:rPr>
          <w:rFonts w:ascii="Segoe UI Emoji" w:hAnsi="Segoe UI Emoji" w:cs="Segoe UI Emoji"/>
          <w:b/>
          <w:bCs/>
        </w:rPr>
        <w:t>✅</w:t>
      </w:r>
      <w:r w:rsidRPr="001358C5">
        <w:rPr>
          <w:b/>
          <w:bCs/>
        </w:rPr>
        <w:t xml:space="preserve"> 2. WebClient (Modern &amp; Recommended)</w:t>
      </w:r>
    </w:p>
    <w:p w14:paraId="60AA25E0" w14:textId="40C33B0B" w:rsidR="001358C5" w:rsidRPr="001358C5" w:rsidRDefault="001358C5" w:rsidP="001358C5">
      <w:r w:rsidRPr="001358C5">
        <w:t xml:space="preserve"> </w:t>
      </w:r>
      <w:r w:rsidR="00EF15AB" w:rsidRPr="00EF15AB">
        <w:t>non-blocking</w:t>
      </w:r>
      <w:r w:rsidRPr="001358C5">
        <w:t>, reactive HTTP client (asynchronous)</w:t>
      </w:r>
    </w:p>
    <w:p w14:paraId="7A7BEB32" w14:textId="77777777" w:rsidR="001358C5" w:rsidRPr="001358C5" w:rsidRDefault="001358C5" w:rsidP="001358C5">
      <w:pPr>
        <w:rPr>
          <w:b/>
          <w:bCs/>
        </w:rPr>
      </w:pPr>
      <w:r w:rsidRPr="001358C5">
        <w:rPr>
          <w:b/>
          <w:bCs/>
        </w:rPr>
        <w:t>Features</w:t>
      </w:r>
    </w:p>
    <w:p w14:paraId="7EFAE1C9" w14:textId="776917AD" w:rsidR="001358C5" w:rsidRPr="001358C5" w:rsidRDefault="001358C5" w:rsidP="001358C5">
      <w:r w:rsidRPr="001358C5">
        <w:rPr>
          <w:rFonts w:ascii="Segoe UI Symbol" w:hAnsi="Segoe UI Symbol" w:cs="Segoe UI Symbol"/>
        </w:rPr>
        <w:t>✔</w:t>
      </w:r>
      <w:r w:rsidRPr="001358C5">
        <w:t xml:space="preserve"> </w:t>
      </w:r>
      <w:r w:rsidR="00EF15AB" w:rsidRPr="00EF15AB">
        <w:t>non-blocking</w:t>
      </w:r>
      <w:r w:rsidRPr="001358C5">
        <w:br/>
      </w:r>
      <w:r w:rsidRPr="001358C5">
        <w:rPr>
          <w:rFonts w:ascii="Segoe UI Symbol" w:hAnsi="Segoe UI Symbol" w:cs="Segoe UI Symbol"/>
        </w:rPr>
        <w:t>✔</w:t>
      </w:r>
      <w:r w:rsidRPr="001358C5">
        <w:t xml:space="preserve"> High concurrency</w:t>
      </w:r>
      <w:r w:rsidRPr="001358C5">
        <w:br/>
      </w:r>
      <w:r w:rsidRPr="001358C5">
        <w:rPr>
          <w:rFonts w:ascii="Segoe UI Symbol" w:hAnsi="Segoe UI Symbol" w:cs="Segoe UI Symbol"/>
        </w:rPr>
        <w:t>✔</w:t>
      </w:r>
      <w:r w:rsidRPr="001358C5">
        <w:t xml:space="preserve"> Supports reactive programming</w:t>
      </w:r>
      <w:r w:rsidRPr="001358C5">
        <w:br/>
      </w:r>
      <w:r w:rsidRPr="001358C5">
        <w:rPr>
          <w:rFonts w:ascii="Segoe UI Symbol" w:hAnsi="Segoe UI Symbol" w:cs="Segoe UI Symbol"/>
        </w:rPr>
        <w:t>✔</w:t>
      </w:r>
      <w:r w:rsidRPr="001358C5">
        <w:t xml:space="preserve"> Better performance</w:t>
      </w:r>
    </w:p>
    <w:p w14:paraId="79B4C956" w14:textId="77777777" w:rsidR="001358C5" w:rsidRPr="001358C5" w:rsidRDefault="001358C5" w:rsidP="001358C5">
      <w:pPr>
        <w:rPr>
          <w:b/>
          <w:bCs/>
        </w:rPr>
      </w:pPr>
      <w:r w:rsidRPr="001358C5">
        <w:rPr>
          <w:b/>
          <w:bCs/>
        </w:rPr>
        <w:t>Use When</w:t>
      </w:r>
    </w:p>
    <w:p w14:paraId="279CE90C" w14:textId="77777777" w:rsidR="001358C5" w:rsidRPr="001358C5" w:rsidRDefault="001358C5" w:rsidP="001358C5">
      <w:pPr>
        <w:numPr>
          <w:ilvl w:val="0"/>
          <w:numId w:val="4"/>
        </w:numPr>
      </w:pPr>
      <w:r w:rsidRPr="001358C5">
        <w:t>Microservices communication</w:t>
      </w:r>
    </w:p>
    <w:p w14:paraId="49A52E20" w14:textId="77777777" w:rsidR="001358C5" w:rsidRPr="001358C5" w:rsidRDefault="001358C5" w:rsidP="001358C5">
      <w:pPr>
        <w:numPr>
          <w:ilvl w:val="0"/>
          <w:numId w:val="4"/>
        </w:numPr>
      </w:pPr>
      <w:r w:rsidRPr="001358C5">
        <w:t>High traffic systems</w:t>
      </w:r>
    </w:p>
    <w:p w14:paraId="60E76760" w14:textId="77777777" w:rsidR="001358C5" w:rsidRPr="001358C5" w:rsidRDefault="001358C5" w:rsidP="001358C5">
      <w:pPr>
        <w:numPr>
          <w:ilvl w:val="0"/>
          <w:numId w:val="4"/>
        </w:numPr>
      </w:pPr>
      <w:r w:rsidRPr="001358C5">
        <w:t>Async requirements</w:t>
      </w:r>
    </w:p>
    <w:p w14:paraId="2875C157" w14:textId="682E71F6" w:rsidR="001358C5" w:rsidRPr="001358C5" w:rsidRDefault="00EF15AB" w:rsidP="001358C5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1358C5" w:rsidRPr="001358C5">
        <w:rPr>
          <w:b/>
          <w:bCs/>
        </w:rPr>
        <w:t>Example</w:t>
      </w:r>
    </w:p>
    <w:p w14:paraId="4886FCEC" w14:textId="77777777" w:rsidR="001358C5" w:rsidRPr="001358C5" w:rsidRDefault="001358C5" w:rsidP="001358C5">
      <w:r w:rsidRPr="001358C5">
        <w:t>Calling another microservice without blocking thread.</w:t>
      </w:r>
    </w:p>
    <w:p w14:paraId="7DA1CD29" w14:textId="77777777" w:rsidR="001358C5" w:rsidRPr="001358C5" w:rsidRDefault="001358C5" w:rsidP="001358C5">
      <w:pPr>
        <w:rPr>
          <w:b/>
          <w:bCs/>
        </w:rPr>
      </w:pPr>
      <w:r w:rsidRPr="001358C5">
        <w:rPr>
          <w:b/>
          <w:bCs/>
        </w:rPr>
        <w:t>Interview Line</w:t>
      </w:r>
    </w:p>
    <w:p w14:paraId="6777BF2A" w14:textId="221BA310" w:rsidR="001358C5" w:rsidRPr="001358C5" w:rsidRDefault="001358C5" w:rsidP="001358C5">
      <w:r w:rsidRPr="001358C5">
        <w:t xml:space="preserve">“WebClient is preferred over </w:t>
      </w:r>
      <w:r w:rsidR="00EF15AB" w:rsidRPr="00EF15AB">
        <w:t>Rest Template</w:t>
      </w:r>
      <w:r w:rsidRPr="001358C5">
        <w:t xml:space="preserve"> because it supports reactive, non-blocking communication.”</w:t>
      </w:r>
    </w:p>
    <w:p w14:paraId="77EDA1B8" w14:textId="76A2BC4A" w:rsidR="001358C5" w:rsidRPr="001358C5" w:rsidRDefault="001358C5" w:rsidP="001358C5">
      <w:pPr>
        <w:rPr>
          <w:b/>
          <w:bCs/>
        </w:rPr>
      </w:pPr>
      <w:r w:rsidRPr="001358C5">
        <w:rPr>
          <w:rFonts w:ascii="Segoe UI Emoji" w:hAnsi="Segoe UI Emoji" w:cs="Segoe UI Emoji"/>
          <w:b/>
          <w:bCs/>
        </w:rPr>
        <w:t>✅</w:t>
      </w:r>
      <w:r w:rsidRPr="001358C5">
        <w:rPr>
          <w:b/>
          <w:bCs/>
        </w:rPr>
        <w:t xml:space="preserve"> 3. Java </w:t>
      </w:r>
      <w:r w:rsidR="00EF15AB" w:rsidRPr="00EF15AB">
        <w:rPr>
          <w:b/>
          <w:bCs/>
        </w:rPr>
        <w:t>HTTP Client</w:t>
      </w:r>
      <w:r w:rsidRPr="001358C5">
        <w:rPr>
          <w:b/>
          <w:bCs/>
        </w:rPr>
        <w:t xml:space="preserve"> (Java 11+)</w:t>
      </w:r>
    </w:p>
    <w:p w14:paraId="72620C86" w14:textId="1CBCE5FF" w:rsidR="001358C5" w:rsidRPr="001358C5" w:rsidRDefault="001358C5" w:rsidP="001358C5">
      <w:r w:rsidRPr="001358C5">
        <w:t xml:space="preserve"> Built-in HTTP client in Java</w:t>
      </w:r>
    </w:p>
    <w:p w14:paraId="3687541C" w14:textId="77777777" w:rsidR="001358C5" w:rsidRPr="001358C5" w:rsidRDefault="001358C5" w:rsidP="001358C5">
      <w:pPr>
        <w:rPr>
          <w:b/>
          <w:bCs/>
        </w:rPr>
      </w:pPr>
      <w:r w:rsidRPr="001358C5">
        <w:rPr>
          <w:b/>
          <w:bCs/>
        </w:rPr>
        <w:t>Features</w:t>
      </w:r>
    </w:p>
    <w:p w14:paraId="00B29183" w14:textId="77777777" w:rsidR="001358C5" w:rsidRPr="001358C5" w:rsidRDefault="001358C5" w:rsidP="001358C5">
      <w:r w:rsidRPr="001358C5">
        <w:rPr>
          <w:rFonts w:ascii="Segoe UI Symbol" w:hAnsi="Segoe UI Symbol" w:cs="Segoe UI Symbol"/>
        </w:rPr>
        <w:t>✔</w:t>
      </w:r>
      <w:r w:rsidRPr="001358C5">
        <w:t xml:space="preserve"> No external dependency</w:t>
      </w:r>
      <w:r w:rsidRPr="001358C5">
        <w:br/>
      </w:r>
      <w:r w:rsidRPr="001358C5">
        <w:rPr>
          <w:rFonts w:ascii="Segoe UI Symbol" w:hAnsi="Segoe UI Symbol" w:cs="Segoe UI Symbol"/>
        </w:rPr>
        <w:t>✔</w:t>
      </w:r>
      <w:r w:rsidRPr="001358C5">
        <w:t xml:space="preserve"> Supports sync and async</w:t>
      </w:r>
      <w:r w:rsidRPr="001358C5">
        <w:br/>
      </w:r>
      <w:r w:rsidRPr="001358C5">
        <w:rPr>
          <w:rFonts w:ascii="Segoe UI Symbol" w:hAnsi="Segoe UI Symbol" w:cs="Segoe UI Symbol"/>
        </w:rPr>
        <w:t>✔</w:t>
      </w:r>
      <w:r w:rsidRPr="001358C5">
        <w:t xml:space="preserve"> Lightweight</w:t>
      </w:r>
    </w:p>
    <w:p w14:paraId="5D85122C" w14:textId="77777777" w:rsidR="001358C5" w:rsidRPr="001358C5" w:rsidRDefault="001358C5" w:rsidP="001358C5">
      <w:pPr>
        <w:rPr>
          <w:b/>
          <w:bCs/>
        </w:rPr>
      </w:pPr>
      <w:r w:rsidRPr="001358C5">
        <w:rPr>
          <w:b/>
          <w:bCs/>
        </w:rPr>
        <w:t>Use When</w:t>
      </w:r>
    </w:p>
    <w:p w14:paraId="55171C0B" w14:textId="77777777" w:rsidR="001358C5" w:rsidRPr="001358C5" w:rsidRDefault="001358C5" w:rsidP="001358C5">
      <w:pPr>
        <w:numPr>
          <w:ilvl w:val="0"/>
          <w:numId w:val="5"/>
        </w:numPr>
      </w:pPr>
      <w:r w:rsidRPr="001358C5">
        <w:t>You want native Java solution</w:t>
      </w:r>
    </w:p>
    <w:p w14:paraId="729BB32D" w14:textId="77777777" w:rsidR="001358C5" w:rsidRPr="001358C5" w:rsidRDefault="001358C5" w:rsidP="001358C5">
      <w:pPr>
        <w:numPr>
          <w:ilvl w:val="0"/>
          <w:numId w:val="5"/>
        </w:numPr>
      </w:pPr>
      <w:r w:rsidRPr="001358C5">
        <w:t>Simple HTTP calls</w:t>
      </w:r>
    </w:p>
    <w:p w14:paraId="5A35B5BD" w14:textId="77777777" w:rsidR="001358C5" w:rsidRPr="001358C5" w:rsidRDefault="001358C5" w:rsidP="001358C5">
      <w:pPr>
        <w:numPr>
          <w:ilvl w:val="0"/>
          <w:numId w:val="5"/>
        </w:numPr>
      </w:pPr>
      <w:r w:rsidRPr="001358C5">
        <w:t>No Spring dependency</w:t>
      </w:r>
    </w:p>
    <w:p w14:paraId="5989FF2E" w14:textId="77777777" w:rsidR="001358C5" w:rsidRPr="001358C5" w:rsidRDefault="001358C5" w:rsidP="001358C5">
      <w:pPr>
        <w:rPr>
          <w:b/>
          <w:bCs/>
        </w:rPr>
      </w:pPr>
      <w:r w:rsidRPr="001358C5">
        <w:rPr>
          <w:b/>
          <w:bCs/>
        </w:rPr>
        <w:t>Example</w:t>
      </w:r>
    </w:p>
    <w:p w14:paraId="1E0F7AA7" w14:textId="5D6A2F9F" w:rsidR="001358C5" w:rsidRPr="001358C5" w:rsidRDefault="00EF15AB" w:rsidP="001358C5">
      <w:r w:rsidRPr="00EF15AB">
        <w:t>HTTP Client</w:t>
      </w:r>
      <w:r w:rsidR="001358C5" w:rsidRPr="001358C5">
        <w:t xml:space="preserve"> client = HttpClient.newHttpClient();</w:t>
      </w:r>
    </w:p>
    <w:p w14:paraId="52E12492" w14:textId="77777777" w:rsidR="001358C5" w:rsidRPr="001358C5" w:rsidRDefault="001358C5" w:rsidP="001358C5">
      <w:pPr>
        <w:rPr>
          <w:b/>
          <w:bCs/>
        </w:rPr>
      </w:pPr>
      <w:r w:rsidRPr="001358C5">
        <w:rPr>
          <w:b/>
          <w:bCs/>
        </w:rPr>
        <w:t>Interview Line</w:t>
      </w:r>
    </w:p>
    <w:p w14:paraId="2244CEF5" w14:textId="186ED14A" w:rsidR="001358C5" w:rsidRPr="001358C5" w:rsidRDefault="001358C5" w:rsidP="001358C5">
      <w:r w:rsidRPr="001358C5">
        <w:t xml:space="preserve">“Java </w:t>
      </w:r>
      <w:r w:rsidR="00EF15AB" w:rsidRPr="00EF15AB">
        <w:t>HTTP Client</w:t>
      </w:r>
      <w:r w:rsidRPr="001358C5">
        <w:t xml:space="preserve"> is useful when we don’t want Spring-specific clients.”</w:t>
      </w:r>
    </w:p>
    <w:p w14:paraId="44C43F48" w14:textId="77777777" w:rsidR="001358C5" w:rsidRPr="001358C5" w:rsidRDefault="001358C5" w:rsidP="001358C5">
      <w:r w:rsidRPr="001358C5">
        <w:pict w14:anchorId="4C116900">
          <v:rect id="_x0000_i1114" style="width:0;height:1.5pt" o:hralign="center" o:hrstd="t" o:hr="t" fillcolor="#a0a0a0" stroked="f"/>
        </w:pict>
      </w:r>
    </w:p>
    <w:p w14:paraId="37BC826D" w14:textId="77777777" w:rsidR="001358C5" w:rsidRPr="001358C5" w:rsidRDefault="001358C5" w:rsidP="001358C5">
      <w:r w:rsidRPr="001358C5">
        <w:pict w14:anchorId="52F60DC0">
          <v:rect id="_x0000_i1115" style="width:0;height:1.5pt" o:hralign="center" o:hrstd="t" o:hr="t" fillcolor="#a0a0a0" stroked="f"/>
        </w:pict>
      </w:r>
    </w:p>
    <w:p w14:paraId="55E45E32" w14:textId="77777777" w:rsidR="001358C5" w:rsidRPr="001358C5" w:rsidRDefault="001358C5" w:rsidP="001358C5">
      <w:pPr>
        <w:rPr>
          <w:b/>
          <w:bCs/>
        </w:rPr>
      </w:pPr>
      <w:r w:rsidRPr="001358C5">
        <w:rPr>
          <w:rFonts w:ascii="Segoe UI Emoji" w:hAnsi="Segoe UI Emoji" w:cs="Segoe UI Emoji"/>
          <w:b/>
          <w:bCs/>
        </w:rPr>
        <w:t>✅</w:t>
      </w:r>
      <w:r w:rsidRPr="001358C5">
        <w:rPr>
          <w:b/>
          <w:bCs/>
        </w:rPr>
        <w:t xml:space="preserve"> Difference Table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516"/>
        <w:gridCol w:w="1093"/>
        <w:gridCol w:w="1549"/>
      </w:tblGrid>
      <w:tr w:rsidR="001358C5" w:rsidRPr="001358C5" w14:paraId="4D749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E92C2" w14:textId="77777777" w:rsidR="001358C5" w:rsidRPr="001358C5" w:rsidRDefault="001358C5" w:rsidP="001358C5">
            <w:pPr>
              <w:rPr>
                <w:b/>
                <w:bCs/>
              </w:rPr>
            </w:pPr>
            <w:r w:rsidRPr="001358C5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2550FA37" w14:textId="77777777" w:rsidR="001358C5" w:rsidRPr="001358C5" w:rsidRDefault="001358C5" w:rsidP="001358C5">
            <w:pPr>
              <w:rPr>
                <w:b/>
                <w:bCs/>
              </w:rPr>
            </w:pPr>
            <w:r w:rsidRPr="001358C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9BCC60" w14:textId="77777777" w:rsidR="001358C5" w:rsidRPr="001358C5" w:rsidRDefault="001358C5" w:rsidP="001358C5">
            <w:pPr>
              <w:rPr>
                <w:b/>
                <w:bCs/>
              </w:rPr>
            </w:pPr>
            <w:r w:rsidRPr="001358C5">
              <w:rPr>
                <w:b/>
                <w:bCs/>
              </w:rPr>
              <w:t>Sync/Async</w:t>
            </w:r>
          </w:p>
        </w:tc>
        <w:tc>
          <w:tcPr>
            <w:tcW w:w="0" w:type="auto"/>
            <w:vAlign w:val="center"/>
            <w:hideMark/>
          </w:tcPr>
          <w:p w14:paraId="29FC41CA" w14:textId="77777777" w:rsidR="001358C5" w:rsidRPr="001358C5" w:rsidRDefault="001358C5" w:rsidP="001358C5">
            <w:pPr>
              <w:rPr>
                <w:b/>
                <w:bCs/>
              </w:rPr>
            </w:pPr>
            <w:r w:rsidRPr="001358C5">
              <w:rPr>
                <w:b/>
                <w:bCs/>
              </w:rPr>
              <w:t>Best For</w:t>
            </w:r>
          </w:p>
        </w:tc>
      </w:tr>
      <w:tr w:rsidR="001358C5" w:rsidRPr="001358C5" w14:paraId="19D1B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BD05" w14:textId="77777777" w:rsidR="001358C5" w:rsidRPr="001358C5" w:rsidRDefault="001358C5" w:rsidP="001358C5">
            <w:r w:rsidRPr="001358C5">
              <w:t>RestTemplate</w:t>
            </w:r>
          </w:p>
        </w:tc>
        <w:tc>
          <w:tcPr>
            <w:tcW w:w="0" w:type="auto"/>
            <w:vAlign w:val="center"/>
            <w:hideMark/>
          </w:tcPr>
          <w:p w14:paraId="0F071122" w14:textId="77777777" w:rsidR="001358C5" w:rsidRPr="001358C5" w:rsidRDefault="001358C5" w:rsidP="001358C5">
            <w:r w:rsidRPr="001358C5">
              <w:t>Spring (old)</w:t>
            </w:r>
          </w:p>
        </w:tc>
        <w:tc>
          <w:tcPr>
            <w:tcW w:w="0" w:type="auto"/>
            <w:vAlign w:val="center"/>
            <w:hideMark/>
          </w:tcPr>
          <w:p w14:paraId="1D28EE31" w14:textId="77777777" w:rsidR="001358C5" w:rsidRPr="001358C5" w:rsidRDefault="001358C5" w:rsidP="001358C5">
            <w:r w:rsidRPr="001358C5">
              <w:t>Sync</w:t>
            </w:r>
          </w:p>
        </w:tc>
        <w:tc>
          <w:tcPr>
            <w:tcW w:w="0" w:type="auto"/>
            <w:vAlign w:val="center"/>
            <w:hideMark/>
          </w:tcPr>
          <w:p w14:paraId="4646810D" w14:textId="77777777" w:rsidR="001358C5" w:rsidRPr="001358C5" w:rsidRDefault="001358C5" w:rsidP="001358C5">
            <w:r w:rsidRPr="001358C5">
              <w:t>Legacy</w:t>
            </w:r>
          </w:p>
        </w:tc>
      </w:tr>
      <w:tr w:rsidR="001358C5" w:rsidRPr="001358C5" w14:paraId="1E641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3AF3" w14:textId="77777777" w:rsidR="001358C5" w:rsidRPr="001358C5" w:rsidRDefault="001358C5" w:rsidP="001358C5">
            <w:r w:rsidRPr="001358C5">
              <w:t>WebClient</w:t>
            </w:r>
          </w:p>
        </w:tc>
        <w:tc>
          <w:tcPr>
            <w:tcW w:w="0" w:type="auto"/>
            <w:vAlign w:val="center"/>
            <w:hideMark/>
          </w:tcPr>
          <w:p w14:paraId="222D4961" w14:textId="77777777" w:rsidR="001358C5" w:rsidRPr="001358C5" w:rsidRDefault="001358C5" w:rsidP="001358C5">
            <w:r w:rsidRPr="001358C5">
              <w:t>Spring (modern)</w:t>
            </w:r>
          </w:p>
        </w:tc>
        <w:tc>
          <w:tcPr>
            <w:tcW w:w="0" w:type="auto"/>
            <w:vAlign w:val="center"/>
            <w:hideMark/>
          </w:tcPr>
          <w:p w14:paraId="3E64E48E" w14:textId="77777777" w:rsidR="001358C5" w:rsidRPr="001358C5" w:rsidRDefault="001358C5" w:rsidP="001358C5">
            <w:r w:rsidRPr="001358C5">
              <w:t>Async</w:t>
            </w:r>
          </w:p>
        </w:tc>
        <w:tc>
          <w:tcPr>
            <w:tcW w:w="0" w:type="auto"/>
            <w:vAlign w:val="center"/>
            <w:hideMark/>
          </w:tcPr>
          <w:p w14:paraId="3FA0FF04" w14:textId="77777777" w:rsidR="001358C5" w:rsidRPr="001358C5" w:rsidRDefault="001358C5" w:rsidP="001358C5">
            <w:r w:rsidRPr="001358C5">
              <w:t>Microservices</w:t>
            </w:r>
          </w:p>
        </w:tc>
      </w:tr>
      <w:tr w:rsidR="001358C5" w:rsidRPr="001358C5" w14:paraId="13AC6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AA77" w14:textId="77777777" w:rsidR="001358C5" w:rsidRPr="001358C5" w:rsidRDefault="001358C5" w:rsidP="001358C5">
            <w:r w:rsidRPr="001358C5">
              <w:t>HttpClient</w:t>
            </w:r>
          </w:p>
        </w:tc>
        <w:tc>
          <w:tcPr>
            <w:tcW w:w="0" w:type="auto"/>
            <w:vAlign w:val="center"/>
            <w:hideMark/>
          </w:tcPr>
          <w:p w14:paraId="5F0E48AE" w14:textId="77777777" w:rsidR="001358C5" w:rsidRPr="001358C5" w:rsidRDefault="001358C5" w:rsidP="001358C5">
            <w:r w:rsidRPr="001358C5">
              <w:t>Java built-in</w:t>
            </w:r>
          </w:p>
        </w:tc>
        <w:tc>
          <w:tcPr>
            <w:tcW w:w="0" w:type="auto"/>
            <w:vAlign w:val="center"/>
            <w:hideMark/>
          </w:tcPr>
          <w:p w14:paraId="420736EB" w14:textId="77777777" w:rsidR="001358C5" w:rsidRPr="001358C5" w:rsidRDefault="001358C5" w:rsidP="001358C5">
            <w:r w:rsidRPr="001358C5">
              <w:t>Both</w:t>
            </w:r>
          </w:p>
        </w:tc>
        <w:tc>
          <w:tcPr>
            <w:tcW w:w="0" w:type="auto"/>
            <w:vAlign w:val="center"/>
            <w:hideMark/>
          </w:tcPr>
          <w:p w14:paraId="29D2B668" w14:textId="77777777" w:rsidR="001358C5" w:rsidRPr="001358C5" w:rsidRDefault="001358C5" w:rsidP="001358C5">
            <w:r w:rsidRPr="001358C5">
              <w:t>Lightweight calls</w:t>
            </w:r>
          </w:p>
        </w:tc>
      </w:tr>
    </w:tbl>
    <w:p w14:paraId="594CB1C6" w14:textId="77777777" w:rsidR="001358C5" w:rsidRPr="001358C5" w:rsidRDefault="001358C5" w:rsidP="001358C5">
      <w:r w:rsidRPr="001358C5">
        <w:pict w14:anchorId="447A560B">
          <v:rect id="_x0000_i1116" style="width:0;height:1.5pt" o:hralign="center" o:hrstd="t" o:hr="t" fillcolor="#a0a0a0" stroked="f"/>
        </w:pict>
      </w:r>
    </w:p>
    <w:p w14:paraId="6E4CEB1E" w14:textId="77777777" w:rsidR="001358C5" w:rsidRPr="001358C5" w:rsidRDefault="001358C5" w:rsidP="001358C5">
      <w:r w:rsidRPr="001358C5">
        <w:pict w14:anchorId="2443AEED">
          <v:rect id="_x0000_i1117" style="width:0;height:1.5pt" o:hralign="center" o:hrstd="t" o:hr="t" fillcolor="#a0a0a0" stroked="f"/>
        </w:pict>
      </w:r>
    </w:p>
    <w:p w14:paraId="17E4D736" w14:textId="77777777" w:rsidR="001358C5" w:rsidRPr="001358C5" w:rsidRDefault="001358C5" w:rsidP="001358C5">
      <w:pPr>
        <w:rPr>
          <w:b/>
          <w:bCs/>
        </w:rPr>
      </w:pPr>
      <w:r w:rsidRPr="001358C5">
        <w:rPr>
          <w:rFonts w:ascii="Segoe UI Emoji" w:hAnsi="Segoe UI Emoji" w:cs="Segoe UI Emoji"/>
          <w:b/>
          <w:bCs/>
        </w:rPr>
        <w:t>✅</w:t>
      </w:r>
      <w:r w:rsidRPr="001358C5">
        <w:rPr>
          <w:b/>
          <w:bCs/>
        </w:rPr>
        <w:t xml:space="preserve"> When to Use What?</w:t>
      </w:r>
    </w:p>
    <w:p w14:paraId="4120E917" w14:textId="77777777" w:rsidR="001358C5" w:rsidRPr="001358C5" w:rsidRDefault="001358C5" w:rsidP="001358C5">
      <w:pPr>
        <w:rPr>
          <w:b/>
          <w:bCs/>
        </w:rPr>
      </w:pPr>
      <w:r w:rsidRPr="001358C5">
        <w:rPr>
          <w:b/>
          <w:bCs/>
        </w:rPr>
        <w:t>Use RestTemplate</w:t>
      </w:r>
    </w:p>
    <w:p w14:paraId="269AF338" w14:textId="77777777" w:rsidR="001358C5" w:rsidRPr="001358C5" w:rsidRDefault="001358C5" w:rsidP="001358C5">
      <w:pPr>
        <w:numPr>
          <w:ilvl w:val="0"/>
          <w:numId w:val="6"/>
        </w:numPr>
      </w:pPr>
      <w:r w:rsidRPr="001358C5">
        <w:lastRenderedPageBreak/>
        <w:t>Legacy project</w:t>
      </w:r>
    </w:p>
    <w:p w14:paraId="21717959" w14:textId="77777777" w:rsidR="001358C5" w:rsidRPr="001358C5" w:rsidRDefault="001358C5" w:rsidP="001358C5">
      <w:pPr>
        <w:numPr>
          <w:ilvl w:val="0"/>
          <w:numId w:val="6"/>
        </w:numPr>
      </w:pPr>
      <w:r w:rsidRPr="001358C5">
        <w:t>Simple blocking call</w:t>
      </w:r>
    </w:p>
    <w:p w14:paraId="1949022F" w14:textId="77777777" w:rsidR="001358C5" w:rsidRPr="001358C5" w:rsidRDefault="001358C5" w:rsidP="001358C5">
      <w:pPr>
        <w:rPr>
          <w:b/>
          <w:bCs/>
        </w:rPr>
      </w:pPr>
      <w:r w:rsidRPr="001358C5">
        <w:rPr>
          <w:b/>
          <w:bCs/>
        </w:rPr>
        <w:t>Use WebClient</w:t>
      </w:r>
    </w:p>
    <w:p w14:paraId="20E5770E" w14:textId="77777777" w:rsidR="001358C5" w:rsidRPr="001358C5" w:rsidRDefault="001358C5" w:rsidP="001358C5">
      <w:pPr>
        <w:numPr>
          <w:ilvl w:val="0"/>
          <w:numId w:val="7"/>
        </w:numPr>
      </w:pPr>
      <w:r w:rsidRPr="001358C5">
        <w:t>Microservices</w:t>
      </w:r>
    </w:p>
    <w:p w14:paraId="1E150D7C" w14:textId="77777777" w:rsidR="001358C5" w:rsidRPr="001358C5" w:rsidRDefault="001358C5" w:rsidP="001358C5">
      <w:pPr>
        <w:numPr>
          <w:ilvl w:val="0"/>
          <w:numId w:val="7"/>
        </w:numPr>
      </w:pPr>
      <w:r w:rsidRPr="001358C5">
        <w:t>High performance</w:t>
      </w:r>
    </w:p>
    <w:p w14:paraId="28B306C5" w14:textId="77777777" w:rsidR="001358C5" w:rsidRPr="001358C5" w:rsidRDefault="001358C5" w:rsidP="001358C5">
      <w:pPr>
        <w:numPr>
          <w:ilvl w:val="0"/>
          <w:numId w:val="7"/>
        </w:numPr>
      </w:pPr>
      <w:r w:rsidRPr="001358C5">
        <w:t>Async requirement</w:t>
      </w:r>
    </w:p>
    <w:p w14:paraId="77177A4C" w14:textId="77777777" w:rsidR="001358C5" w:rsidRPr="001358C5" w:rsidRDefault="001358C5" w:rsidP="001358C5">
      <w:pPr>
        <w:rPr>
          <w:b/>
          <w:bCs/>
        </w:rPr>
      </w:pPr>
      <w:r w:rsidRPr="001358C5">
        <w:rPr>
          <w:b/>
          <w:bCs/>
        </w:rPr>
        <w:t>Use HttpClient</w:t>
      </w:r>
    </w:p>
    <w:p w14:paraId="5ABBA16E" w14:textId="77777777" w:rsidR="001358C5" w:rsidRPr="001358C5" w:rsidRDefault="001358C5" w:rsidP="001358C5">
      <w:pPr>
        <w:numPr>
          <w:ilvl w:val="0"/>
          <w:numId w:val="8"/>
        </w:numPr>
      </w:pPr>
      <w:r w:rsidRPr="001358C5">
        <w:t>Pure Java project</w:t>
      </w:r>
    </w:p>
    <w:p w14:paraId="6B2CE17C" w14:textId="77777777" w:rsidR="001358C5" w:rsidRPr="001358C5" w:rsidRDefault="001358C5" w:rsidP="001358C5">
      <w:pPr>
        <w:numPr>
          <w:ilvl w:val="0"/>
          <w:numId w:val="8"/>
        </w:numPr>
      </w:pPr>
      <w:r w:rsidRPr="001358C5">
        <w:t>No Spring dependency</w:t>
      </w:r>
    </w:p>
    <w:p w14:paraId="33D33ACC" w14:textId="77777777" w:rsidR="001358C5" w:rsidRPr="001358C5" w:rsidRDefault="001358C5" w:rsidP="001358C5">
      <w:r w:rsidRPr="001358C5">
        <w:pict w14:anchorId="539A8626">
          <v:rect id="_x0000_i1118" style="width:0;height:1.5pt" o:hralign="center" o:hrstd="t" o:hr="t" fillcolor="#a0a0a0" stroked="f"/>
        </w:pict>
      </w:r>
    </w:p>
    <w:p w14:paraId="49837B8D" w14:textId="77777777" w:rsidR="001358C5" w:rsidRPr="001358C5" w:rsidRDefault="001358C5" w:rsidP="001358C5">
      <w:r w:rsidRPr="001358C5">
        <w:pict w14:anchorId="6A1947A7">
          <v:rect id="_x0000_i1119" style="width:0;height:1.5pt" o:hralign="center" o:hrstd="t" o:hr="t" fillcolor="#a0a0a0" stroked="f"/>
        </w:pict>
      </w:r>
    </w:p>
    <w:p w14:paraId="5427A916" w14:textId="77777777" w:rsidR="001358C5" w:rsidRPr="001358C5" w:rsidRDefault="001358C5" w:rsidP="001358C5">
      <w:pPr>
        <w:rPr>
          <w:b/>
          <w:bCs/>
        </w:rPr>
      </w:pPr>
      <w:r w:rsidRPr="001358C5">
        <w:rPr>
          <w:rFonts w:ascii="Segoe UI Emoji" w:hAnsi="Segoe UI Emoji" w:cs="Segoe UI Emoji"/>
          <w:b/>
          <w:bCs/>
        </w:rPr>
        <w:t>🔥</w:t>
      </w:r>
      <w:r w:rsidRPr="001358C5">
        <w:rPr>
          <w:b/>
          <w:bCs/>
        </w:rPr>
        <w:t xml:space="preserve"> Interview Answer (Short)</w:t>
      </w:r>
    </w:p>
    <w:p w14:paraId="108E9B2B" w14:textId="77777777" w:rsidR="001358C5" w:rsidRPr="001358C5" w:rsidRDefault="001358C5" w:rsidP="001358C5">
      <w:pPr>
        <w:numPr>
          <w:ilvl w:val="0"/>
          <w:numId w:val="9"/>
        </w:numPr>
      </w:pPr>
      <w:r w:rsidRPr="001358C5">
        <w:t>RestTemplate → old and synchronous</w:t>
      </w:r>
    </w:p>
    <w:p w14:paraId="49E382DC" w14:textId="77777777" w:rsidR="001358C5" w:rsidRPr="001358C5" w:rsidRDefault="001358C5" w:rsidP="001358C5">
      <w:pPr>
        <w:numPr>
          <w:ilvl w:val="0"/>
          <w:numId w:val="9"/>
        </w:numPr>
      </w:pPr>
      <w:r w:rsidRPr="001358C5">
        <w:t>WebClient → modern and reactive</w:t>
      </w:r>
    </w:p>
    <w:p w14:paraId="381FFB47" w14:textId="77777777" w:rsidR="001358C5" w:rsidRPr="001358C5" w:rsidRDefault="001358C5" w:rsidP="001358C5">
      <w:pPr>
        <w:numPr>
          <w:ilvl w:val="0"/>
          <w:numId w:val="9"/>
        </w:numPr>
      </w:pPr>
      <w:r w:rsidRPr="001358C5">
        <w:t>HttpClient → Java built-in client</w:t>
      </w:r>
    </w:p>
    <w:p w14:paraId="3DF7A5F7" w14:textId="77777777" w:rsidR="001358C5" w:rsidRPr="001358C5" w:rsidRDefault="001358C5" w:rsidP="001358C5">
      <w:pPr>
        <w:numPr>
          <w:ilvl w:val="0"/>
          <w:numId w:val="9"/>
        </w:numPr>
      </w:pPr>
      <w:r w:rsidRPr="001358C5">
        <w:t>Use WebClient for microservices communication</w:t>
      </w:r>
    </w:p>
    <w:p w14:paraId="60A6C008" w14:textId="77777777" w:rsidR="001358C5" w:rsidRPr="001358C5" w:rsidRDefault="001358C5" w:rsidP="001358C5">
      <w:r w:rsidRPr="001358C5">
        <w:pict w14:anchorId="66DEC86D">
          <v:rect id="_x0000_i1120" style="width:0;height:1.5pt" o:hralign="center" o:hrstd="t" o:hr="t" fillcolor="#a0a0a0" stroked="f"/>
        </w:pict>
      </w:r>
    </w:p>
    <w:p w14:paraId="7821E1CC" w14:textId="77777777" w:rsidR="001358C5" w:rsidRPr="001358C5" w:rsidRDefault="001358C5" w:rsidP="001358C5">
      <w:r w:rsidRPr="001358C5">
        <w:pict w14:anchorId="0BBBF9FB">
          <v:rect id="_x0000_i1121" style="width:0;height:1.5pt" o:hralign="center" o:hrstd="t" o:hr="t" fillcolor="#a0a0a0" stroked="f"/>
        </w:pict>
      </w:r>
    </w:p>
    <w:p w14:paraId="46E048B8" w14:textId="77777777" w:rsidR="001358C5" w:rsidRPr="001358C5" w:rsidRDefault="001358C5" w:rsidP="001358C5">
      <w:pPr>
        <w:rPr>
          <w:b/>
          <w:bCs/>
        </w:rPr>
      </w:pPr>
      <w:r w:rsidRPr="001358C5">
        <w:rPr>
          <w:rFonts w:ascii="Segoe UI Emoji" w:hAnsi="Segoe UI Emoji" w:cs="Segoe UI Emoji"/>
          <w:b/>
          <w:bCs/>
        </w:rPr>
        <w:t>💡</w:t>
      </w:r>
      <w:r w:rsidRPr="001358C5">
        <w:rPr>
          <w:b/>
          <w:bCs/>
        </w:rPr>
        <w:t xml:space="preserve"> Practical Advice</w:t>
      </w:r>
    </w:p>
    <w:p w14:paraId="25528D31" w14:textId="77777777" w:rsidR="001358C5" w:rsidRPr="001358C5" w:rsidRDefault="001358C5" w:rsidP="001358C5">
      <w:r w:rsidRPr="001358C5">
        <w:t>In interviews, prefer saying:</w:t>
      </w:r>
    </w:p>
    <w:p w14:paraId="6AFF5C2D" w14:textId="77777777" w:rsidR="001358C5" w:rsidRPr="001358C5" w:rsidRDefault="001358C5" w:rsidP="001358C5">
      <w:r w:rsidRPr="001358C5">
        <w:t>“I would use WebClient for microservices because it supports non-blocking and reactive communication.”</w:t>
      </w:r>
    </w:p>
    <w:p w14:paraId="61802035" w14:textId="77777777" w:rsidR="001358C5" w:rsidRPr="001358C5" w:rsidRDefault="001358C5" w:rsidP="001358C5">
      <w:r w:rsidRPr="001358C5">
        <w:t>That sounds modern and strong.</w:t>
      </w:r>
    </w:p>
    <w:p w14:paraId="0B6086D2" w14:textId="77777777" w:rsidR="001358C5" w:rsidRPr="001358C5" w:rsidRDefault="001358C5" w:rsidP="001358C5">
      <w:r w:rsidRPr="001358C5">
        <w:pict w14:anchorId="4571D9BD">
          <v:rect id="_x0000_i1122" style="width:0;height:1.5pt" o:hralign="center" o:hrstd="t" o:hr="t" fillcolor="#a0a0a0" stroked="f"/>
        </w:pict>
      </w:r>
    </w:p>
    <w:p w14:paraId="1120D98B" w14:textId="77777777" w:rsidR="001358C5" w:rsidRPr="001358C5" w:rsidRDefault="001358C5" w:rsidP="001358C5">
      <w:r w:rsidRPr="001358C5">
        <w:t>If you want:</w:t>
      </w:r>
    </w:p>
    <w:p w14:paraId="34466644" w14:textId="5DAA1DDA" w:rsidR="001358C5" w:rsidRPr="001358C5" w:rsidRDefault="001358C5" w:rsidP="001358C5">
      <w:r w:rsidRPr="001358C5">
        <w:t xml:space="preserve">I can also give you </w:t>
      </w:r>
      <w:r w:rsidRPr="001358C5">
        <w:rPr>
          <w:b/>
          <w:bCs/>
        </w:rPr>
        <w:t>interview Q&amp;A on clients</w:t>
      </w:r>
      <w:r w:rsidRPr="001358C5">
        <w:br/>
        <w:t xml:space="preserve"> or </w:t>
      </w:r>
      <w:r w:rsidRPr="001358C5">
        <w:rPr>
          <w:b/>
          <w:bCs/>
        </w:rPr>
        <w:t>coding examples</w:t>
      </w:r>
      <w:r w:rsidRPr="001358C5">
        <w:t xml:space="preserve"> so you can explain confidently.</w:t>
      </w:r>
    </w:p>
    <w:p w14:paraId="7AD8A00A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535B8"/>
    <w:multiLevelType w:val="multilevel"/>
    <w:tmpl w:val="0BA0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A556D"/>
    <w:multiLevelType w:val="multilevel"/>
    <w:tmpl w:val="1EF6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D3229"/>
    <w:multiLevelType w:val="multilevel"/>
    <w:tmpl w:val="3422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F0212"/>
    <w:multiLevelType w:val="multilevel"/>
    <w:tmpl w:val="1DF0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152FB"/>
    <w:multiLevelType w:val="multilevel"/>
    <w:tmpl w:val="816C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D1F50"/>
    <w:multiLevelType w:val="multilevel"/>
    <w:tmpl w:val="F8F0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0477E"/>
    <w:multiLevelType w:val="multilevel"/>
    <w:tmpl w:val="018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F3850"/>
    <w:multiLevelType w:val="multilevel"/>
    <w:tmpl w:val="0BE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47B74"/>
    <w:multiLevelType w:val="multilevel"/>
    <w:tmpl w:val="E97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74439">
    <w:abstractNumId w:val="3"/>
  </w:num>
  <w:num w:numId="2" w16cid:durableId="1355156209">
    <w:abstractNumId w:val="5"/>
  </w:num>
  <w:num w:numId="3" w16cid:durableId="812258594">
    <w:abstractNumId w:val="7"/>
  </w:num>
  <w:num w:numId="4" w16cid:durableId="307981314">
    <w:abstractNumId w:val="8"/>
  </w:num>
  <w:num w:numId="5" w16cid:durableId="796333933">
    <w:abstractNumId w:val="6"/>
  </w:num>
  <w:num w:numId="6" w16cid:durableId="53093512">
    <w:abstractNumId w:val="1"/>
  </w:num>
  <w:num w:numId="7" w16cid:durableId="1320959955">
    <w:abstractNumId w:val="0"/>
  </w:num>
  <w:num w:numId="8" w16cid:durableId="575013365">
    <w:abstractNumId w:val="2"/>
  </w:num>
  <w:num w:numId="9" w16cid:durableId="12960634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8C5"/>
    <w:rsid w:val="001358C5"/>
    <w:rsid w:val="004330B8"/>
    <w:rsid w:val="009D7EFB"/>
    <w:rsid w:val="00AB2508"/>
    <w:rsid w:val="00EF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67A9"/>
  <w15:chartTrackingRefBased/>
  <w15:docId w15:val="{87E1BA7F-678E-4D10-A721-9E6EA0AE4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2026-02-28T11:12:00Z</dcterms:created>
  <dcterms:modified xsi:type="dcterms:W3CDTF">2026-02-28T12:42:00Z</dcterms:modified>
</cp:coreProperties>
</file>