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C54E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Async vs Non-Blocking vs "Doesn't Wait" — Clarified</w:t>
      </w:r>
    </w:p>
    <w:p w14:paraId="0339EC6C" w14:textId="77777777" w:rsidR="00900A46" w:rsidRPr="00900A46" w:rsidRDefault="00900A46" w:rsidP="00900A46">
      <w:r w:rsidRPr="00900A46">
        <w:t xml:space="preserve">These terms are related but describe </w:t>
      </w:r>
      <w:r w:rsidRPr="00900A46">
        <w:rPr>
          <w:b/>
          <w:bCs/>
        </w:rPr>
        <w:t>different layers</w:t>
      </w:r>
      <w:r w:rsidRPr="00900A46">
        <w:t xml:space="preserve"> of the same idea. Let me break them down clearly.</w:t>
      </w:r>
    </w:p>
    <w:p w14:paraId="602FAFB8" w14:textId="77777777" w:rsidR="00900A46" w:rsidRPr="00900A46" w:rsidRDefault="00900A46" w:rsidP="00900A46">
      <w:r w:rsidRPr="00900A46">
        <w:pict w14:anchorId="2A15003D">
          <v:rect id="_x0000_i1067" style="width:0;height:1.5pt" o:hralign="center" o:hrstd="t" o:hr="t" fillcolor="#a0a0a0" stroked="f"/>
        </w:pict>
      </w:r>
    </w:p>
    <w:p w14:paraId="20750070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The Core Concepts</w:t>
      </w:r>
    </w:p>
    <w:p w14:paraId="439E83F5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1. Synchronous (the baseline)</w:t>
      </w:r>
    </w:p>
    <w:p w14:paraId="33391B7B" w14:textId="77777777" w:rsidR="00900A46" w:rsidRPr="00900A46" w:rsidRDefault="00900A46" w:rsidP="00900A46">
      <w:r w:rsidRPr="00900A46">
        <w:t xml:space="preserve">Your code runs </w:t>
      </w:r>
      <w:r w:rsidRPr="00900A46">
        <w:rPr>
          <w:b/>
          <w:bCs/>
        </w:rPr>
        <w:t>line by line</w:t>
      </w:r>
      <w:r w:rsidRPr="00900A46">
        <w:t>. Each operation must finish before the next starts.</w:t>
      </w:r>
    </w:p>
    <w:p w14:paraId="30E0107B" w14:textId="77777777" w:rsidR="00900A46" w:rsidRPr="00900A46" w:rsidRDefault="00900A46" w:rsidP="00900A46">
      <w:r w:rsidRPr="00900A46">
        <w:t>String result = readFile("data.txt");  // WAITS here until file is read</w:t>
      </w:r>
    </w:p>
    <w:p w14:paraId="1EE50D83" w14:textId="77777777" w:rsidR="00900A46" w:rsidRPr="00900A46" w:rsidRDefault="00900A46" w:rsidP="00900A46">
      <w:r w:rsidRPr="00900A46">
        <w:t>System.out.println(result);            // only runs after file is done</w:t>
      </w:r>
    </w:p>
    <w:p w14:paraId="5444115D" w14:textId="77777777" w:rsidR="00900A46" w:rsidRPr="00900A46" w:rsidRDefault="00900A46" w:rsidP="00900A46">
      <w:r w:rsidRPr="00900A46">
        <w:pict w14:anchorId="02B6EA13">
          <v:rect id="_x0000_i1068" style="width:0;height:1.5pt" o:hralign="center" o:hrstd="t" o:hr="t" fillcolor="#a0a0a0" stroked="f"/>
        </w:pict>
      </w:r>
    </w:p>
    <w:p w14:paraId="525AEE28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2. Asynchronous</w:t>
      </w:r>
    </w:p>
    <w:p w14:paraId="056F586A" w14:textId="77777777" w:rsidR="00900A46" w:rsidRPr="00900A46" w:rsidRDefault="00900A46" w:rsidP="00900A46">
      <w:r w:rsidRPr="00900A46">
        <w:t xml:space="preserve">You </w:t>
      </w:r>
      <w:r w:rsidRPr="00900A46">
        <w:rPr>
          <w:b/>
          <w:bCs/>
        </w:rPr>
        <w:t>start a task and move on</w:t>
      </w:r>
      <w:r w:rsidRPr="00900A46">
        <w:t xml:space="preserve">. You get notified (via callback, future, or event) when it's done. The task may still block a thread — just </w:t>
      </w:r>
      <w:r w:rsidRPr="00900A46">
        <w:rPr>
          <w:b/>
          <w:bCs/>
        </w:rPr>
        <w:t>not your current thread</w:t>
      </w:r>
      <w:r w:rsidRPr="00900A46">
        <w:t>.</w:t>
      </w:r>
    </w:p>
    <w:p w14:paraId="1B9F92DB" w14:textId="77777777" w:rsidR="00900A46" w:rsidRPr="00900A46" w:rsidRDefault="00900A46" w:rsidP="00900A46">
      <w:r w:rsidRPr="00900A46">
        <w:t>CompletableFuture&lt;String&gt; future = CompletableFuture.supplyAsync(() -&gt; readFile("data.txt"));</w:t>
      </w:r>
    </w:p>
    <w:p w14:paraId="53D1A5D0" w14:textId="77777777" w:rsidR="00900A46" w:rsidRPr="00900A46" w:rsidRDefault="00900A46" w:rsidP="00900A46">
      <w:r w:rsidRPr="00900A46">
        <w:t>// Your thread moves on immediately ↓</w:t>
      </w:r>
    </w:p>
    <w:p w14:paraId="2CD2F6A1" w14:textId="77777777" w:rsidR="00900A46" w:rsidRPr="00900A46" w:rsidRDefault="00900A46" w:rsidP="00900A46">
      <w:r w:rsidRPr="00900A46">
        <w:t>System.out.println("I didn't wait!");</w:t>
      </w:r>
    </w:p>
    <w:p w14:paraId="344C3EB4" w14:textId="77777777" w:rsidR="00900A46" w:rsidRPr="00900A46" w:rsidRDefault="00900A46" w:rsidP="00900A46">
      <w:r w:rsidRPr="00900A46">
        <w:t>future.thenAccept(result -&gt; System.out.println("File done: " + result)); // callback</w:t>
      </w:r>
    </w:p>
    <w:p w14:paraId="6C0E4C6A" w14:textId="77777777" w:rsidR="00900A46" w:rsidRPr="00900A46" w:rsidRDefault="00900A46" w:rsidP="00900A46">
      <w:r w:rsidRPr="00900A46">
        <w:rPr>
          <w:b/>
          <w:bCs/>
        </w:rPr>
        <w:t>Key point:</w:t>
      </w:r>
      <w:r w:rsidRPr="00900A46">
        <w:t xml:space="preserve"> Async = "I don't wait, someone else handles it"</w:t>
      </w:r>
    </w:p>
    <w:p w14:paraId="7B967438" w14:textId="77777777" w:rsidR="00900A46" w:rsidRPr="00900A46" w:rsidRDefault="00900A46" w:rsidP="00900A46">
      <w:r w:rsidRPr="00900A46">
        <w:pict w14:anchorId="3E3E7A13">
          <v:rect id="_x0000_i1069" style="width:0;height:1.5pt" o:hralign="center" o:hrstd="t" o:hr="t" fillcolor="#a0a0a0" stroked="f"/>
        </w:pict>
      </w:r>
    </w:p>
    <w:p w14:paraId="55F56FF8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3. Non-Blocking</w:t>
      </w:r>
    </w:p>
    <w:p w14:paraId="43D55F06" w14:textId="77777777" w:rsidR="00900A46" w:rsidRPr="00900A46" w:rsidRDefault="00900A46" w:rsidP="00900A46">
      <w:r w:rsidRPr="00900A46">
        <w:t xml:space="preserve">A specific </w:t>
      </w:r>
      <w:r w:rsidRPr="00900A46">
        <w:rPr>
          <w:b/>
          <w:bCs/>
        </w:rPr>
        <w:t>I/O mechanism</w:t>
      </w:r>
      <w:r w:rsidRPr="00900A46">
        <w:t xml:space="preserve"> — when you ask the OS for data (network/disk), it </w:t>
      </w:r>
      <w:r w:rsidRPr="00900A46">
        <w:rPr>
          <w:b/>
          <w:bCs/>
        </w:rPr>
        <w:t>returns immediately</w:t>
      </w:r>
      <w:r w:rsidRPr="00900A46">
        <w:t xml:space="preserve"> even if data isn't ready yet, instead of suspending your thread.</w:t>
      </w:r>
    </w:p>
    <w:p w14:paraId="6BAB5287" w14:textId="77777777" w:rsidR="00900A46" w:rsidRPr="00900A46" w:rsidRDefault="00900A46" w:rsidP="00900A46">
      <w:r w:rsidRPr="00900A46">
        <w:t>// Java NIO - Non-blocking socket</w:t>
      </w:r>
    </w:p>
    <w:p w14:paraId="2689EDB8" w14:textId="77777777" w:rsidR="00900A46" w:rsidRPr="00900A46" w:rsidRDefault="00900A46" w:rsidP="00900A46">
      <w:r w:rsidRPr="00900A46">
        <w:t>SocketChannel channel = SocketChannel.open();</w:t>
      </w:r>
    </w:p>
    <w:p w14:paraId="14717C3F" w14:textId="77777777" w:rsidR="00900A46" w:rsidRPr="00900A46" w:rsidRDefault="00900A46" w:rsidP="00900A46">
      <w:r w:rsidRPr="00900A46">
        <w:t>channel.configureBlocking(false);  // KEY: returns immediately even if no data</w:t>
      </w:r>
    </w:p>
    <w:p w14:paraId="60B82C8A" w14:textId="77777777" w:rsidR="00900A46" w:rsidRPr="00900A46" w:rsidRDefault="00900A46" w:rsidP="00900A46"/>
    <w:p w14:paraId="1491980E" w14:textId="77777777" w:rsidR="00900A46" w:rsidRPr="00900A46" w:rsidRDefault="00900A46" w:rsidP="00900A46">
      <w:r w:rsidRPr="00900A46">
        <w:t>ByteBuffer buf = ByteBuffer.allocate(1024);</w:t>
      </w:r>
    </w:p>
    <w:p w14:paraId="30831679" w14:textId="77777777" w:rsidR="00900A46" w:rsidRPr="00900A46" w:rsidRDefault="00900A46" w:rsidP="00900A46">
      <w:r w:rsidRPr="00900A46">
        <w:t>int bytesRead = channel.read(buf);  // Returns -1 or 0 if no data yet — doesn't hang!</w:t>
      </w:r>
    </w:p>
    <w:p w14:paraId="3001DB14" w14:textId="77777777" w:rsidR="00900A46" w:rsidRPr="00900A46" w:rsidRDefault="00900A46" w:rsidP="00900A46">
      <w:r w:rsidRPr="00900A46">
        <w:rPr>
          <w:b/>
          <w:bCs/>
        </w:rPr>
        <w:t>Key point:</w:t>
      </w:r>
      <w:r w:rsidRPr="00900A46">
        <w:t xml:space="preserve"> Non-blocking = "The OS won't put my thread to sleep waiting for I/O"</w:t>
      </w:r>
    </w:p>
    <w:p w14:paraId="523E4DCE" w14:textId="77777777" w:rsidR="00900A46" w:rsidRPr="00900A46" w:rsidRDefault="00900A46" w:rsidP="00900A46">
      <w:r w:rsidRPr="00900A46">
        <w:pict w14:anchorId="7DDDF3F5">
          <v:rect id="_x0000_i1070" style="width:0;height:1.5pt" o:hralign="center" o:hrstd="t" o:hr="t" fillcolor="#a0a0a0" stroked="f"/>
        </w:pict>
      </w:r>
    </w:p>
    <w:p w14:paraId="3B3BB2E0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4. "Doesn't Wait for Response" (Fire and Forget)</w:t>
      </w:r>
    </w:p>
    <w:p w14:paraId="7C4A0972" w14:textId="77777777" w:rsidR="00900A46" w:rsidRPr="00900A46" w:rsidRDefault="00900A46" w:rsidP="00900A46">
      <w:r w:rsidRPr="00900A46">
        <w:t xml:space="preserve">You send a request and </w:t>
      </w:r>
      <w:r w:rsidRPr="00900A46">
        <w:rPr>
          <w:b/>
          <w:bCs/>
        </w:rPr>
        <w:t>genuinely don't care</w:t>
      </w:r>
      <w:r w:rsidRPr="00900A46">
        <w:t xml:space="preserve"> about the result. No callback, no future.</w:t>
      </w:r>
    </w:p>
    <w:p w14:paraId="3F5964F5" w14:textId="77777777" w:rsidR="00900A46" w:rsidRPr="00900A46" w:rsidRDefault="00900A46" w:rsidP="00900A46">
      <w:r w:rsidRPr="00900A46">
        <w:lastRenderedPageBreak/>
        <w:t>// Fire and forget — audit log, metrics, notifications</w:t>
      </w:r>
    </w:p>
    <w:p w14:paraId="6382DF4C" w14:textId="77777777" w:rsidR="00900A46" w:rsidRPr="00900A46" w:rsidRDefault="00900A46" w:rsidP="00900A46">
      <w:r w:rsidRPr="00900A46">
        <w:t>executorService.submit(() -&gt; sendAuditLog(event));  // submitted and forgotten</w:t>
      </w:r>
    </w:p>
    <w:p w14:paraId="2EBD4DB6" w14:textId="77777777" w:rsidR="00900A46" w:rsidRPr="00900A46" w:rsidRDefault="00900A46" w:rsidP="00900A46">
      <w:r w:rsidRPr="00900A46">
        <w:t>System.out.println("Moved on, don't care about log result");</w:t>
      </w:r>
    </w:p>
    <w:p w14:paraId="2F5B168F" w14:textId="77777777" w:rsidR="00900A46" w:rsidRPr="00900A46" w:rsidRDefault="00900A46" w:rsidP="00900A46">
      <w:r w:rsidRPr="00900A46">
        <w:pict w14:anchorId="46E4F2AB">
          <v:rect id="_x0000_i1071" style="width:0;height:1.5pt" o:hralign="center" o:hrstd="t" o:hr="t" fillcolor="#a0a0a0" stroked="f"/>
        </w:pict>
      </w:r>
    </w:p>
    <w:p w14:paraId="547D44D0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How They Relate</w:t>
      </w:r>
    </w:p>
    <w:p w14:paraId="64C5C9BC" w14:textId="77777777" w:rsidR="00900A46" w:rsidRPr="00900A46" w:rsidRDefault="00900A46" w:rsidP="00900A46">
      <w:r w:rsidRPr="00900A46">
        <w:t>Synchronous  ──────────────────────────────</w:t>
      </w:r>
      <w:r w:rsidRPr="00900A46">
        <w:rPr>
          <w:rFonts w:ascii="Arial" w:hAnsi="Arial" w:cs="Arial"/>
        </w:rPr>
        <w:t>►</w:t>
      </w:r>
      <w:r w:rsidRPr="00900A46">
        <w:t xml:space="preserve"> Blocks your thread, waits for result</w:t>
      </w:r>
    </w:p>
    <w:p w14:paraId="12D919E6" w14:textId="77777777" w:rsidR="00900A46" w:rsidRPr="00900A46" w:rsidRDefault="00900A46" w:rsidP="00900A46">
      <w:r w:rsidRPr="00900A46">
        <w:t>Asynchronous ──────────────────────────────</w:t>
      </w:r>
      <w:r w:rsidRPr="00900A46">
        <w:rPr>
          <w:rFonts w:ascii="Arial" w:hAnsi="Arial" w:cs="Arial"/>
        </w:rPr>
        <w:t>►</w:t>
      </w:r>
      <w:r w:rsidRPr="00900A46">
        <w:t xml:space="preserve"> Doesn't block your thread, result comes later</w:t>
      </w:r>
    </w:p>
    <w:p w14:paraId="2DC355E9" w14:textId="77777777" w:rsidR="00900A46" w:rsidRPr="00900A46" w:rsidRDefault="00900A46" w:rsidP="00900A46">
      <w:r w:rsidRPr="00900A46">
        <w:t>Non-Blocking ──────────────────────────────</w:t>
      </w:r>
      <w:r w:rsidRPr="00900A46">
        <w:rPr>
          <w:rFonts w:ascii="Arial" w:hAnsi="Arial" w:cs="Arial"/>
        </w:rPr>
        <w:t>►</w:t>
      </w:r>
      <w:r w:rsidRPr="00900A46">
        <w:t xml:space="preserve"> OS-level: thread never sleeps on I/O</w:t>
      </w:r>
    </w:p>
    <w:p w14:paraId="39C39ED1" w14:textId="77777777" w:rsidR="00900A46" w:rsidRPr="00900A46" w:rsidRDefault="00900A46" w:rsidP="00900A46">
      <w:r w:rsidRPr="00900A46">
        <w:t>Fire &amp; Forget ─────────────────────────────</w:t>
      </w:r>
      <w:r w:rsidRPr="00900A46">
        <w:rPr>
          <w:rFonts w:ascii="Arial" w:hAnsi="Arial" w:cs="Arial"/>
        </w:rPr>
        <w:t>►</w:t>
      </w:r>
      <w:r w:rsidRPr="00900A46">
        <w:t xml:space="preserve"> Async + you discard the result entirely</w:t>
      </w:r>
    </w:p>
    <w:p w14:paraId="20B0833B" w14:textId="77777777" w:rsidR="00900A46" w:rsidRPr="00900A46" w:rsidRDefault="00900A46" w:rsidP="00900A46">
      <w:r w:rsidRPr="00900A46">
        <w:t xml:space="preserve">You can </w:t>
      </w:r>
      <w:r w:rsidRPr="00900A46">
        <w:rPr>
          <w:b/>
          <w:bCs/>
        </w:rPr>
        <w:t>mix them:</w:t>
      </w:r>
    </w:p>
    <w:p w14:paraId="2EA736F7" w14:textId="77777777" w:rsidR="00900A46" w:rsidRPr="00900A46" w:rsidRDefault="00900A46" w:rsidP="00900A46">
      <w:pPr>
        <w:numPr>
          <w:ilvl w:val="0"/>
          <w:numId w:val="1"/>
        </w:numPr>
      </w:pPr>
      <w:r w:rsidRPr="00900A46">
        <w:t xml:space="preserve">Async + Blocking (a background thread that blocks on I/O) </w:t>
      </w:r>
      <w:r w:rsidRPr="00900A46">
        <w:rPr>
          <w:rFonts w:ascii="Segoe UI Emoji" w:hAnsi="Segoe UI Emoji" w:cs="Segoe UI Emoji"/>
        </w:rPr>
        <w:t>✅</w:t>
      </w:r>
    </w:p>
    <w:p w14:paraId="5FF474F9" w14:textId="77777777" w:rsidR="00900A46" w:rsidRPr="00900A46" w:rsidRDefault="00900A46" w:rsidP="00900A46">
      <w:pPr>
        <w:numPr>
          <w:ilvl w:val="0"/>
          <w:numId w:val="1"/>
        </w:numPr>
      </w:pPr>
      <w:r w:rsidRPr="00900A46">
        <w:t xml:space="preserve">Async + Non-Blocking (a background thread using NIO) </w:t>
      </w:r>
      <w:r w:rsidRPr="00900A46">
        <w:rPr>
          <w:rFonts w:ascii="Segoe UI Emoji" w:hAnsi="Segoe UI Emoji" w:cs="Segoe UI Emoji"/>
        </w:rPr>
        <w:t>✅</w:t>
      </w:r>
      <w:r w:rsidRPr="00900A46">
        <w:t xml:space="preserve"> </w:t>
      </w:r>
      <w:r w:rsidRPr="00900A46">
        <w:rPr>
          <w:rFonts w:ascii="Calibri" w:hAnsi="Calibri" w:cs="Calibri"/>
        </w:rPr>
        <w:t>←</w:t>
      </w:r>
      <w:r w:rsidRPr="00900A46">
        <w:t xml:space="preserve"> most efficient</w:t>
      </w:r>
    </w:p>
    <w:p w14:paraId="40386D18" w14:textId="77777777" w:rsidR="00900A46" w:rsidRPr="00900A46" w:rsidRDefault="00900A46" w:rsidP="00900A46">
      <w:pPr>
        <w:numPr>
          <w:ilvl w:val="0"/>
          <w:numId w:val="1"/>
        </w:numPr>
      </w:pPr>
      <w:r w:rsidRPr="00900A46">
        <w:t xml:space="preserve">Sync + Non-Blocking (poll in a loop yourself) </w:t>
      </w:r>
      <w:r w:rsidRPr="00900A46">
        <w:rPr>
          <w:rFonts w:ascii="Segoe UI Emoji" w:hAnsi="Segoe UI Emoji" w:cs="Segoe UI Emoji"/>
        </w:rPr>
        <w:t>⚠️</w:t>
      </w:r>
      <w:r w:rsidRPr="00900A46">
        <w:t xml:space="preserve"> rare/wasteful</w:t>
      </w:r>
    </w:p>
    <w:p w14:paraId="4FBDF621" w14:textId="77777777" w:rsidR="00900A46" w:rsidRPr="00900A46" w:rsidRDefault="00900A46" w:rsidP="00900A46">
      <w:r w:rsidRPr="00900A46">
        <w:pict w14:anchorId="583E5CEA">
          <v:rect id="_x0000_i1072" style="width:0;height:1.5pt" o:hralign="center" o:hrstd="t" o:hr="t" fillcolor="#a0a0a0" stroked="f"/>
        </w:pict>
      </w:r>
    </w:p>
    <w:p w14:paraId="4598239C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6"/>
        <w:gridCol w:w="2322"/>
        <w:gridCol w:w="3048"/>
      </w:tblGrid>
      <w:tr w:rsidR="00900A46" w:rsidRPr="00900A46" w14:paraId="08C2AC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AE66B" w14:textId="77777777" w:rsidR="00900A46" w:rsidRPr="00900A46" w:rsidRDefault="00900A46" w:rsidP="00900A46">
            <w:pPr>
              <w:rPr>
                <w:b/>
                <w:bCs/>
              </w:rPr>
            </w:pPr>
            <w:r w:rsidRPr="00900A4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9869366" w14:textId="77777777" w:rsidR="00900A46" w:rsidRPr="00900A46" w:rsidRDefault="00900A46" w:rsidP="00900A46">
            <w:pPr>
              <w:rPr>
                <w:b/>
                <w:bCs/>
              </w:rPr>
            </w:pPr>
            <w:r w:rsidRPr="00900A4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AD1AC0F" w14:textId="77777777" w:rsidR="00900A46" w:rsidRPr="00900A46" w:rsidRDefault="00900A46" w:rsidP="00900A46">
            <w:pPr>
              <w:rPr>
                <w:b/>
                <w:bCs/>
              </w:rPr>
            </w:pPr>
            <w:r w:rsidRPr="00900A46">
              <w:rPr>
                <w:b/>
                <w:bCs/>
              </w:rPr>
              <w:t>Java Tool</w:t>
            </w:r>
          </w:p>
        </w:tc>
      </w:tr>
      <w:tr w:rsidR="00900A46" w:rsidRPr="00900A46" w14:paraId="7E029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80F8" w14:textId="77777777" w:rsidR="00900A46" w:rsidRPr="00900A46" w:rsidRDefault="00900A46" w:rsidP="00900A46">
            <w:r w:rsidRPr="00900A46">
              <w:t>HTTP call that shouldn't freeze UI/thread</w:t>
            </w:r>
          </w:p>
        </w:tc>
        <w:tc>
          <w:tcPr>
            <w:tcW w:w="0" w:type="auto"/>
            <w:vAlign w:val="center"/>
            <w:hideMark/>
          </w:tcPr>
          <w:p w14:paraId="63B37146" w14:textId="77777777" w:rsidR="00900A46" w:rsidRPr="00900A46" w:rsidRDefault="00900A46" w:rsidP="00900A46">
            <w:r w:rsidRPr="00900A46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760D79B2" w14:textId="77777777" w:rsidR="00900A46" w:rsidRPr="00900A46" w:rsidRDefault="00900A46" w:rsidP="00900A46">
            <w:r w:rsidRPr="00900A46">
              <w:t>CompletableFuture, WebClient</w:t>
            </w:r>
          </w:p>
        </w:tc>
      </w:tr>
      <w:tr w:rsidR="00900A46" w:rsidRPr="00900A46" w14:paraId="79CF9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84C8" w14:textId="77777777" w:rsidR="00900A46" w:rsidRPr="00900A46" w:rsidRDefault="00900A46" w:rsidP="00900A46">
            <w:r w:rsidRPr="00900A46">
              <w:t>Handle 10,000 simultaneous connections</w:t>
            </w:r>
          </w:p>
        </w:tc>
        <w:tc>
          <w:tcPr>
            <w:tcW w:w="0" w:type="auto"/>
            <w:vAlign w:val="center"/>
            <w:hideMark/>
          </w:tcPr>
          <w:p w14:paraId="2AE6B304" w14:textId="77777777" w:rsidR="00900A46" w:rsidRPr="00900A46" w:rsidRDefault="00900A46" w:rsidP="00900A46">
            <w:r w:rsidRPr="00900A46">
              <w:rPr>
                <w:b/>
                <w:bCs/>
              </w:rPr>
              <w:t>Non-Blocking I/O</w:t>
            </w:r>
          </w:p>
        </w:tc>
        <w:tc>
          <w:tcPr>
            <w:tcW w:w="0" w:type="auto"/>
            <w:vAlign w:val="center"/>
            <w:hideMark/>
          </w:tcPr>
          <w:p w14:paraId="6F6E696E" w14:textId="77777777" w:rsidR="00900A46" w:rsidRPr="00900A46" w:rsidRDefault="00900A46" w:rsidP="00900A46">
            <w:r w:rsidRPr="00900A46">
              <w:t>Java NIO, Netty, Vert.x</w:t>
            </w:r>
          </w:p>
        </w:tc>
      </w:tr>
      <w:tr w:rsidR="00900A46" w:rsidRPr="00900A46" w14:paraId="221E2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DF70" w14:textId="77777777" w:rsidR="00900A46" w:rsidRPr="00900A46" w:rsidRDefault="00900A46" w:rsidP="00900A46">
            <w:r w:rsidRPr="00900A46">
              <w:t>Send email after user registers (don't wait)</w:t>
            </w:r>
          </w:p>
        </w:tc>
        <w:tc>
          <w:tcPr>
            <w:tcW w:w="0" w:type="auto"/>
            <w:vAlign w:val="center"/>
            <w:hideMark/>
          </w:tcPr>
          <w:p w14:paraId="3CA19963" w14:textId="77777777" w:rsidR="00900A46" w:rsidRPr="00900A46" w:rsidRDefault="00900A46" w:rsidP="00900A46">
            <w:r w:rsidRPr="00900A46">
              <w:rPr>
                <w:b/>
                <w:bCs/>
              </w:rPr>
              <w:t>Fire &amp; Forget</w:t>
            </w:r>
          </w:p>
        </w:tc>
        <w:tc>
          <w:tcPr>
            <w:tcW w:w="0" w:type="auto"/>
            <w:vAlign w:val="center"/>
            <w:hideMark/>
          </w:tcPr>
          <w:p w14:paraId="1E8652AB" w14:textId="77777777" w:rsidR="00900A46" w:rsidRPr="00900A46" w:rsidRDefault="00900A46" w:rsidP="00900A46">
            <w:r w:rsidRPr="00900A46">
              <w:t>ExecutorService.submit()</w:t>
            </w:r>
          </w:p>
        </w:tc>
      </w:tr>
      <w:tr w:rsidR="00900A46" w:rsidRPr="00900A46" w14:paraId="1E1E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2E63" w14:textId="77777777" w:rsidR="00900A46" w:rsidRPr="00900A46" w:rsidRDefault="00900A46" w:rsidP="00900A46">
            <w:r w:rsidRPr="00900A46">
              <w:t>DB query in a web request</w:t>
            </w:r>
          </w:p>
        </w:tc>
        <w:tc>
          <w:tcPr>
            <w:tcW w:w="0" w:type="auto"/>
            <w:vAlign w:val="center"/>
            <w:hideMark/>
          </w:tcPr>
          <w:p w14:paraId="147D7923" w14:textId="77777777" w:rsidR="00900A46" w:rsidRPr="00900A46" w:rsidRDefault="00900A46" w:rsidP="00900A46">
            <w:r w:rsidRPr="00900A46">
              <w:rPr>
                <w:b/>
                <w:bCs/>
              </w:rPr>
              <w:t>Async + Non-Blocking</w:t>
            </w:r>
          </w:p>
        </w:tc>
        <w:tc>
          <w:tcPr>
            <w:tcW w:w="0" w:type="auto"/>
            <w:vAlign w:val="center"/>
            <w:hideMark/>
          </w:tcPr>
          <w:p w14:paraId="2C9D0038" w14:textId="77777777" w:rsidR="00900A46" w:rsidRPr="00900A46" w:rsidRDefault="00900A46" w:rsidP="00900A46">
            <w:r w:rsidRPr="00900A46">
              <w:t>R2DBC (reactive DB driver)</w:t>
            </w:r>
          </w:p>
        </w:tc>
      </w:tr>
      <w:tr w:rsidR="00900A46" w:rsidRPr="00900A46" w14:paraId="6E1F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66D5" w14:textId="77777777" w:rsidR="00900A46" w:rsidRPr="00900A46" w:rsidRDefault="00900A46" w:rsidP="00900A46">
            <w:r w:rsidRPr="00900A46">
              <w:t>Simple script reading a file</w:t>
            </w:r>
          </w:p>
        </w:tc>
        <w:tc>
          <w:tcPr>
            <w:tcW w:w="0" w:type="auto"/>
            <w:vAlign w:val="center"/>
            <w:hideMark/>
          </w:tcPr>
          <w:p w14:paraId="70CFAB47" w14:textId="77777777" w:rsidR="00900A46" w:rsidRPr="00900A46" w:rsidRDefault="00900A46" w:rsidP="00900A46">
            <w:r w:rsidRPr="00900A46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69EAC1F2" w14:textId="77777777" w:rsidR="00900A46" w:rsidRPr="00900A46" w:rsidRDefault="00900A46" w:rsidP="00900A46">
            <w:r w:rsidRPr="00900A46">
              <w:t>Plain FileReader — keep it simple!</w:t>
            </w:r>
          </w:p>
        </w:tc>
      </w:tr>
      <w:tr w:rsidR="00900A46" w:rsidRPr="00900A46" w14:paraId="2C40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FF7E" w14:textId="77777777" w:rsidR="00900A46" w:rsidRPr="00900A46" w:rsidRDefault="00900A46" w:rsidP="00900A46">
            <w:r w:rsidRPr="00900A46">
              <w:t>Real-time chat / websockets</w:t>
            </w:r>
          </w:p>
        </w:tc>
        <w:tc>
          <w:tcPr>
            <w:tcW w:w="0" w:type="auto"/>
            <w:vAlign w:val="center"/>
            <w:hideMark/>
          </w:tcPr>
          <w:p w14:paraId="3C6149A2" w14:textId="77777777" w:rsidR="00900A46" w:rsidRPr="00900A46" w:rsidRDefault="00900A46" w:rsidP="00900A46">
            <w:r w:rsidRPr="00900A46">
              <w:rPr>
                <w:b/>
                <w:bCs/>
              </w:rPr>
              <w:t>Non-Blocking + Event loop</w:t>
            </w:r>
          </w:p>
        </w:tc>
        <w:tc>
          <w:tcPr>
            <w:tcW w:w="0" w:type="auto"/>
            <w:vAlign w:val="center"/>
            <w:hideMark/>
          </w:tcPr>
          <w:p w14:paraId="7B52A2EA" w14:textId="77777777" w:rsidR="00900A46" w:rsidRPr="00900A46" w:rsidRDefault="00900A46" w:rsidP="00900A46">
            <w:r w:rsidRPr="00900A46">
              <w:t>Netty, Spring WebFlux</w:t>
            </w:r>
          </w:p>
        </w:tc>
      </w:tr>
    </w:tbl>
    <w:p w14:paraId="51EE03F7" w14:textId="77777777" w:rsidR="00900A46" w:rsidRPr="00900A46" w:rsidRDefault="00900A46" w:rsidP="00900A46">
      <w:r w:rsidRPr="00900A46">
        <w:pict w14:anchorId="6B7F7231">
          <v:rect id="_x0000_i1073" style="width:0;height:1.5pt" o:hralign="center" o:hrstd="t" o:hr="t" fillcolor="#a0a0a0" stroked="f"/>
        </w:pict>
      </w:r>
    </w:p>
    <w:p w14:paraId="331B086D" w14:textId="77777777" w:rsidR="00900A46" w:rsidRPr="00900A46" w:rsidRDefault="00900A46" w:rsidP="00900A46">
      <w:pPr>
        <w:rPr>
          <w:b/>
          <w:bCs/>
        </w:rPr>
      </w:pPr>
      <w:r w:rsidRPr="00900A46">
        <w:rPr>
          <w:b/>
          <w:bCs/>
        </w:rPr>
        <w:t>The Golden Rule</w:t>
      </w:r>
    </w:p>
    <w:p w14:paraId="2F1F1471" w14:textId="77777777" w:rsidR="00900A46" w:rsidRPr="00900A46" w:rsidRDefault="00900A46" w:rsidP="00900A46">
      <w:r w:rsidRPr="00900A46">
        <w:rPr>
          <w:b/>
          <w:bCs/>
        </w:rPr>
        <w:t>Async</w:t>
      </w:r>
      <w:r w:rsidRPr="00900A46">
        <w:t xml:space="preserve"> is about </w:t>
      </w:r>
      <w:r w:rsidRPr="00900A46">
        <w:rPr>
          <w:i/>
          <w:iCs/>
        </w:rPr>
        <w:t>who waits</w:t>
      </w:r>
      <w:r w:rsidRPr="00900A46">
        <w:t xml:space="preserve">. </w:t>
      </w:r>
      <w:r w:rsidRPr="00900A46">
        <w:rPr>
          <w:b/>
          <w:bCs/>
        </w:rPr>
        <w:t>Non-blocking</w:t>
      </w:r>
      <w:r w:rsidRPr="00900A46">
        <w:t xml:space="preserve"> is about </w:t>
      </w:r>
      <w:r w:rsidRPr="00900A46">
        <w:rPr>
          <w:i/>
          <w:iCs/>
        </w:rPr>
        <w:t>how the OS handles I/O</w:t>
      </w:r>
      <w:r w:rsidRPr="00900A46">
        <w:t xml:space="preserve">. </w:t>
      </w:r>
      <w:r w:rsidRPr="00900A46">
        <w:rPr>
          <w:b/>
          <w:bCs/>
        </w:rPr>
        <w:t>Fire &amp; forget</w:t>
      </w:r>
      <w:r w:rsidRPr="00900A46">
        <w:t xml:space="preserve"> is about </w:t>
      </w:r>
      <w:r w:rsidRPr="00900A46">
        <w:rPr>
          <w:i/>
          <w:iCs/>
        </w:rPr>
        <w:t>whether you care about the result</w:t>
      </w:r>
      <w:r w:rsidRPr="00900A46">
        <w:t>.</w:t>
      </w:r>
    </w:p>
    <w:p w14:paraId="565FFA88" w14:textId="77777777" w:rsidR="00900A46" w:rsidRPr="00900A46" w:rsidRDefault="00900A46" w:rsidP="00900A46">
      <w:r w:rsidRPr="00900A46">
        <w:lastRenderedPageBreak/>
        <w:t xml:space="preserve">They're often used </w:t>
      </w:r>
      <w:r w:rsidRPr="00900A46">
        <w:rPr>
          <w:b/>
          <w:bCs/>
        </w:rPr>
        <w:t>together</w:t>
      </w:r>
      <w:r w:rsidRPr="00900A46">
        <w:t>, which is why they feel interchangeable — but they're not the same thing.</w:t>
      </w:r>
    </w:p>
    <w:p w14:paraId="708187CF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45B9E"/>
    <w:multiLevelType w:val="multilevel"/>
    <w:tmpl w:val="236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2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46"/>
    <w:rsid w:val="000B1156"/>
    <w:rsid w:val="004330B8"/>
    <w:rsid w:val="005905F4"/>
    <w:rsid w:val="00900A46"/>
    <w:rsid w:val="00BF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762E"/>
  <w15:chartTrackingRefBased/>
  <w15:docId w15:val="{70C2C0E7-2F10-43E4-9211-29B0093E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3</cp:revision>
  <dcterms:created xsi:type="dcterms:W3CDTF">2026-04-16T08:30:00Z</dcterms:created>
  <dcterms:modified xsi:type="dcterms:W3CDTF">2026-04-16T08:31:00Z</dcterms:modified>
</cp:coreProperties>
</file>