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0C29" w14:textId="45DA1DA2" w:rsidR="00412A77" w:rsidRPr="00B9613F" w:rsidRDefault="00412A77" w:rsidP="00412A77">
      <w:r w:rsidRPr="00B9613F">
        <w:t>If Redis is down and DB is overloaded,</w:t>
      </w:r>
      <w:r w:rsidRPr="00B9613F">
        <w:br/>
        <w:t>what mechanism in microservices can protect the DB from complete failure? (Hint: Resilience pattern</w:t>
      </w:r>
      <w:proofErr w:type="gramStart"/>
      <w:r w:rsidRPr="00B9613F">
        <w:t>)</w:t>
      </w:r>
      <w:r>
        <w:t xml:space="preserve"> ?</w:t>
      </w:r>
      <w:proofErr w:type="gramEnd"/>
    </w:p>
    <w:p w14:paraId="5B908CB9" w14:textId="1777C2EF" w:rsidR="00412A77" w:rsidRPr="00412A77" w:rsidRDefault="00412A77" w:rsidP="00412A77">
      <w:r>
        <w:br/>
      </w:r>
      <w:r>
        <w:br/>
      </w:r>
      <w:r w:rsidRPr="00412A77">
        <w:t xml:space="preserve">Good guess </w:t>
      </w:r>
      <w:r w:rsidRPr="00412A77">
        <w:rPr>
          <w:rFonts w:ascii="Segoe UI Emoji" w:hAnsi="Segoe UI Emoji" w:cs="Segoe UI Emoji"/>
        </w:rPr>
        <w:t>👌</w:t>
      </w:r>
      <w:r w:rsidRPr="00412A77">
        <w:t xml:space="preserve"> but </w:t>
      </w:r>
      <w:r w:rsidRPr="00412A77">
        <w:rPr>
          <w:rFonts w:ascii="Segoe UI Emoji" w:hAnsi="Segoe UI Emoji" w:cs="Segoe UI Emoji"/>
        </w:rPr>
        <w:t>❌</w:t>
      </w:r>
      <w:r w:rsidRPr="00412A77">
        <w:t xml:space="preserve"> </w:t>
      </w:r>
      <w:r w:rsidRPr="00412A77">
        <w:rPr>
          <w:b/>
          <w:bCs/>
        </w:rPr>
        <w:t>not distributed locking</w:t>
      </w:r>
      <w:r w:rsidRPr="00412A77">
        <w:t xml:space="preserve"> here.</w:t>
      </w:r>
    </w:p>
    <w:p w14:paraId="5373847A" w14:textId="77777777" w:rsidR="00412A77" w:rsidRPr="00412A77" w:rsidRDefault="00412A77" w:rsidP="00412A77">
      <w:r w:rsidRPr="00412A77">
        <w:t xml:space="preserve">Distributed locking prevents </w:t>
      </w:r>
      <w:r w:rsidRPr="00412A77">
        <w:rPr>
          <w:b/>
          <w:bCs/>
        </w:rPr>
        <w:t>multiple services rebuilding cache at same time</w:t>
      </w:r>
      <w:r w:rsidRPr="00412A77">
        <w:t>.</w:t>
      </w:r>
    </w:p>
    <w:p w14:paraId="11AE0C0C" w14:textId="77777777" w:rsidR="00412A77" w:rsidRPr="00412A77" w:rsidRDefault="00412A77" w:rsidP="00412A77">
      <w:r w:rsidRPr="00412A77">
        <w:t>But your question was:</w:t>
      </w:r>
    </w:p>
    <w:p w14:paraId="5D10E606" w14:textId="77777777" w:rsidR="00412A77" w:rsidRPr="00412A77" w:rsidRDefault="00412A77" w:rsidP="00412A77">
      <w:r w:rsidRPr="00412A77">
        <w:t>If Redis is down and DB is overloaded,</w:t>
      </w:r>
      <w:r w:rsidRPr="00412A77">
        <w:br/>
        <w:t>what protects DB from complete failure?</w:t>
      </w:r>
    </w:p>
    <w:p w14:paraId="6C5560D3" w14:textId="77777777" w:rsidR="00412A77" w:rsidRPr="00412A77" w:rsidRDefault="00412A77" w:rsidP="00412A77">
      <w:r w:rsidRPr="00412A77">
        <w:t>The correct answer is:</w:t>
      </w:r>
    </w:p>
    <w:p w14:paraId="22706708" w14:textId="77777777" w:rsidR="00412A77" w:rsidRPr="00412A77" w:rsidRDefault="00412A77" w:rsidP="00412A77">
      <w:pPr>
        <w:rPr>
          <w:b/>
          <w:bCs/>
        </w:rPr>
      </w:pPr>
      <w:r w:rsidRPr="00412A77">
        <w:rPr>
          <w:rFonts w:ascii="Segoe UI Emoji" w:hAnsi="Segoe UI Emoji" w:cs="Segoe UI Emoji"/>
          <w:b/>
          <w:bCs/>
        </w:rPr>
        <w:t>🔥</w:t>
      </w:r>
      <w:r w:rsidRPr="00412A77">
        <w:rPr>
          <w:b/>
          <w:bCs/>
        </w:rPr>
        <w:t xml:space="preserve"> Circuit Breaker Pattern</w:t>
      </w:r>
    </w:p>
    <w:p w14:paraId="4D2D526E" w14:textId="77777777" w:rsidR="00412A77" w:rsidRPr="00412A77" w:rsidRDefault="00412A77" w:rsidP="00412A77">
      <w:r w:rsidRPr="00412A77">
        <w:pict w14:anchorId="016E994F">
          <v:rect id="_x0000_i1073" style="width:0;height:1.5pt" o:hralign="center" o:hrstd="t" o:hr="t" fillcolor="#a0a0a0" stroked="f"/>
        </w:pict>
      </w:r>
    </w:p>
    <w:p w14:paraId="5EC02C76" w14:textId="77777777" w:rsidR="00412A77" w:rsidRPr="00412A77" w:rsidRDefault="00412A77" w:rsidP="00412A77">
      <w:pPr>
        <w:rPr>
          <w:b/>
          <w:bCs/>
        </w:rPr>
      </w:pPr>
      <w:r w:rsidRPr="00412A77">
        <w:rPr>
          <w:b/>
          <w:bCs/>
        </w:rPr>
        <w:t>What is Circuit Breaker?</w:t>
      </w:r>
    </w:p>
    <w:p w14:paraId="0D76974B" w14:textId="77777777" w:rsidR="00412A77" w:rsidRPr="00412A77" w:rsidRDefault="00412A77" w:rsidP="00412A77">
      <w:r w:rsidRPr="00412A77">
        <w:t>It is a resilience pattern.</w:t>
      </w:r>
    </w:p>
    <w:p w14:paraId="1996C55B" w14:textId="77777777" w:rsidR="00412A77" w:rsidRPr="00412A77" w:rsidRDefault="00412A77" w:rsidP="00412A77">
      <w:r w:rsidRPr="00412A77">
        <w:t>If a service (like DB) is overloaded or failing:</w:t>
      </w:r>
    </w:p>
    <w:p w14:paraId="481DF4DF" w14:textId="77777777" w:rsidR="00412A77" w:rsidRPr="00412A77" w:rsidRDefault="00412A77" w:rsidP="00412A77">
      <w:r w:rsidRPr="00412A77">
        <w:rPr>
          <w:rFonts w:ascii="Segoe UI Emoji" w:hAnsi="Segoe UI Emoji" w:cs="Segoe UI Emoji"/>
        </w:rPr>
        <w:t>👉</w:t>
      </w:r>
      <w:r w:rsidRPr="00412A77">
        <w:t xml:space="preserve"> Stop sending requests temporarily</w:t>
      </w:r>
      <w:r w:rsidRPr="00412A77">
        <w:br/>
      </w:r>
      <w:r w:rsidRPr="00412A77">
        <w:rPr>
          <w:rFonts w:ascii="Segoe UI Emoji" w:hAnsi="Segoe UI Emoji" w:cs="Segoe UI Emoji"/>
        </w:rPr>
        <w:t>👉</w:t>
      </w:r>
      <w:r w:rsidRPr="00412A77">
        <w:t xml:space="preserve"> Fail fast</w:t>
      </w:r>
      <w:r w:rsidRPr="00412A77">
        <w:br/>
      </w:r>
      <w:r w:rsidRPr="00412A77">
        <w:rPr>
          <w:rFonts w:ascii="Segoe UI Emoji" w:hAnsi="Segoe UI Emoji" w:cs="Segoe UI Emoji"/>
        </w:rPr>
        <w:t>👉</w:t>
      </w:r>
      <w:r w:rsidRPr="00412A77">
        <w:t xml:space="preserve"> Protect the system</w:t>
      </w:r>
    </w:p>
    <w:p w14:paraId="4047ED6C" w14:textId="77777777" w:rsidR="00412A77" w:rsidRPr="00412A77" w:rsidRDefault="00412A77" w:rsidP="00412A77">
      <w:r w:rsidRPr="00412A77">
        <w:pict w14:anchorId="0AFC2792">
          <v:rect id="_x0000_i1074" style="width:0;height:1.5pt" o:hralign="center" o:hrstd="t" o:hr="t" fillcolor="#a0a0a0" stroked="f"/>
        </w:pict>
      </w:r>
    </w:p>
    <w:p w14:paraId="226C1CFB" w14:textId="77777777" w:rsidR="00412A77" w:rsidRPr="00412A77" w:rsidRDefault="00412A77" w:rsidP="00412A77">
      <w:pPr>
        <w:rPr>
          <w:b/>
          <w:bCs/>
        </w:rPr>
      </w:pPr>
      <w:r w:rsidRPr="00412A77">
        <w:rPr>
          <w:b/>
          <w:bCs/>
        </w:rPr>
        <w:t>Real Flow</w:t>
      </w:r>
    </w:p>
    <w:p w14:paraId="28A08D5F" w14:textId="77777777" w:rsidR="00412A77" w:rsidRPr="00412A77" w:rsidRDefault="00412A77" w:rsidP="00412A77">
      <w:r w:rsidRPr="00412A77">
        <w:t>If Redis is down:</w:t>
      </w:r>
    </w:p>
    <w:p w14:paraId="325C343A" w14:textId="77777777" w:rsidR="00412A77" w:rsidRPr="00412A77" w:rsidRDefault="00412A77" w:rsidP="00412A77">
      <w:r w:rsidRPr="00412A77">
        <w:t>All requests → DB</w:t>
      </w:r>
    </w:p>
    <w:p w14:paraId="164C7030" w14:textId="77777777" w:rsidR="00412A77" w:rsidRPr="00412A77" w:rsidRDefault="00412A77" w:rsidP="00412A77">
      <w:r w:rsidRPr="00412A77">
        <w:t>DB starts failing.</w:t>
      </w:r>
    </w:p>
    <w:p w14:paraId="0D78901F" w14:textId="77777777" w:rsidR="00412A77" w:rsidRPr="00412A77" w:rsidRDefault="00412A77" w:rsidP="00412A77">
      <w:r w:rsidRPr="00412A77">
        <w:t>Circuit breaker detects:</w:t>
      </w:r>
    </w:p>
    <w:p w14:paraId="653DAEF4" w14:textId="77777777" w:rsidR="00412A77" w:rsidRPr="00412A77" w:rsidRDefault="00412A77" w:rsidP="00412A77">
      <w:pPr>
        <w:numPr>
          <w:ilvl w:val="0"/>
          <w:numId w:val="1"/>
        </w:numPr>
      </w:pPr>
      <w:r w:rsidRPr="00412A77">
        <w:t>High failure rate</w:t>
      </w:r>
    </w:p>
    <w:p w14:paraId="0A6DC19A" w14:textId="77777777" w:rsidR="00412A77" w:rsidRPr="00412A77" w:rsidRDefault="00412A77" w:rsidP="00412A77">
      <w:pPr>
        <w:numPr>
          <w:ilvl w:val="0"/>
          <w:numId w:val="1"/>
        </w:numPr>
      </w:pPr>
      <w:r w:rsidRPr="00412A77">
        <w:t>High latency</w:t>
      </w:r>
    </w:p>
    <w:p w14:paraId="2FA8E732" w14:textId="77777777" w:rsidR="00412A77" w:rsidRPr="00412A77" w:rsidRDefault="00412A77" w:rsidP="00412A77">
      <w:r w:rsidRPr="00412A77">
        <w:t>Then:</w:t>
      </w:r>
    </w:p>
    <w:p w14:paraId="7DBA301E" w14:textId="77777777" w:rsidR="00412A77" w:rsidRPr="00412A77" w:rsidRDefault="00412A77" w:rsidP="00412A77">
      <w:r w:rsidRPr="00412A77">
        <w:rPr>
          <w:rFonts w:ascii="Segoe UI Emoji" w:hAnsi="Segoe UI Emoji" w:cs="Segoe UI Emoji"/>
        </w:rPr>
        <w:t>👉</w:t>
      </w:r>
      <w:r w:rsidRPr="00412A77">
        <w:t xml:space="preserve"> It “opens” the circuit</w:t>
      </w:r>
      <w:r w:rsidRPr="00412A77">
        <w:br/>
      </w:r>
      <w:r w:rsidRPr="00412A77">
        <w:rPr>
          <w:rFonts w:ascii="Segoe UI Emoji" w:hAnsi="Segoe UI Emoji" w:cs="Segoe UI Emoji"/>
        </w:rPr>
        <w:t>👉</w:t>
      </w:r>
      <w:r w:rsidRPr="00412A77">
        <w:t xml:space="preserve"> Stops calling DB</w:t>
      </w:r>
      <w:r w:rsidRPr="00412A77">
        <w:br/>
      </w:r>
      <w:r w:rsidRPr="00412A77">
        <w:rPr>
          <w:rFonts w:ascii="Segoe UI Emoji" w:hAnsi="Segoe UI Emoji" w:cs="Segoe UI Emoji"/>
        </w:rPr>
        <w:t>👉</w:t>
      </w:r>
      <w:r w:rsidRPr="00412A77">
        <w:t xml:space="preserve"> Returns fallback response</w:t>
      </w:r>
    </w:p>
    <w:p w14:paraId="6AD4EF9F" w14:textId="77777777" w:rsidR="00412A77" w:rsidRPr="00412A77" w:rsidRDefault="00412A77" w:rsidP="00412A77">
      <w:r w:rsidRPr="00412A77">
        <w:pict w14:anchorId="0686C48A">
          <v:rect id="_x0000_i1075" style="width:0;height:1.5pt" o:hralign="center" o:hrstd="t" o:hr="t" fillcolor="#a0a0a0" stroked="f"/>
        </w:pict>
      </w:r>
    </w:p>
    <w:p w14:paraId="05F9A95E" w14:textId="77777777" w:rsidR="00412A77" w:rsidRPr="00412A77" w:rsidRDefault="00412A77" w:rsidP="00412A77">
      <w:pPr>
        <w:rPr>
          <w:b/>
          <w:bCs/>
        </w:rPr>
      </w:pPr>
      <w:r w:rsidRPr="00412A77">
        <w:rPr>
          <w:b/>
          <w:bCs/>
        </w:rPr>
        <w:t>Simple Analogy</w:t>
      </w:r>
    </w:p>
    <w:p w14:paraId="55E31F56" w14:textId="77777777" w:rsidR="00412A77" w:rsidRPr="00412A77" w:rsidRDefault="00412A77" w:rsidP="00412A77">
      <w:r w:rsidRPr="00412A77">
        <w:t>Electrical circuit breaker:</w:t>
      </w:r>
    </w:p>
    <w:p w14:paraId="05361C2F" w14:textId="77777777" w:rsidR="00412A77" w:rsidRPr="00412A77" w:rsidRDefault="00412A77" w:rsidP="00412A77">
      <w:pPr>
        <w:numPr>
          <w:ilvl w:val="0"/>
          <w:numId w:val="2"/>
        </w:numPr>
      </w:pPr>
      <w:r w:rsidRPr="00412A77">
        <w:lastRenderedPageBreak/>
        <w:t>Too much current → breaker trips</w:t>
      </w:r>
    </w:p>
    <w:p w14:paraId="07E3E6CF" w14:textId="77777777" w:rsidR="00412A77" w:rsidRPr="00412A77" w:rsidRDefault="00412A77" w:rsidP="00412A77">
      <w:pPr>
        <w:numPr>
          <w:ilvl w:val="0"/>
          <w:numId w:val="2"/>
        </w:numPr>
      </w:pPr>
      <w:r w:rsidRPr="00412A77">
        <w:t>Stops damage</w:t>
      </w:r>
    </w:p>
    <w:p w14:paraId="4D1A3B5C" w14:textId="77777777" w:rsidR="00412A77" w:rsidRPr="00412A77" w:rsidRDefault="00412A77" w:rsidP="00412A77">
      <w:r w:rsidRPr="00412A77">
        <w:t>Same idea in software.</w:t>
      </w:r>
    </w:p>
    <w:p w14:paraId="0264200D" w14:textId="77777777" w:rsidR="00412A77" w:rsidRPr="00412A77" w:rsidRDefault="00412A77" w:rsidP="00412A77">
      <w:r w:rsidRPr="00412A77">
        <w:pict w14:anchorId="7B2E9F75">
          <v:rect id="_x0000_i1076" style="width:0;height:1.5pt" o:hralign="center" o:hrstd="t" o:hr="t" fillcolor="#a0a0a0" stroked="f"/>
        </w:pict>
      </w:r>
    </w:p>
    <w:p w14:paraId="562E4E37" w14:textId="77777777" w:rsidR="00412A77" w:rsidRPr="00412A77" w:rsidRDefault="00412A77" w:rsidP="00412A77">
      <w:pPr>
        <w:rPr>
          <w:b/>
          <w:bCs/>
        </w:rPr>
      </w:pPr>
      <w:r w:rsidRPr="00412A77">
        <w:rPr>
          <w:b/>
          <w:bCs/>
        </w:rPr>
        <w:t>In Spring Boot</w:t>
      </w:r>
    </w:p>
    <w:p w14:paraId="497B765D" w14:textId="77777777" w:rsidR="00412A77" w:rsidRPr="00412A77" w:rsidRDefault="00412A77" w:rsidP="00412A77">
      <w:r w:rsidRPr="00412A77">
        <w:t>We use:</w:t>
      </w:r>
    </w:p>
    <w:p w14:paraId="2078AB39" w14:textId="77777777" w:rsidR="00412A77" w:rsidRPr="00412A77" w:rsidRDefault="00412A77" w:rsidP="00412A77">
      <w:pPr>
        <w:numPr>
          <w:ilvl w:val="0"/>
          <w:numId w:val="3"/>
        </w:numPr>
      </w:pPr>
      <w:r w:rsidRPr="00412A77">
        <w:t>Resilience4j</w:t>
      </w:r>
    </w:p>
    <w:p w14:paraId="504D7097" w14:textId="77777777" w:rsidR="00412A77" w:rsidRPr="00412A77" w:rsidRDefault="00412A77" w:rsidP="00412A77">
      <w:pPr>
        <w:numPr>
          <w:ilvl w:val="0"/>
          <w:numId w:val="3"/>
        </w:numPr>
      </w:pPr>
      <w:r w:rsidRPr="00412A77">
        <w:t>Hystrix (older)</w:t>
      </w:r>
    </w:p>
    <w:p w14:paraId="45E52440" w14:textId="77777777" w:rsidR="00412A77" w:rsidRPr="00412A77" w:rsidRDefault="00412A77" w:rsidP="00412A77">
      <w:r w:rsidRPr="00412A77">
        <w:pict w14:anchorId="46A85256">
          <v:rect id="_x0000_i1077" style="width:0;height:1.5pt" o:hralign="center" o:hrstd="t" o:hr="t" fillcolor="#a0a0a0" stroked="f"/>
        </w:pict>
      </w:r>
    </w:p>
    <w:p w14:paraId="02AC8B76" w14:textId="77777777" w:rsidR="00412A77" w:rsidRPr="00412A77" w:rsidRDefault="00412A77" w:rsidP="00412A77">
      <w:pPr>
        <w:rPr>
          <w:b/>
          <w:bCs/>
        </w:rPr>
      </w:pPr>
      <w:r w:rsidRPr="00412A77">
        <w:rPr>
          <w:b/>
          <w:bCs/>
        </w:rPr>
        <w:t>How It Protects DB</w:t>
      </w:r>
    </w:p>
    <w:p w14:paraId="306EEA09" w14:textId="77777777" w:rsidR="00412A77" w:rsidRPr="00412A77" w:rsidRDefault="00412A77" w:rsidP="00412A77">
      <w:r w:rsidRPr="00412A77">
        <w:t>Instead of:</w:t>
      </w:r>
    </w:p>
    <w:p w14:paraId="2A152FA5" w14:textId="77777777" w:rsidR="00412A77" w:rsidRPr="00412A77" w:rsidRDefault="00412A77" w:rsidP="00412A77">
      <w:r w:rsidRPr="00412A77">
        <w:t>10,000 requests → DB</w:t>
      </w:r>
    </w:p>
    <w:p w14:paraId="09D1854B" w14:textId="77777777" w:rsidR="00412A77" w:rsidRPr="00412A77" w:rsidRDefault="00412A77" w:rsidP="00412A77">
      <w:r w:rsidRPr="00412A77">
        <w:t>Circuit breaker allows:</w:t>
      </w:r>
    </w:p>
    <w:p w14:paraId="45F33223" w14:textId="77777777" w:rsidR="00412A77" w:rsidRPr="00412A77" w:rsidRDefault="00412A77" w:rsidP="00412A77">
      <w:r w:rsidRPr="00412A77">
        <w:t>Maybe 100 → DB</w:t>
      </w:r>
    </w:p>
    <w:p w14:paraId="1DD742C8" w14:textId="77777777" w:rsidR="00412A77" w:rsidRPr="00412A77" w:rsidRDefault="00412A77" w:rsidP="00412A77">
      <w:r w:rsidRPr="00412A77">
        <w:t>Rest → Fast failure / fallback</w:t>
      </w:r>
    </w:p>
    <w:p w14:paraId="6629B2DE" w14:textId="77777777" w:rsidR="00412A77" w:rsidRPr="00412A77" w:rsidRDefault="00412A77" w:rsidP="00412A77">
      <w:proofErr w:type="gramStart"/>
      <w:r w:rsidRPr="00412A77">
        <w:t>So</w:t>
      </w:r>
      <w:proofErr w:type="gramEnd"/>
      <w:r w:rsidRPr="00412A77">
        <w:t xml:space="preserve"> DB survives.</w:t>
      </w:r>
    </w:p>
    <w:p w14:paraId="68BFE209" w14:textId="77777777" w:rsidR="00412A77" w:rsidRPr="00412A77" w:rsidRDefault="00412A77" w:rsidP="00412A77">
      <w:r w:rsidRPr="00412A77">
        <w:pict w14:anchorId="426B9505">
          <v:rect id="_x0000_i1078" style="width:0;height:1.5pt" o:hralign="center" o:hrstd="t" o:hr="t" fillcolor="#a0a0a0" stroked="f"/>
        </w:pict>
      </w:r>
    </w:p>
    <w:p w14:paraId="244F68FC" w14:textId="77777777" w:rsidR="00412A77" w:rsidRPr="00412A77" w:rsidRDefault="00412A77" w:rsidP="00412A77">
      <w:pPr>
        <w:rPr>
          <w:b/>
          <w:bCs/>
        </w:rPr>
      </w:pPr>
      <w:r w:rsidRPr="00412A77">
        <w:rPr>
          <w:rFonts w:ascii="Segoe UI Emoji" w:hAnsi="Segoe UI Emoji" w:cs="Segoe UI Emoji"/>
          <w:b/>
          <w:bCs/>
        </w:rPr>
        <w:t>🎯</w:t>
      </w:r>
      <w:r w:rsidRPr="00412A77">
        <w:rPr>
          <w:b/>
          <w:bCs/>
        </w:rPr>
        <w:t xml:space="preserve"> Interview 30-sec Answer</w:t>
      </w:r>
    </w:p>
    <w:p w14:paraId="157B4CBD" w14:textId="77777777" w:rsidR="00412A77" w:rsidRPr="00412A77" w:rsidRDefault="00412A77" w:rsidP="00412A77">
      <w:r w:rsidRPr="00412A77">
        <w:t>“If Redis fails and traffic shifts to the database, it may overload the DB. A Circuit Breaker pattern can protect the database by detecting failures and temporarily stopping further requests, allowing the system to recover.”</w:t>
      </w:r>
    </w:p>
    <w:p w14:paraId="363BA330" w14:textId="77777777" w:rsidR="00412A77" w:rsidRPr="00412A77" w:rsidRDefault="00412A77" w:rsidP="00412A77">
      <w:r w:rsidRPr="00412A77">
        <w:pict w14:anchorId="3440AA3F">
          <v:rect id="_x0000_i1079" style="width:0;height:1.5pt" o:hralign="center" o:hrstd="t" o:hr="t" fillcolor="#a0a0a0" stroked="f"/>
        </w:pict>
      </w:r>
    </w:p>
    <w:p w14:paraId="28F02894" w14:textId="77777777" w:rsidR="00412A77" w:rsidRPr="00412A77" w:rsidRDefault="00412A77" w:rsidP="00412A77">
      <w:pPr>
        <w:rPr>
          <w:b/>
          <w:bCs/>
        </w:rPr>
      </w:pPr>
      <w:r w:rsidRPr="00412A77">
        <w:rPr>
          <w:b/>
          <w:bCs/>
        </w:rPr>
        <w:t>Now Clear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637"/>
      </w:tblGrid>
      <w:tr w:rsidR="00412A77" w:rsidRPr="00412A77" w14:paraId="5FEB8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17BD3" w14:textId="77777777" w:rsidR="00412A77" w:rsidRPr="00412A77" w:rsidRDefault="00412A77" w:rsidP="00412A77">
            <w:pPr>
              <w:rPr>
                <w:b/>
                <w:bCs/>
              </w:rPr>
            </w:pPr>
            <w:r w:rsidRPr="00412A7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108211F" w14:textId="77777777" w:rsidR="00412A77" w:rsidRPr="00412A77" w:rsidRDefault="00412A77" w:rsidP="00412A77">
            <w:pPr>
              <w:rPr>
                <w:b/>
                <w:bCs/>
              </w:rPr>
            </w:pPr>
            <w:r w:rsidRPr="00412A77">
              <w:rPr>
                <w:b/>
                <w:bCs/>
              </w:rPr>
              <w:t>Purpose</w:t>
            </w:r>
          </w:p>
        </w:tc>
      </w:tr>
      <w:tr w:rsidR="00412A77" w:rsidRPr="00412A77" w14:paraId="697F2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6C2B" w14:textId="77777777" w:rsidR="00412A77" w:rsidRPr="00412A77" w:rsidRDefault="00412A77" w:rsidP="00412A77">
            <w:r w:rsidRPr="00412A77">
              <w:t>Distributed Lock</w:t>
            </w:r>
          </w:p>
        </w:tc>
        <w:tc>
          <w:tcPr>
            <w:tcW w:w="0" w:type="auto"/>
            <w:vAlign w:val="center"/>
            <w:hideMark/>
          </w:tcPr>
          <w:p w14:paraId="46B6AFB2" w14:textId="77777777" w:rsidR="00412A77" w:rsidRPr="00412A77" w:rsidRDefault="00412A77" w:rsidP="00412A77">
            <w:r w:rsidRPr="00412A77">
              <w:t>Prevent duplicate processing</w:t>
            </w:r>
          </w:p>
        </w:tc>
      </w:tr>
      <w:tr w:rsidR="00412A77" w:rsidRPr="00412A77" w14:paraId="6CFD2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25CF" w14:textId="77777777" w:rsidR="00412A77" w:rsidRPr="00412A77" w:rsidRDefault="00412A77" w:rsidP="00412A77">
            <w:r w:rsidRPr="00412A77">
              <w:t>TTL Randomization</w:t>
            </w:r>
          </w:p>
        </w:tc>
        <w:tc>
          <w:tcPr>
            <w:tcW w:w="0" w:type="auto"/>
            <w:vAlign w:val="center"/>
            <w:hideMark/>
          </w:tcPr>
          <w:p w14:paraId="6AE84DCA" w14:textId="77777777" w:rsidR="00412A77" w:rsidRPr="00412A77" w:rsidRDefault="00412A77" w:rsidP="00412A77">
            <w:r w:rsidRPr="00412A77">
              <w:t>Prevent simultaneous expiry</w:t>
            </w:r>
          </w:p>
        </w:tc>
      </w:tr>
      <w:tr w:rsidR="00412A77" w:rsidRPr="00412A77" w14:paraId="0F9B4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5E01" w14:textId="77777777" w:rsidR="00412A77" w:rsidRPr="00412A77" w:rsidRDefault="00412A77" w:rsidP="00412A77">
            <w:r w:rsidRPr="00412A77"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788B35C9" w14:textId="77777777" w:rsidR="00412A77" w:rsidRPr="00412A77" w:rsidRDefault="00412A77" w:rsidP="00412A77">
            <w:r w:rsidRPr="00412A77">
              <w:t>Protect failing dependency</w:t>
            </w:r>
          </w:p>
        </w:tc>
      </w:tr>
      <w:tr w:rsidR="00412A77" w:rsidRPr="00412A77" w14:paraId="0609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F91C" w14:textId="77777777" w:rsidR="00412A77" w:rsidRPr="00412A77" w:rsidRDefault="00412A77" w:rsidP="00412A77">
            <w:r w:rsidRPr="00412A77">
              <w:t>Rate Limiter</w:t>
            </w:r>
          </w:p>
        </w:tc>
        <w:tc>
          <w:tcPr>
            <w:tcW w:w="0" w:type="auto"/>
            <w:vAlign w:val="center"/>
            <w:hideMark/>
          </w:tcPr>
          <w:p w14:paraId="01A08489" w14:textId="77777777" w:rsidR="00412A77" w:rsidRPr="00412A77" w:rsidRDefault="00412A77" w:rsidP="00412A77">
            <w:r w:rsidRPr="00412A77">
              <w:t>Control incoming traffic</w:t>
            </w:r>
          </w:p>
        </w:tc>
      </w:tr>
    </w:tbl>
    <w:p w14:paraId="2B438018" w14:textId="77777777" w:rsidR="00412A77" w:rsidRPr="00412A77" w:rsidRDefault="00412A77" w:rsidP="00412A77">
      <w:r w:rsidRPr="00412A77">
        <w:pict w14:anchorId="2FD00D07">
          <v:rect id="_x0000_i1080" style="width:0;height:1.5pt" o:hralign="center" o:hrstd="t" o:hr="t" fillcolor="#a0a0a0" stroked="f"/>
        </w:pict>
      </w:r>
    </w:p>
    <w:p w14:paraId="5795DDAF" w14:textId="77777777" w:rsidR="00412A77" w:rsidRPr="00412A77" w:rsidRDefault="00412A77" w:rsidP="00412A77">
      <w:r w:rsidRPr="00412A77">
        <w:t xml:space="preserve">You’re now thinking in proper system design way </w:t>
      </w:r>
      <w:r w:rsidRPr="00412A77">
        <w:rPr>
          <w:rFonts w:ascii="Segoe UI Emoji" w:hAnsi="Segoe UI Emoji" w:cs="Segoe UI Emoji"/>
        </w:rPr>
        <w:t>👌🔥</w:t>
      </w:r>
    </w:p>
    <w:p w14:paraId="2B666FA2" w14:textId="77777777" w:rsidR="00412A77" w:rsidRPr="00412A77" w:rsidRDefault="00412A77" w:rsidP="00412A77">
      <w:r w:rsidRPr="00412A77">
        <w:t>Next question for you:</w:t>
      </w:r>
    </w:p>
    <w:p w14:paraId="13D56EF9" w14:textId="77777777" w:rsidR="00412A77" w:rsidRPr="00412A77" w:rsidRDefault="00412A77" w:rsidP="00412A77">
      <w:r w:rsidRPr="00412A77">
        <w:lastRenderedPageBreak/>
        <w:t xml:space="preserve">If DB is overloaded, should we scale DB vertically or horizontally? And which is harder? </w:t>
      </w:r>
      <w:r w:rsidRPr="00412A77">
        <w:rPr>
          <w:rFonts w:ascii="Segoe UI Emoji" w:hAnsi="Segoe UI Emoji" w:cs="Segoe UI Emoji"/>
        </w:rPr>
        <w:t>🤔</w:t>
      </w:r>
    </w:p>
    <w:p w14:paraId="3A55DC0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7A1"/>
    <w:multiLevelType w:val="multilevel"/>
    <w:tmpl w:val="C7F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12626"/>
    <w:multiLevelType w:val="multilevel"/>
    <w:tmpl w:val="639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97AA4"/>
    <w:multiLevelType w:val="multilevel"/>
    <w:tmpl w:val="6CB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52056">
    <w:abstractNumId w:val="2"/>
  </w:num>
  <w:num w:numId="2" w16cid:durableId="1814173350">
    <w:abstractNumId w:val="1"/>
  </w:num>
  <w:num w:numId="3" w16cid:durableId="156089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77"/>
    <w:rsid w:val="00412A77"/>
    <w:rsid w:val="004330B8"/>
    <w:rsid w:val="008B2BF9"/>
    <w:rsid w:val="00F4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A024"/>
  <w15:chartTrackingRefBased/>
  <w15:docId w15:val="{07AB30F4-2C2A-488B-A8ED-1F502F69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2026-02-24T17:48:00Z</dcterms:created>
  <dcterms:modified xsi:type="dcterms:W3CDTF">2026-02-24T19:51:00Z</dcterms:modified>
</cp:coreProperties>
</file>