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F78E" w14:textId="77777777" w:rsidR="00666129" w:rsidRPr="00666129" w:rsidRDefault="00666129" w:rsidP="00666129">
      <w:r w:rsidRPr="00666129">
        <w:t xml:space="preserve">No problem </w:t>
      </w:r>
      <w:r w:rsidRPr="00666129">
        <w:rPr>
          <w:rFonts w:ascii="Segoe UI Emoji" w:hAnsi="Segoe UI Emoji" w:cs="Segoe UI Emoji"/>
        </w:rPr>
        <w:t>👍</w:t>
      </w:r>
      <w:r w:rsidRPr="00666129">
        <w:br/>
        <w:t xml:space="preserve">Here are the </w:t>
      </w:r>
      <w:r w:rsidRPr="00666129">
        <w:rPr>
          <w:b/>
          <w:bCs/>
        </w:rPr>
        <w:t>FULL FORMS of everything we discussed</w:t>
      </w:r>
      <w:r w:rsidRPr="00666129">
        <w:t xml:space="preserve">, written </w:t>
      </w:r>
      <w:r w:rsidRPr="00666129">
        <w:rPr>
          <w:b/>
          <w:bCs/>
        </w:rPr>
        <w:t>clean and simple</w:t>
      </w:r>
      <w:r w:rsidRPr="00666129">
        <w:t>.</w:t>
      </w:r>
      <w:r w:rsidRPr="00666129">
        <w:br/>
        <w:t xml:space="preserve">You can </w:t>
      </w:r>
      <w:r w:rsidRPr="00666129">
        <w:rPr>
          <w:b/>
          <w:bCs/>
        </w:rPr>
        <w:t>note this down for revision</w:t>
      </w:r>
      <w:r w:rsidRPr="00666129">
        <w:t xml:space="preserve"> </w:t>
      </w:r>
      <w:r w:rsidRPr="00666129">
        <w:rPr>
          <w:rFonts w:ascii="Segoe UI Emoji" w:hAnsi="Segoe UI Emoji" w:cs="Segoe UI Emoji"/>
        </w:rPr>
        <w:t>👇</w:t>
      </w:r>
    </w:p>
    <w:p w14:paraId="760DF273" w14:textId="77777777" w:rsidR="00666129" w:rsidRPr="00666129" w:rsidRDefault="00666129" w:rsidP="00666129">
      <w:r w:rsidRPr="00666129">
        <w:pict w14:anchorId="5DE8980B">
          <v:rect id="_x0000_i1079" style="width:0;height:1.5pt" o:hralign="center" o:hrstd="t" o:hr="t" fillcolor="#a0a0a0" stroked="f"/>
        </w:pict>
      </w:r>
    </w:p>
    <w:p w14:paraId="101B2D40" w14:textId="77777777" w:rsidR="00666129" w:rsidRPr="00666129" w:rsidRDefault="00666129" w:rsidP="00666129">
      <w:pPr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🌐</w:t>
      </w:r>
      <w:r w:rsidRPr="00666129">
        <w:rPr>
          <w:b/>
          <w:bCs/>
        </w:rPr>
        <w:t xml:space="preserve"> OSI &amp; Networking – Full Forms</w:t>
      </w:r>
    </w:p>
    <w:p w14:paraId="7DA3B34F" w14:textId="77777777" w:rsidR="00666129" w:rsidRPr="00666129" w:rsidRDefault="00666129" w:rsidP="00666129">
      <w:pPr>
        <w:rPr>
          <w:b/>
          <w:bCs/>
        </w:rPr>
      </w:pPr>
      <w:r w:rsidRPr="00666129">
        <w:rPr>
          <w:b/>
          <w:bCs/>
        </w:rPr>
        <w:t>OSI</w:t>
      </w:r>
    </w:p>
    <w:p w14:paraId="0C22CD59" w14:textId="77777777" w:rsidR="00666129" w:rsidRPr="00666129" w:rsidRDefault="00666129" w:rsidP="00666129">
      <w:pPr>
        <w:numPr>
          <w:ilvl w:val="0"/>
          <w:numId w:val="1"/>
        </w:numPr>
      </w:pPr>
      <w:r w:rsidRPr="00666129">
        <w:rPr>
          <w:b/>
          <w:bCs/>
        </w:rPr>
        <w:t>OSI</w:t>
      </w:r>
      <w:r w:rsidRPr="00666129">
        <w:t xml:space="preserve"> → Open Systems Interconnection</w:t>
      </w:r>
    </w:p>
    <w:p w14:paraId="2E2C7552" w14:textId="77777777" w:rsidR="00666129" w:rsidRPr="00666129" w:rsidRDefault="00666129" w:rsidP="00666129">
      <w:r w:rsidRPr="00666129">
        <w:pict w14:anchorId="3F1DD8F4">
          <v:rect id="_x0000_i1080" style="width:0;height:1.5pt" o:hralign="center" o:hrstd="t" o:hr="t" fillcolor="#a0a0a0" stroked="f"/>
        </w:pict>
      </w:r>
    </w:p>
    <w:p w14:paraId="7A9DA825" w14:textId="77777777" w:rsidR="00666129" w:rsidRPr="00666129" w:rsidRDefault="00666129" w:rsidP="00666129">
      <w:pPr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🔹</w:t>
      </w:r>
      <w:r w:rsidRPr="00666129">
        <w:rPr>
          <w:b/>
          <w:bCs/>
        </w:rPr>
        <w:t xml:space="preserve"> Protocols &amp; Layers</w:t>
      </w:r>
    </w:p>
    <w:p w14:paraId="0D48A016" w14:textId="77777777" w:rsidR="00666129" w:rsidRPr="00666129" w:rsidRDefault="00666129" w:rsidP="00666129">
      <w:pPr>
        <w:numPr>
          <w:ilvl w:val="0"/>
          <w:numId w:val="2"/>
        </w:numPr>
      </w:pPr>
      <w:r w:rsidRPr="00666129">
        <w:rPr>
          <w:b/>
          <w:bCs/>
        </w:rPr>
        <w:t>IP</w:t>
      </w:r>
      <w:r w:rsidRPr="00666129">
        <w:t xml:space="preserve"> → Internet Protocol</w:t>
      </w:r>
    </w:p>
    <w:p w14:paraId="36321D39" w14:textId="77777777" w:rsidR="00666129" w:rsidRPr="00666129" w:rsidRDefault="00666129" w:rsidP="00666129">
      <w:pPr>
        <w:numPr>
          <w:ilvl w:val="0"/>
          <w:numId w:val="2"/>
        </w:numPr>
      </w:pPr>
      <w:r w:rsidRPr="00666129">
        <w:rPr>
          <w:b/>
          <w:bCs/>
        </w:rPr>
        <w:t>TCP</w:t>
      </w:r>
      <w:r w:rsidRPr="00666129">
        <w:t xml:space="preserve"> → Transmission Control Protocol</w:t>
      </w:r>
    </w:p>
    <w:p w14:paraId="3B97D425" w14:textId="77777777" w:rsidR="00666129" w:rsidRPr="00666129" w:rsidRDefault="00666129" w:rsidP="00666129">
      <w:pPr>
        <w:numPr>
          <w:ilvl w:val="0"/>
          <w:numId w:val="2"/>
        </w:numPr>
      </w:pPr>
      <w:r w:rsidRPr="00666129">
        <w:rPr>
          <w:b/>
          <w:bCs/>
        </w:rPr>
        <w:t>UDP</w:t>
      </w:r>
      <w:r w:rsidRPr="00666129">
        <w:t xml:space="preserve"> → User Datagram Protocol</w:t>
      </w:r>
    </w:p>
    <w:p w14:paraId="4AB2715F" w14:textId="77777777" w:rsidR="00666129" w:rsidRPr="00666129" w:rsidRDefault="00666129" w:rsidP="00666129">
      <w:pPr>
        <w:numPr>
          <w:ilvl w:val="0"/>
          <w:numId w:val="2"/>
        </w:numPr>
      </w:pPr>
      <w:r w:rsidRPr="00666129">
        <w:rPr>
          <w:b/>
          <w:bCs/>
        </w:rPr>
        <w:t>QUIC</w:t>
      </w:r>
      <w:r w:rsidRPr="00666129">
        <w:t xml:space="preserve"> → Quick UDP Internet Connections</w:t>
      </w:r>
    </w:p>
    <w:p w14:paraId="3AB432DD" w14:textId="77777777" w:rsidR="00666129" w:rsidRPr="00666129" w:rsidRDefault="00666129" w:rsidP="00666129">
      <w:r w:rsidRPr="00666129">
        <w:pict w14:anchorId="7718E540">
          <v:rect id="_x0000_i1081" style="width:0;height:1.5pt" o:hralign="center" o:hrstd="t" o:hr="t" fillcolor="#a0a0a0" stroked="f"/>
        </w:pict>
      </w:r>
    </w:p>
    <w:p w14:paraId="2E100A99" w14:textId="77777777" w:rsidR="00666129" w:rsidRPr="00666129" w:rsidRDefault="00666129" w:rsidP="00666129">
      <w:pPr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🔹</w:t>
      </w:r>
      <w:r w:rsidRPr="00666129">
        <w:rPr>
          <w:b/>
          <w:bCs/>
        </w:rPr>
        <w:t xml:space="preserve"> Web Protocols</w:t>
      </w:r>
    </w:p>
    <w:p w14:paraId="38735FE8" w14:textId="77777777" w:rsidR="00666129" w:rsidRPr="00666129" w:rsidRDefault="00666129" w:rsidP="00666129">
      <w:pPr>
        <w:numPr>
          <w:ilvl w:val="0"/>
          <w:numId w:val="3"/>
        </w:numPr>
      </w:pPr>
      <w:r w:rsidRPr="00666129">
        <w:rPr>
          <w:b/>
          <w:bCs/>
        </w:rPr>
        <w:t>HTTP</w:t>
      </w:r>
      <w:r w:rsidRPr="00666129">
        <w:t xml:space="preserve"> → </w:t>
      </w:r>
      <w:proofErr w:type="spellStart"/>
      <w:r w:rsidRPr="00666129">
        <w:t>HyperText</w:t>
      </w:r>
      <w:proofErr w:type="spellEnd"/>
      <w:r w:rsidRPr="00666129">
        <w:t xml:space="preserve"> Transfer Protocol</w:t>
      </w:r>
    </w:p>
    <w:p w14:paraId="3D331655" w14:textId="77777777" w:rsidR="00666129" w:rsidRPr="00666129" w:rsidRDefault="00666129" w:rsidP="00666129">
      <w:pPr>
        <w:numPr>
          <w:ilvl w:val="0"/>
          <w:numId w:val="3"/>
        </w:numPr>
      </w:pPr>
      <w:r w:rsidRPr="00666129">
        <w:rPr>
          <w:b/>
          <w:bCs/>
        </w:rPr>
        <w:t>HTTPS</w:t>
      </w:r>
      <w:r w:rsidRPr="00666129">
        <w:t xml:space="preserve"> → </w:t>
      </w:r>
      <w:proofErr w:type="spellStart"/>
      <w:r w:rsidRPr="00666129">
        <w:t>HyperText</w:t>
      </w:r>
      <w:proofErr w:type="spellEnd"/>
      <w:r w:rsidRPr="00666129">
        <w:t xml:space="preserve"> Transfer Protocol Secure</w:t>
      </w:r>
    </w:p>
    <w:p w14:paraId="6BEC868E" w14:textId="77777777" w:rsidR="00666129" w:rsidRPr="00666129" w:rsidRDefault="00666129" w:rsidP="00666129">
      <w:r w:rsidRPr="00666129">
        <w:pict w14:anchorId="111FB593">
          <v:rect id="_x0000_i1082" style="width:0;height:1.5pt" o:hralign="center" o:hrstd="t" o:hr="t" fillcolor="#a0a0a0" stroked="f"/>
        </w:pict>
      </w:r>
    </w:p>
    <w:p w14:paraId="6BF2E0F5" w14:textId="77777777" w:rsidR="00666129" w:rsidRPr="00666129" w:rsidRDefault="00666129" w:rsidP="00666129">
      <w:pPr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🔹</w:t>
      </w:r>
      <w:r w:rsidRPr="00666129">
        <w:rPr>
          <w:b/>
          <w:bCs/>
        </w:rPr>
        <w:t xml:space="preserve"> Security</w:t>
      </w:r>
    </w:p>
    <w:p w14:paraId="5FACFC15" w14:textId="77777777" w:rsidR="00666129" w:rsidRPr="00666129" w:rsidRDefault="00666129" w:rsidP="00666129">
      <w:pPr>
        <w:numPr>
          <w:ilvl w:val="0"/>
          <w:numId w:val="4"/>
        </w:numPr>
      </w:pPr>
      <w:r w:rsidRPr="00666129">
        <w:rPr>
          <w:b/>
          <w:bCs/>
        </w:rPr>
        <w:t>TLS</w:t>
      </w:r>
      <w:r w:rsidRPr="00666129">
        <w:t xml:space="preserve"> → Transport Layer Security</w:t>
      </w:r>
    </w:p>
    <w:p w14:paraId="0A4F8CD2" w14:textId="77777777" w:rsidR="00666129" w:rsidRPr="00666129" w:rsidRDefault="00666129" w:rsidP="00666129">
      <w:pPr>
        <w:numPr>
          <w:ilvl w:val="0"/>
          <w:numId w:val="4"/>
        </w:numPr>
      </w:pPr>
      <w:r w:rsidRPr="00666129">
        <w:rPr>
          <w:b/>
          <w:bCs/>
        </w:rPr>
        <w:t>SSL</w:t>
      </w:r>
      <w:r w:rsidRPr="00666129">
        <w:t xml:space="preserve"> → Secure Sockets Layer </w:t>
      </w:r>
      <w:r w:rsidRPr="00666129">
        <w:rPr>
          <w:i/>
          <w:iCs/>
        </w:rPr>
        <w:t>(old, replaced by TLS)</w:t>
      </w:r>
    </w:p>
    <w:p w14:paraId="28DA09F1" w14:textId="77777777" w:rsidR="00666129" w:rsidRPr="00666129" w:rsidRDefault="00666129" w:rsidP="00666129">
      <w:r w:rsidRPr="00666129">
        <w:pict w14:anchorId="08857C7B">
          <v:rect id="_x0000_i1083" style="width:0;height:1.5pt" o:hralign="center" o:hrstd="t" o:hr="t" fillcolor="#a0a0a0" stroked="f"/>
        </w:pict>
      </w:r>
    </w:p>
    <w:p w14:paraId="4FBC1820" w14:textId="77777777" w:rsidR="00666129" w:rsidRPr="00666129" w:rsidRDefault="00666129" w:rsidP="00666129">
      <w:pPr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🔹</w:t>
      </w:r>
      <w:r w:rsidRPr="00666129">
        <w:rPr>
          <w:b/>
          <w:bCs/>
        </w:rPr>
        <w:t xml:space="preserve"> Networking Terms</w:t>
      </w:r>
    </w:p>
    <w:p w14:paraId="7DF65897" w14:textId="77777777" w:rsidR="00666129" w:rsidRPr="00666129" w:rsidRDefault="00666129" w:rsidP="00666129">
      <w:pPr>
        <w:numPr>
          <w:ilvl w:val="0"/>
          <w:numId w:val="5"/>
        </w:numPr>
      </w:pPr>
      <w:r w:rsidRPr="00666129">
        <w:rPr>
          <w:b/>
          <w:bCs/>
        </w:rPr>
        <w:t>DNS</w:t>
      </w:r>
      <w:r w:rsidRPr="00666129">
        <w:t xml:space="preserve"> → Domain Name System</w:t>
      </w:r>
    </w:p>
    <w:p w14:paraId="6EB1984E" w14:textId="77777777" w:rsidR="00666129" w:rsidRPr="00666129" w:rsidRDefault="00666129" w:rsidP="00666129">
      <w:pPr>
        <w:numPr>
          <w:ilvl w:val="0"/>
          <w:numId w:val="5"/>
        </w:numPr>
      </w:pPr>
      <w:r w:rsidRPr="00666129">
        <w:rPr>
          <w:b/>
          <w:bCs/>
        </w:rPr>
        <w:t>MAC</w:t>
      </w:r>
      <w:r w:rsidRPr="00666129">
        <w:t xml:space="preserve"> → Media Access Control</w:t>
      </w:r>
    </w:p>
    <w:p w14:paraId="2E2CE77E" w14:textId="77777777" w:rsidR="00666129" w:rsidRPr="00666129" w:rsidRDefault="00666129" w:rsidP="00666129">
      <w:pPr>
        <w:numPr>
          <w:ilvl w:val="0"/>
          <w:numId w:val="5"/>
        </w:numPr>
      </w:pPr>
      <w:r w:rsidRPr="00666129">
        <w:rPr>
          <w:b/>
          <w:bCs/>
        </w:rPr>
        <w:t>LAN</w:t>
      </w:r>
      <w:r w:rsidRPr="00666129">
        <w:t xml:space="preserve"> → Local Area Network</w:t>
      </w:r>
    </w:p>
    <w:p w14:paraId="0BB989B2" w14:textId="77777777" w:rsidR="00666129" w:rsidRPr="00666129" w:rsidRDefault="00666129" w:rsidP="00666129">
      <w:pPr>
        <w:numPr>
          <w:ilvl w:val="0"/>
          <w:numId w:val="5"/>
        </w:numPr>
      </w:pPr>
      <w:r w:rsidRPr="00666129">
        <w:rPr>
          <w:b/>
          <w:bCs/>
        </w:rPr>
        <w:t>WAN</w:t>
      </w:r>
      <w:r w:rsidRPr="00666129">
        <w:t xml:space="preserve"> → Wide Area Network</w:t>
      </w:r>
    </w:p>
    <w:p w14:paraId="67E418A0" w14:textId="77777777" w:rsidR="00666129" w:rsidRPr="00666129" w:rsidRDefault="00666129" w:rsidP="00666129">
      <w:r w:rsidRPr="00666129">
        <w:pict w14:anchorId="04053761">
          <v:rect id="_x0000_i1084" style="width:0;height:1.5pt" o:hralign="center" o:hrstd="t" o:hr="t" fillcolor="#a0a0a0" stroked="f"/>
        </w:pict>
      </w:r>
    </w:p>
    <w:p w14:paraId="34919D59" w14:textId="77777777" w:rsidR="00666129" w:rsidRPr="00666129" w:rsidRDefault="00666129" w:rsidP="00666129">
      <w:pPr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🔹</w:t>
      </w:r>
      <w:r w:rsidRPr="00666129">
        <w:rPr>
          <w:b/>
          <w:bCs/>
        </w:rPr>
        <w:t xml:space="preserve"> OSI Layers (Full Forms)</w:t>
      </w:r>
    </w:p>
    <w:p w14:paraId="514E3666" w14:textId="77777777" w:rsidR="00666129" w:rsidRPr="00666129" w:rsidRDefault="00666129" w:rsidP="00666129">
      <w:r w:rsidRPr="00666129">
        <w:t>1️</w:t>
      </w:r>
      <w:r w:rsidRPr="00666129">
        <w:rPr>
          <w:rFonts w:ascii="Segoe UI Symbol" w:hAnsi="Segoe UI Symbol" w:cs="Segoe UI Symbol"/>
        </w:rPr>
        <w:t>⃣</w:t>
      </w:r>
      <w:r w:rsidRPr="00666129">
        <w:t xml:space="preserve"> </w:t>
      </w:r>
      <w:r w:rsidRPr="00666129">
        <w:rPr>
          <w:b/>
          <w:bCs/>
        </w:rPr>
        <w:t>Physical Layer</w:t>
      </w:r>
      <w:r w:rsidRPr="00666129">
        <w:br/>
        <w:t>2️</w:t>
      </w:r>
      <w:r w:rsidRPr="00666129">
        <w:rPr>
          <w:rFonts w:ascii="Segoe UI Symbol" w:hAnsi="Segoe UI Symbol" w:cs="Segoe UI Symbol"/>
        </w:rPr>
        <w:t>⃣</w:t>
      </w:r>
      <w:r w:rsidRPr="00666129">
        <w:t xml:space="preserve"> </w:t>
      </w:r>
      <w:r w:rsidRPr="00666129">
        <w:rPr>
          <w:b/>
          <w:bCs/>
        </w:rPr>
        <w:t>Data Link Layer</w:t>
      </w:r>
      <w:r w:rsidRPr="00666129">
        <w:br/>
        <w:t>3️</w:t>
      </w:r>
      <w:r w:rsidRPr="00666129">
        <w:rPr>
          <w:rFonts w:ascii="Segoe UI Symbol" w:hAnsi="Segoe UI Symbol" w:cs="Segoe UI Symbol"/>
        </w:rPr>
        <w:t>⃣</w:t>
      </w:r>
      <w:r w:rsidRPr="00666129">
        <w:t xml:space="preserve"> </w:t>
      </w:r>
      <w:r w:rsidRPr="00666129">
        <w:rPr>
          <w:b/>
          <w:bCs/>
        </w:rPr>
        <w:t>Network Layer</w:t>
      </w:r>
      <w:r w:rsidRPr="00666129">
        <w:br/>
      </w:r>
      <w:r w:rsidRPr="00666129">
        <w:lastRenderedPageBreak/>
        <w:t>4️</w:t>
      </w:r>
      <w:r w:rsidRPr="00666129">
        <w:rPr>
          <w:rFonts w:ascii="Segoe UI Symbol" w:hAnsi="Segoe UI Symbol" w:cs="Segoe UI Symbol"/>
        </w:rPr>
        <w:t>⃣</w:t>
      </w:r>
      <w:r w:rsidRPr="00666129">
        <w:t xml:space="preserve"> </w:t>
      </w:r>
      <w:r w:rsidRPr="00666129">
        <w:rPr>
          <w:b/>
          <w:bCs/>
        </w:rPr>
        <w:t>Transport Layer</w:t>
      </w:r>
      <w:r w:rsidRPr="00666129">
        <w:br/>
        <w:t>5️</w:t>
      </w:r>
      <w:r w:rsidRPr="00666129">
        <w:rPr>
          <w:rFonts w:ascii="Segoe UI Symbol" w:hAnsi="Segoe UI Symbol" w:cs="Segoe UI Symbol"/>
        </w:rPr>
        <w:t>⃣</w:t>
      </w:r>
      <w:r w:rsidRPr="00666129">
        <w:t xml:space="preserve"> </w:t>
      </w:r>
      <w:r w:rsidRPr="00666129">
        <w:rPr>
          <w:b/>
          <w:bCs/>
        </w:rPr>
        <w:t>Session Layer</w:t>
      </w:r>
      <w:r w:rsidRPr="00666129">
        <w:br/>
        <w:t>6️</w:t>
      </w:r>
      <w:r w:rsidRPr="00666129">
        <w:rPr>
          <w:rFonts w:ascii="Segoe UI Symbol" w:hAnsi="Segoe UI Symbol" w:cs="Segoe UI Symbol"/>
        </w:rPr>
        <w:t>⃣</w:t>
      </w:r>
      <w:r w:rsidRPr="00666129">
        <w:t xml:space="preserve"> </w:t>
      </w:r>
      <w:r w:rsidRPr="00666129">
        <w:rPr>
          <w:b/>
          <w:bCs/>
        </w:rPr>
        <w:t>Presentation Layer</w:t>
      </w:r>
      <w:r w:rsidRPr="00666129">
        <w:br/>
        <w:t>7️</w:t>
      </w:r>
      <w:r w:rsidRPr="00666129">
        <w:rPr>
          <w:rFonts w:ascii="Segoe UI Symbol" w:hAnsi="Segoe UI Symbol" w:cs="Segoe UI Symbol"/>
        </w:rPr>
        <w:t>⃣</w:t>
      </w:r>
      <w:r w:rsidRPr="00666129">
        <w:t xml:space="preserve"> </w:t>
      </w:r>
      <w:r w:rsidRPr="00666129">
        <w:rPr>
          <w:b/>
          <w:bCs/>
        </w:rPr>
        <w:t>Application Layer</w:t>
      </w:r>
    </w:p>
    <w:p w14:paraId="4089C371" w14:textId="77777777" w:rsidR="00666129" w:rsidRPr="00666129" w:rsidRDefault="00666129" w:rsidP="00666129">
      <w:r w:rsidRPr="00666129">
        <w:pict w14:anchorId="572A3CA8">
          <v:rect id="_x0000_i1085" style="width:0;height:1.5pt" o:hralign="center" o:hrstd="t" o:hr="t" fillcolor="#a0a0a0" stroked="f"/>
        </w:pict>
      </w:r>
    </w:p>
    <w:p w14:paraId="001B9E78" w14:textId="77777777" w:rsidR="00666129" w:rsidRPr="00666129" w:rsidRDefault="00666129" w:rsidP="00666129">
      <w:pPr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🔹</w:t>
      </w:r>
      <w:r w:rsidRPr="00666129">
        <w:rPr>
          <w:b/>
          <w:bCs/>
        </w:rPr>
        <w:t xml:space="preserve"> Transport &amp; Networking Extras</w:t>
      </w:r>
    </w:p>
    <w:p w14:paraId="3E9B21F5" w14:textId="77777777" w:rsidR="00666129" w:rsidRPr="00666129" w:rsidRDefault="00666129" w:rsidP="00666129">
      <w:pPr>
        <w:numPr>
          <w:ilvl w:val="0"/>
          <w:numId w:val="6"/>
        </w:numPr>
      </w:pPr>
      <w:r w:rsidRPr="00666129">
        <w:rPr>
          <w:b/>
          <w:bCs/>
        </w:rPr>
        <w:t>ICMP</w:t>
      </w:r>
      <w:r w:rsidRPr="00666129">
        <w:t xml:space="preserve"> → Internet Control Message Protocol</w:t>
      </w:r>
    </w:p>
    <w:p w14:paraId="60728EF7" w14:textId="77777777" w:rsidR="00666129" w:rsidRPr="00666129" w:rsidRDefault="00666129" w:rsidP="00666129">
      <w:pPr>
        <w:numPr>
          <w:ilvl w:val="0"/>
          <w:numId w:val="6"/>
        </w:numPr>
      </w:pPr>
      <w:r w:rsidRPr="00666129">
        <w:rPr>
          <w:b/>
          <w:bCs/>
        </w:rPr>
        <w:t>ARP</w:t>
      </w:r>
      <w:r w:rsidRPr="00666129">
        <w:t xml:space="preserve"> → Address Resolution Protocol</w:t>
      </w:r>
    </w:p>
    <w:p w14:paraId="25E39597" w14:textId="77777777" w:rsidR="00666129" w:rsidRPr="00666129" w:rsidRDefault="00666129" w:rsidP="00666129">
      <w:pPr>
        <w:numPr>
          <w:ilvl w:val="0"/>
          <w:numId w:val="6"/>
        </w:numPr>
      </w:pPr>
      <w:r w:rsidRPr="00666129">
        <w:rPr>
          <w:b/>
          <w:bCs/>
        </w:rPr>
        <w:t>CRC</w:t>
      </w:r>
      <w:r w:rsidRPr="00666129">
        <w:t xml:space="preserve"> → Cyclic Redundancy Check</w:t>
      </w:r>
    </w:p>
    <w:p w14:paraId="26EE7F00" w14:textId="77777777" w:rsidR="00666129" w:rsidRPr="00666129" w:rsidRDefault="00666129" w:rsidP="00666129">
      <w:r w:rsidRPr="00666129">
        <w:pict w14:anchorId="0A65F09F">
          <v:rect id="_x0000_i1086" style="width:0;height:1.5pt" o:hralign="center" o:hrstd="t" o:hr="t" fillcolor="#a0a0a0" stroked="f"/>
        </w:pict>
      </w:r>
    </w:p>
    <w:p w14:paraId="268ADEDF" w14:textId="77777777" w:rsidR="00666129" w:rsidRPr="00666129" w:rsidRDefault="00666129" w:rsidP="00666129">
      <w:pPr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🧠</w:t>
      </w:r>
      <w:r w:rsidRPr="00666129">
        <w:rPr>
          <w:b/>
          <w:bCs/>
        </w:rPr>
        <w:t xml:space="preserve"> Easy Memory Tip</w:t>
      </w:r>
    </w:p>
    <w:p w14:paraId="3894C982" w14:textId="77777777" w:rsidR="00666129" w:rsidRPr="00666129" w:rsidRDefault="00666129" w:rsidP="00666129">
      <w:r w:rsidRPr="00666129">
        <w:rPr>
          <w:b/>
          <w:bCs/>
        </w:rPr>
        <w:t>TCP = Safe delivery</w:t>
      </w:r>
      <w:r w:rsidRPr="00666129">
        <w:br/>
      </w:r>
      <w:r w:rsidRPr="00666129">
        <w:rPr>
          <w:b/>
          <w:bCs/>
        </w:rPr>
        <w:t>UDP = Fast delivery</w:t>
      </w:r>
      <w:r w:rsidRPr="00666129">
        <w:br/>
      </w:r>
      <w:r w:rsidRPr="00666129">
        <w:rPr>
          <w:b/>
          <w:bCs/>
        </w:rPr>
        <w:t>QUIC = Fast + Safe (over UDP)</w:t>
      </w:r>
    </w:p>
    <w:p w14:paraId="3F03586B" w14:textId="77777777" w:rsidR="00666129" w:rsidRPr="00666129" w:rsidRDefault="00666129" w:rsidP="00666129">
      <w:r w:rsidRPr="00666129">
        <w:pict w14:anchorId="03CCB358">
          <v:rect id="_x0000_i1087" style="width:0;height:1.5pt" o:hralign="center" o:hrstd="t" o:hr="t" fillcolor="#a0a0a0" stroked="f"/>
        </w:pict>
      </w:r>
    </w:p>
    <w:p w14:paraId="7E63D2B0" w14:textId="77777777" w:rsidR="00666129" w:rsidRPr="00666129" w:rsidRDefault="00666129" w:rsidP="00666129">
      <w:r w:rsidRPr="00666129">
        <w:t>If you want next, I can:</w:t>
      </w:r>
    </w:p>
    <w:p w14:paraId="5696B7A0" w14:textId="77777777" w:rsidR="00666129" w:rsidRPr="00666129" w:rsidRDefault="00666129" w:rsidP="00666129">
      <w:pPr>
        <w:numPr>
          <w:ilvl w:val="0"/>
          <w:numId w:val="7"/>
        </w:numPr>
      </w:pPr>
      <w:r w:rsidRPr="00666129">
        <w:t xml:space="preserve">Make a </w:t>
      </w:r>
      <w:r w:rsidRPr="00666129">
        <w:rPr>
          <w:b/>
          <w:bCs/>
        </w:rPr>
        <w:t>1-page revision cheat sheet</w:t>
      </w:r>
    </w:p>
    <w:p w14:paraId="6F0F618B" w14:textId="77777777" w:rsidR="00666129" w:rsidRPr="00666129" w:rsidRDefault="00666129" w:rsidP="00666129">
      <w:pPr>
        <w:numPr>
          <w:ilvl w:val="0"/>
          <w:numId w:val="7"/>
        </w:numPr>
      </w:pPr>
      <w:r w:rsidRPr="00666129">
        <w:t xml:space="preserve">Give </w:t>
      </w:r>
      <w:r w:rsidRPr="00666129">
        <w:rPr>
          <w:b/>
          <w:bCs/>
        </w:rPr>
        <w:t>interview Q&amp;A</w:t>
      </w:r>
    </w:p>
    <w:p w14:paraId="3C1E0B54" w14:textId="77777777" w:rsidR="00666129" w:rsidRPr="00666129" w:rsidRDefault="00666129" w:rsidP="00666129">
      <w:pPr>
        <w:numPr>
          <w:ilvl w:val="0"/>
          <w:numId w:val="7"/>
        </w:numPr>
      </w:pPr>
      <w:r w:rsidRPr="00666129">
        <w:t xml:space="preserve">Explain </w:t>
      </w:r>
      <w:r w:rsidRPr="00666129">
        <w:rPr>
          <w:b/>
          <w:bCs/>
        </w:rPr>
        <w:t>OSI layers in 5 lines</w:t>
      </w:r>
    </w:p>
    <w:p w14:paraId="67A57CD7" w14:textId="77777777" w:rsidR="00666129" w:rsidRPr="00666129" w:rsidRDefault="00666129" w:rsidP="00666129">
      <w:r w:rsidRPr="00666129">
        <w:t xml:space="preserve">Just tell me </w:t>
      </w:r>
      <w:r w:rsidRPr="00666129">
        <w:rPr>
          <w:rFonts w:ascii="Segoe UI Emoji" w:hAnsi="Segoe UI Emoji" w:cs="Segoe UI Emoji"/>
        </w:rPr>
        <w:t>👍</w:t>
      </w:r>
    </w:p>
    <w:p w14:paraId="20C8BED8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CEB"/>
    <w:multiLevelType w:val="multilevel"/>
    <w:tmpl w:val="090A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02C39"/>
    <w:multiLevelType w:val="multilevel"/>
    <w:tmpl w:val="A052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E3A42"/>
    <w:multiLevelType w:val="multilevel"/>
    <w:tmpl w:val="91A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45E2A"/>
    <w:multiLevelType w:val="multilevel"/>
    <w:tmpl w:val="70F4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972F7"/>
    <w:multiLevelType w:val="multilevel"/>
    <w:tmpl w:val="86B8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D6B0F"/>
    <w:multiLevelType w:val="multilevel"/>
    <w:tmpl w:val="FDA6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51DC1"/>
    <w:multiLevelType w:val="multilevel"/>
    <w:tmpl w:val="415E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818065">
    <w:abstractNumId w:val="0"/>
  </w:num>
  <w:num w:numId="2" w16cid:durableId="1195343671">
    <w:abstractNumId w:val="5"/>
  </w:num>
  <w:num w:numId="3" w16cid:durableId="635379373">
    <w:abstractNumId w:val="4"/>
  </w:num>
  <w:num w:numId="4" w16cid:durableId="1574965653">
    <w:abstractNumId w:val="6"/>
  </w:num>
  <w:num w:numId="5" w16cid:durableId="1982032943">
    <w:abstractNumId w:val="3"/>
  </w:num>
  <w:num w:numId="6" w16cid:durableId="1646276271">
    <w:abstractNumId w:val="1"/>
  </w:num>
  <w:num w:numId="7" w16cid:durableId="1587959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29"/>
    <w:rsid w:val="004330B8"/>
    <w:rsid w:val="00666129"/>
    <w:rsid w:val="00AA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EE099"/>
  <w15:chartTrackingRefBased/>
  <w15:docId w15:val="{89BBA0D8-670B-4660-A662-D757DCD9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2026-01-17T07:38:00Z</dcterms:created>
  <dcterms:modified xsi:type="dcterms:W3CDTF">2026-01-17T07:39:00Z</dcterms:modified>
</cp:coreProperties>
</file>