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DF0E" w14:textId="458B5F2B" w:rsidR="00B57B5A" w:rsidRPr="00590E52" w:rsidRDefault="00B57B5A" w:rsidP="00B57B5A">
      <w:pPr>
        <w:rPr>
          <w:lang w:val="en-US"/>
        </w:rPr>
      </w:pPr>
      <w:r w:rsidRPr="00B57B5A">
        <w:rPr>
          <w:lang w:val="en-US"/>
        </w:rPr>
        <w:t>W0</w:t>
      </w:r>
      <w:r w:rsidR="0002221F">
        <w:rPr>
          <w:lang w:val="en-US"/>
        </w:rPr>
        <w:t>7</w:t>
      </w:r>
      <w:r w:rsidRPr="00B57B5A">
        <w:rPr>
          <w:lang w:val="en-US"/>
        </w:rPr>
        <w:t xml:space="preserve"> Paper</w:t>
      </w:r>
      <w:r w:rsidR="00590E52">
        <w:rPr>
          <w:lang w:val="en-US"/>
        </w:rPr>
        <w:t>:</w:t>
      </w:r>
      <w:r>
        <w:rPr>
          <w:lang w:val="en-US"/>
        </w:rPr>
        <w:t xml:space="preserve"> </w:t>
      </w:r>
      <w:r w:rsidRPr="00B57B5A">
        <w:rPr>
          <w:lang w:val="en-US"/>
        </w:rPr>
        <w:t>Case Study</w:t>
      </w:r>
      <w:r w:rsidR="00590E52">
        <w:rPr>
          <w:lang w:val="en-US"/>
        </w:rPr>
        <w:t xml:space="preserve"> </w:t>
      </w:r>
      <w:r w:rsidR="0067525B" w:rsidRPr="0067525B">
        <w:rPr>
          <w:lang w:val="en-US"/>
        </w:rPr>
        <w:t xml:space="preserve">Working with </w:t>
      </w:r>
      <w:r w:rsidR="0002221F" w:rsidRPr="0002221F">
        <w:rPr>
          <w:lang w:val="en-US"/>
        </w:rPr>
        <w:t>Grouping and Aggregates</w:t>
      </w:r>
    </w:p>
    <w:p w14:paraId="40597ED2" w14:textId="697C3302" w:rsidR="0002221F" w:rsidRPr="0002221F" w:rsidRDefault="0002221F" w:rsidP="0002221F">
      <w:pPr>
        <w:rPr>
          <w:lang w:val="en-US"/>
        </w:rPr>
      </w:pPr>
      <w:r w:rsidRPr="0002221F">
        <w:rPr>
          <w:lang w:val="en-US"/>
        </w:rPr>
        <w:t>You have had a profitable sixth week at your new company. You mastered how to work with data generation, manipulation, and conversion in Structured Query Language (SQL) queries.</w:t>
      </w:r>
    </w:p>
    <w:p w14:paraId="2ACC42B4" w14:textId="42A25AA5" w:rsidR="0002221F" w:rsidRPr="0002221F" w:rsidRDefault="0002221F" w:rsidP="0002221F">
      <w:pPr>
        <w:rPr>
          <w:lang w:val="en-US"/>
        </w:rPr>
      </w:pPr>
      <w:r w:rsidRPr="0002221F">
        <w:rPr>
          <w:lang w:val="en-US"/>
        </w:rPr>
        <w:t>Your boss decided to see if you now have the skills to learn how to use grouping and aggregation to view calculated information. Your boss would like you to demonstrate how aggregation is a key factor in data analytics. Your boss is most curious to understand your view on the importance of these elements of aggregation:</w:t>
      </w:r>
    </w:p>
    <w:p w14:paraId="7927B0AE" w14:textId="77777777" w:rsidR="0002221F" w:rsidRPr="0002221F" w:rsidRDefault="0002221F" w:rsidP="0002221F">
      <w:pPr>
        <w:rPr>
          <w:lang w:val="en-US"/>
        </w:rPr>
      </w:pPr>
      <w:r w:rsidRPr="0002221F">
        <w:rPr>
          <w:lang w:val="en-US"/>
        </w:rPr>
        <w:t>Implicit versus explicit groups</w:t>
      </w:r>
    </w:p>
    <w:p w14:paraId="02B1F362" w14:textId="77777777" w:rsidR="0002221F" w:rsidRPr="0002221F" w:rsidRDefault="0002221F" w:rsidP="0002221F">
      <w:pPr>
        <w:rPr>
          <w:lang w:val="en-US"/>
        </w:rPr>
      </w:pPr>
      <w:r w:rsidRPr="0002221F">
        <w:rPr>
          <w:lang w:val="en-US"/>
        </w:rPr>
        <w:t>The difference in results when counting only distinct values</w:t>
      </w:r>
    </w:p>
    <w:p w14:paraId="7FD2A6ED" w14:textId="77777777" w:rsidR="0002221F" w:rsidRPr="0002221F" w:rsidRDefault="0002221F" w:rsidP="0002221F">
      <w:pPr>
        <w:rPr>
          <w:lang w:val="en-US"/>
        </w:rPr>
      </w:pPr>
      <w:r w:rsidRPr="0002221F">
        <w:rPr>
          <w:lang w:val="en-US"/>
        </w:rPr>
        <w:t>The nuances and power of using expressions inside aggregation functions</w:t>
      </w:r>
    </w:p>
    <w:p w14:paraId="4F5AD85F" w14:textId="77777777" w:rsidR="0002221F" w:rsidRPr="0002221F" w:rsidRDefault="0002221F" w:rsidP="0002221F">
      <w:pPr>
        <w:rPr>
          <w:lang w:val="en-US"/>
        </w:rPr>
      </w:pPr>
      <w:r w:rsidRPr="0002221F">
        <w:rPr>
          <w:lang w:val="en-US"/>
        </w:rPr>
        <w:t xml:space="preserve">The differences when counting sets of numbers with or without null values </w:t>
      </w:r>
    </w:p>
    <w:p w14:paraId="6B2B923F" w14:textId="77777777" w:rsidR="0002221F" w:rsidRPr="0002221F" w:rsidRDefault="0002221F" w:rsidP="0002221F">
      <w:pPr>
        <w:rPr>
          <w:lang w:val="en-US"/>
        </w:rPr>
      </w:pPr>
      <w:r w:rsidRPr="0002221F">
        <w:rPr>
          <w:lang w:val="en-US"/>
        </w:rPr>
        <w:t>The differences between single and multiple column grouping</w:t>
      </w:r>
    </w:p>
    <w:p w14:paraId="2CF15DA5" w14:textId="77777777" w:rsidR="0002221F" w:rsidRDefault="0002221F" w:rsidP="0002221F">
      <w:pPr>
        <w:rPr>
          <w:lang w:val="en-US"/>
        </w:rPr>
      </w:pPr>
      <w:r w:rsidRPr="0002221F">
        <w:rPr>
          <w:lang w:val="en-US"/>
        </w:rPr>
        <w:t>You should return and report with a 3-5 paragraph report that clearly explains what you learned while experimenting with the main five aggregation commands in queries.</w:t>
      </w:r>
    </w:p>
    <w:p w14:paraId="6C46F445" w14:textId="00934602" w:rsidR="002129B2" w:rsidRDefault="00B57B5A" w:rsidP="0002221F">
      <w:pPr>
        <w:rPr>
          <w:lang w:val="en-US"/>
        </w:rPr>
      </w:pPr>
      <w:r>
        <w:rPr>
          <w:lang w:val="en-US"/>
        </w:rPr>
        <w:t>Report</w:t>
      </w:r>
      <w:r w:rsidR="00357BF0">
        <w:rPr>
          <w:lang w:val="en-US"/>
        </w:rPr>
        <w:t>:</w:t>
      </w:r>
    </w:p>
    <w:p w14:paraId="2A73429E" w14:textId="77777777" w:rsidR="00357BF0" w:rsidRPr="00357BF0" w:rsidRDefault="00357BF0" w:rsidP="00357BF0">
      <w:pPr>
        <w:ind w:firstLine="708"/>
        <w:rPr>
          <w:lang w:val="en-US"/>
        </w:rPr>
      </w:pPr>
      <w:r w:rsidRPr="00357BF0">
        <w:rPr>
          <w:lang w:val="en-US"/>
        </w:rPr>
        <w:t>During this week, I have been learning how to generate, manipulate, and convert data in SQL, focusing on built-in functions such as CONCAT, LENGTH, SUBSTRING, LOCATE, POSITION, STUFF, REPLACE, and INSERT. One useful tool was the CONCAT function, which allows you to generate strings by combining multiple values. It handles any expression that returns a string and automatically converts numbers or dates, making it very versatile for creating readable outputs. For example, if we have a product name, an integer ID, and a date stored separately, we can use CONCAT to generate a formatted string like "Bags-1234-2024-10-22."</w:t>
      </w:r>
    </w:p>
    <w:p w14:paraId="22CF7F11" w14:textId="77777777" w:rsidR="00357BF0" w:rsidRPr="00357BF0" w:rsidRDefault="00357BF0" w:rsidP="00357BF0">
      <w:pPr>
        <w:ind w:firstLine="708"/>
        <w:rPr>
          <w:lang w:val="en-US"/>
        </w:rPr>
      </w:pPr>
    </w:p>
    <w:p w14:paraId="0D4A7696" w14:textId="77777777" w:rsidR="00357BF0" w:rsidRPr="00357BF0" w:rsidRDefault="00357BF0" w:rsidP="00357BF0">
      <w:pPr>
        <w:ind w:firstLine="708"/>
        <w:rPr>
          <w:lang w:val="en-US"/>
        </w:rPr>
      </w:pPr>
      <w:r w:rsidRPr="00357BF0">
        <w:rPr>
          <w:lang w:val="en-US"/>
        </w:rPr>
        <w:t>I also learned to handle special characters like apostrophes within strings, which is essential to avoid errors when inserting or manipulating data. This can be done in two ways: by adding a single quote before the apostrophe or using a backslash. SQL also includes the QUOTE function, which adds surrounding single quotes and properly escapes special characters within a string. This is helpful when querying user-provided data that might contain characters like apostrophes or backslashes.</w:t>
      </w:r>
    </w:p>
    <w:p w14:paraId="7CB40FF0" w14:textId="77777777" w:rsidR="00357BF0" w:rsidRPr="00357BF0" w:rsidRDefault="00357BF0" w:rsidP="00357BF0">
      <w:pPr>
        <w:ind w:firstLine="708"/>
        <w:rPr>
          <w:lang w:val="en-US"/>
        </w:rPr>
      </w:pPr>
    </w:p>
    <w:p w14:paraId="3AA0FEF6" w14:textId="2D32894B" w:rsidR="00B57B5A" w:rsidRPr="00B57B5A" w:rsidRDefault="00357BF0" w:rsidP="0002221F">
      <w:pPr>
        <w:ind w:firstLine="708"/>
        <w:rPr>
          <w:lang w:val="en-US"/>
        </w:rPr>
      </w:pPr>
      <w:r w:rsidRPr="00357BF0">
        <w:rPr>
          <w:lang w:val="en-US"/>
        </w:rPr>
        <w:t>In addition, the SUBSTRING function allowed me to retrieve specific parts of a string, such as the prefix of a product code, while INSERT can replace part of a string at a given position with another substring. These functions make it easy to clean, structure, and maintain text data, allowing precise data management and specific modifications. I also found the REPLACE function valuable for updating large volumes of data by substituting specific substrings within text. Together, these functions enable not only working with stored data but also transforming it to meet needs.</w:t>
      </w:r>
    </w:p>
    <w:sectPr w:rsidR="00B57B5A" w:rsidRPr="00B57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5A"/>
    <w:rsid w:val="00015CE1"/>
    <w:rsid w:val="0002221F"/>
    <w:rsid w:val="000C09A0"/>
    <w:rsid w:val="002129B2"/>
    <w:rsid w:val="00357BF0"/>
    <w:rsid w:val="004E73DB"/>
    <w:rsid w:val="00590E52"/>
    <w:rsid w:val="0059761A"/>
    <w:rsid w:val="006153FE"/>
    <w:rsid w:val="0067525B"/>
    <w:rsid w:val="00A865C1"/>
    <w:rsid w:val="00B57B5A"/>
    <w:rsid w:val="00F679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5C8E"/>
  <w15:chartTrackingRefBased/>
  <w15:docId w15:val="{8D638784-1EE9-41DC-9A9E-8E1B58A3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B5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57B5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57B5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57B5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57B5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57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B5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57B5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57B5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57B5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57B5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57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B5A"/>
    <w:rPr>
      <w:rFonts w:eastAsiaTheme="majorEastAsia" w:cstheme="majorBidi"/>
      <w:color w:val="272727" w:themeColor="text1" w:themeTint="D8"/>
    </w:rPr>
  </w:style>
  <w:style w:type="paragraph" w:styleId="Title">
    <w:name w:val="Title"/>
    <w:basedOn w:val="Normal"/>
    <w:next w:val="Normal"/>
    <w:link w:val="TitleChar"/>
    <w:uiPriority w:val="10"/>
    <w:qFormat/>
    <w:rsid w:val="00B57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B5A"/>
    <w:pPr>
      <w:spacing w:before="160"/>
      <w:jc w:val="center"/>
    </w:pPr>
    <w:rPr>
      <w:i/>
      <w:iCs/>
      <w:color w:val="404040" w:themeColor="text1" w:themeTint="BF"/>
    </w:rPr>
  </w:style>
  <w:style w:type="character" w:customStyle="1" w:styleId="QuoteChar">
    <w:name w:val="Quote Char"/>
    <w:basedOn w:val="DefaultParagraphFont"/>
    <w:link w:val="Quote"/>
    <w:uiPriority w:val="29"/>
    <w:rsid w:val="00B57B5A"/>
    <w:rPr>
      <w:i/>
      <w:iCs/>
      <w:color w:val="404040" w:themeColor="text1" w:themeTint="BF"/>
    </w:rPr>
  </w:style>
  <w:style w:type="paragraph" w:styleId="ListParagraph">
    <w:name w:val="List Paragraph"/>
    <w:basedOn w:val="Normal"/>
    <w:uiPriority w:val="34"/>
    <w:qFormat/>
    <w:rsid w:val="00B57B5A"/>
    <w:pPr>
      <w:ind w:left="720"/>
      <w:contextualSpacing/>
    </w:pPr>
  </w:style>
  <w:style w:type="character" w:styleId="IntenseEmphasis">
    <w:name w:val="Intense Emphasis"/>
    <w:basedOn w:val="DefaultParagraphFont"/>
    <w:uiPriority w:val="21"/>
    <w:qFormat/>
    <w:rsid w:val="00B57B5A"/>
    <w:rPr>
      <w:i/>
      <w:iCs/>
      <w:color w:val="2E74B5" w:themeColor="accent1" w:themeShade="BF"/>
    </w:rPr>
  </w:style>
  <w:style w:type="paragraph" w:styleId="IntenseQuote">
    <w:name w:val="Intense Quote"/>
    <w:basedOn w:val="Normal"/>
    <w:next w:val="Normal"/>
    <w:link w:val="IntenseQuoteChar"/>
    <w:uiPriority w:val="30"/>
    <w:qFormat/>
    <w:rsid w:val="00B57B5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57B5A"/>
    <w:rPr>
      <w:i/>
      <w:iCs/>
      <w:color w:val="2E74B5" w:themeColor="accent1" w:themeShade="BF"/>
    </w:rPr>
  </w:style>
  <w:style w:type="character" w:styleId="IntenseReference">
    <w:name w:val="Intense Reference"/>
    <w:basedOn w:val="DefaultParagraphFont"/>
    <w:uiPriority w:val="32"/>
    <w:qFormat/>
    <w:rsid w:val="00B57B5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3243">
      <w:bodyDiv w:val="1"/>
      <w:marLeft w:val="0"/>
      <w:marRight w:val="0"/>
      <w:marTop w:val="0"/>
      <w:marBottom w:val="0"/>
      <w:divBdr>
        <w:top w:val="none" w:sz="0" w:space="0" w:color="auto"/>
        <w:left w:val="none" w:sz="0" w:space="0" w:color="auto"/>
        <w:bottom w:val="none" w:sz="0" w:space="0" w:color="auto"/>
        <w:right w:val="none" w:sz="0" w:space="0" w:color="auto"/>
      </w:divBdr>
      <w:divsChild>
        <w:div w:id="979766493">
          <w:marLeft w:val="0"/>
          <w:marRight w:val="0"/>
          <w:marTop w:val="0"/>
          <w:marBottom w:val="0"/>
          <w:divBdr>
            <w:top w:val="none" w:sz="0" w:space="0" w:color="auto"/>
            <w:left w:val="none" w:sz="0" w:space="0" w:color="auto"/>
            <w:bottom w:val="none" w:sz="0" w:space="0" w:color="auto"/>
            <w:right w:val="none" w:sz="0" w:space="0" w:color="auto"/>
          </w:divBdr>
          <w:divsChild>
            <w:div w:id="8871340">
              <w:marLeft w:val="0"/>
              <w:marRight w:val="0"/>
              <w:marTop w:val="0"/>
              <w:marBottom w:val="0"/>
              <w:divBdr>
                <w:top w:val="none" w:sz="0" w:space="0" w:color="auto"/>
                <w:left w:val="none" w:sz="0" w:space="0" w:color="auto"/>
                <w:bottom w:val="none" w:sz="0" w:space="0" w:color="auto"/>
                <w:right w:val="none" w:sz="0" w:space="0" w:color="auto"/>
              </w:divBdr>
              <w:divsChild>
                <w:div w:id="1875649205">
                  <w:marLeft w:val="0"/>
                  <w:marRight w:val="0"/>
                  <w:marTop w:val="0"/>
                  <w:marBottom w:val="0"/>
                  <w:divBdr>
                    <w:top w:val="none" w:sz="0" w:space="0" w:color="auto"/>
                    <w:left w:val="none" w:sz="0" w:space="0" w:color="auto"/>
                    <w:bottom w:val="none" w:sz="0" w:space="0" w:color="auto"/>
                    <w:right w:val="none" w:sz="0" w:space="0" w:color="auto"/>
                  </w:divBdr>
                  <w:divsChild>
                    <w:div w:id="1179926799">
                      <w:marLeft w:val="0"/>
                      <w:marRight w:val="0"/>
                      <w:marTop w:val="0"/>
                      <w:marBottom w:val="0"/>
                      <w:divBdr>
                        <w:top w:val="none" w:sz="0" w:space="0" w:color="auto"/>
                        <w:left w:val="none" w:sz="0" w:space="0" w:color="auto"/>
                        <w:bottom w:val="none" w:sz="0" w:space="0" w:color="auto"/>
                        <w:right w:val="none" w:sz="0" w:space="0" w:color="auto"/>
                      </w:divBdr>
                      <w:divsChild>
                        <w:div w:id="1138449940">
                          <w:marLeft w:val="0"/>
                          <w:marRight w:val="0"/>
                          <w:marTop w:val="0"/>
                          <w:marBottom w:val="0"/>
                          <w:divBdr>
                            <w:top w:val="none" w:sz="0" w:space="0" w:color="auto"/>
                            <w:left w:val="none" w:sz="0" w:space="0" w:color="auto"/>
                            <w:bottom w:val="none" w:sz="0" w:space="0" w:color="auto"/>
                            <w:right w:val="none" w:sz="0" w:space="0" w:color="auto"/>
                          </w:divBdr>
                          <w:divsChild>
                            <w:div w:id="20278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499859">
      <w:bodyDiv w:val="1"/>
      <w:marLeft w:val="0"/>
      <w:marRight w:val="0"/>
      <w:marTop w:val="0"/>
      <w:marBottom w:val="0"/>
      <w:divBdr>
        <w:top w:val="none" w:sz="0" w:space="0" w:color="auto"/>
        <w:left w:val="none" w:sz="0" w:space="0" w:color="auto"/>
        <w:bottom w:val="none" w:sz="0" w:space="0" w:color="auto"/>
        <w:right w:val="none" w:sz="0" w:space="0" w:color="auto"/>
      </w:divBdr>
      <w:divsChild>
        <w:div w:id="2090930771">
          <w:marLeft w:val="0"/>
          <w:marRight w:val="0"/>
          <w:marTop w:val="0"/>
          <w:marBottom w:val="360"/>
          <w:divBdr>
            <w:top w:val="none" w:sz="0" w:space="0" w:color="auto"/>
            <w:left w:val="none" w:sz="0" w:space="0" w:color="auto"/>
            <w:bottom w:val="none" w:sz="0" w:space="0" w:color="auto"/>
            <w:right w:val="none" w:sz="0" w:space="0" w:color="auto"/>
          </w:divBdr>
          <w:divsChild>
            <w:div w:id="11628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3335">
      <w:bodyDiv w:val="1"/>
      <w:marLeft w:val="0"/>
      <w:marRight w:val="0"/>
      <w:marTop w:val="0"/>
      <w:marBottom w:val="0"/>
      <w:divBdr>
        <w:top w:val="none" w:sz="0" w:space="0" w:color="auto"/>
        <w:left w:val="none" w:sz="0" w:space="0" w:color="auto"/>
        <w:bottom w:val="none" w:sz="0" w:space="0" w:color="auto"/>
        <w:right w:val="none" w:sz="0" w:space="0" w:color="auto"/>
      </w:divBdr>
    </w:div>
    <w:div w:id="989675646">
      <w:bodyDiv w:val="1"/>
      <w:marLeft w:val="0"/>
      <w:marRight w:val="0"/>
      <w:marTop w:val="0"/>
      <w:marBottom w:val="0"/>
      <w:divBdr>
        <w:top w:val="none" w:sz="0" w:space="0" w:color="auto"/>
        <w:left w:val="none" w:sz="0" w:space="0" w:color="auto"/>
        <w:bottom w:val="none" w:sz="0" w:space="0" w:color="auto"/>
        <w:right w:val="none" w:sz="0" w:space="0" w:color="auto"/>
      </w:divBdr>
    </w:div>
    <w:div w:id="1137531833">
      <w:bodyDiv w:val="1"/>
      <w:marLeft w:val="0"/>
      <w:marRight w:val="0"/>
      <w:marTop w:val="0"/>
      <w:marBottom w:val="0"/>
      <w:divBdr>
        <w:top w:val="none" w:sz="0" w:space="0" w:color="auto"/>
        <w:left w:val="none" w:sz="0" w:space="0" w:color="auto"/>
        <w:bottom w:val="none" w:sz="0" w:space="0" w:color="auto"/>
        <w:right w:val="none" w:sz="0" w:space="0" w:color="auto"/>
      </w:divBdr>
    </w:div>
    <w:div w:id="1377855746">
      <w:bodyDiv w:val="1"/>
      <w:marLeft w:val="0"/>
      <w:marRight w:val="0"/>
      <w:marTop w:val="0"/>
      <w:marBottom w:val="0"/>
      <w:divBdr>
        <w:top w:val="none" w:sz="0" w:space="0" w:color="auto"/>
        <w:left w:val="none" w:sz="0" w:space="0" w:color="auto"/>
        <w:bottom w:val="none" w:sz="0" w:space="0" w:color="auto"/>
        <w:right w:val="none" w:sz="0" w:space="0" w:color="auto"/>
      </w:divBdr>
    </w:div>
    <w:div w:id="1442918000">
      <w:bodyDiv w:val="1"/>
      <w:marLeft w:val="0"/>
      <w:marRight w:val="0"/>
      <w:marTop w:val="0"/>
      <w:marBottom w:val="0"/>
      <w:divBdr>
        <w:top w:val="none" w:sz="0" w:space="0" w:color="auto"/>
        <w:left w:val="none" w:sz="0" w:space="0" w:color="auto"/>
        <w:bottom w:val="none" w:sz="0" w:space="0" w:color="auto"/>
        <w:right w:val="none" w:sz="0" w:space="0" w:color="auto"/>
      </w:divBdr>
      <w:divsChild>
        <w:div w:id="893124870">
          <w:marLeft w:val="0"/>
          <w:marRight w:val="0"/>
          <w:marTop w:val="0"/>
          <w:marBottom w:val="360"/>
          <w:divBdr>
            <w:top w:val="none" w:sz="0" w:space="0" w:color="auto"/>
            <w:left w:val="none" w:sz="0" w:space="0" w:color="auto"/>
            <w:bottom w:val="none" w:sz="0" w:space="0" w:color="auto"/>
            <w:right w:val="none" w:sz="0" w:space="0" w:color="auto"/>
          </w:divBdr>
          <w:divsChild>
            <w:div w:id="9078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18857">
      <w:bodyDiv w:val="1"/>
      <w:marLeft w:val="0"/>
      <w:marRight w:val="0"/>
      <w:marTop w:val="0"/>
      <w:marBottom w:val="0"/>
      <w:divBdr>
        <w:top w:val="none" w:sz="0" w:space="0" w:color="auto"/>
        <w:left w:val="none" w:sz="0" w:space="0" w:color="auto"/>
        <w:bottom w:val="none" w:sz="0" w:space="0" w:color="auto"/>
        <w:right w:val="none" w:sz="0" w:space="0" w:color="auto"/>
      </w:divBdr>
    </w:div>
    <w:div w:id="1926303703">
      <w:bodyDiv w:val="1"/>
      <w:marLeft w:val="0"/>
      <w:marRight w:val="0"/>
      <w:marTop w:val="0"/>
      <w:marBottom w:val="0"/>
      <w:divBdr>
        <w:top w:val="none" w:sz="0" w:space="0" w:color="auto"/>
        <w:left w:val="none" w:sz="0" w:space="0" w:color="auto"/>
        <w:bottom w:val="none" w:sz="0" w:space="0" w:color="auto"/>
        <w:right w:val="none" w:sz="0" w:space="0" w:color="auto"/>
      </w:divBdr>
      <w:divsChild>
        <w:div w:id="442967896">
          <w:marLeft w:val="0"/>
          <w:marRight w:val="0"/>
          <w:marTop w:val="0"/>
          <w:marBottom w:val="0"/>
          <w:divBdr>
            <w:top w:val="none" w:sz="0" w:space="0" w:color="auto"/>
            <w:left w:val="none" w:sz="0" w:space="0" w:color="auto"/>
            <w:bottom w:val="none" w:sz="0" w:space="0" w:color="auto"/>
            <w:right w:val="none" w:sz="0" w:space="0" w:color="auto"/>
          </w:divBdr>
          <w:divsChild>
            <w:div w:id="763456400">
              <w:marLeft w:val="0"/>
              <w:marRight w:val="0"/>
              <w:marTop w:val="0"/>
              <w:marBottom w:val="0"/>
              <w:divBdr>
                <w:top w:val="none" w:sz="0" w:space="0" w:color="auto"/>
                <w:left w:val="none" w:sz="0" w:space="0" w:color="auto"/>
                <w:bottom w:val="none" w:sz="0" w:space="0" w:color="auto"/>
                <w:right w:val="none" w:sz="0" w:space="0" w:color="auto"/>
              </w:divBdr>
              <w:divsChild>
                <w:div w:id="1825586014">
                  <w:marLeft w:val="0"/>
                  <w:marRight w:val="0"/>
                  <w:marTop w:val="0"/>
                  <w:marBottom w:val="0"/>
                  <w:divBdr>
                    <w:top w:val="none" w:sz="0" w:space="0" w:color="auto"/>
                    <w:left w:val="none" w:sz="0" w:space="0" w:color="auto"/>
                    <w:bottom w:val="none" w:sz="0" w:space="0" w:color="auto"/>
                    <w:right w:val="none" w:sz="0" w:space="0" w:color="auto"/>
                  </w:divBdr>
                  <w:divsChild>
                    <w:div w:id="1425104301">
                      <w:marLeft w:val="0"/>
                      <w:marRight w:val="0"/>
                      <w:marTop w:val="0"/>
                      <w:marBottom w:val="0"/>
                      <w:divBdr>
                        <w:top w:val="none" w:sz="0" w:space="0" w:color="auto"/>
                        <w:left w:val="none" w:sz="0" w:space="0" w:color="auto"/>
                        <w:bottom w:val="none" w:sz="0" w:space="0" w:color="auto"/>
                        <w:right w:val="none" w:sz="0" w:space="0" w:color="auto"/>
                      </w:divBdr>
                      <w:divsChild>
                        <w:div w:id="90245566">
                          <w:marLeft w:val="0"/>
                          <w:marRight w:val="0"/>
                          <w:marTop w:val="0"/>
                          <w:marBottom w:val="0"/>
                          <w:divBdr>
                            <w:top w:val="none" w:sz="0" w:space="0" w:color="auto"/>
                            <w:left w:val="none" w:sz="0" w:space="0" w:color="auto"/>
                            <w:bottom w:val="none" w:sz="0" w:space="0" w:color="auto"/>
                            <w:right w:val="none" w:sz="0" w:space="0" w:color="auto"/>
                          </w:divBdr>
                          <w:divsChild>
                            <w:div w:id="11759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Yanqui Alvarez, Gabriel</dc:creator>
  <cp:keywords/>
  <dc:description/>
  <cp:lastModifiedBy>Yanqui Alvarez, Gabriel</cp:lastModifiedBy>
  <cp:revision>2</cp:revision>
  <dcterms:created xsi:type="dcterms:W3CDTF">2024-11-03T02:34:00Z</dcterms:created>
  <dcterms:modified xsi:type="dcterms:W3CDTF">2024-11-03T02:34:00Z</dcterms:modified>
</cp:coreProperties>
</file>