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Pravin</w:t>
      </w:r>
      <w:r w:rsidR="00C95AED">
        <w:t xml:space="preserve"> </w:t>
      </w:r>
      <w:r w:rsidR="0025613C" w:rsidRPr="0025613C">
        <w:t xml:space="preserve">address </w:t>
      </w:r>
      <w:r>
        <w:t xml:space="preserve">164/4A Jhalwa Allahabad 211011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Pravin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Pravin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