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69BF" w14:textId="3C8F5499" w:rsidR="00AD76DE" w:rsidRDefault="00AD76DE" w:rsidP="003F064D">
      <w:pPr>
        <w:jc w:val="center"/>
        <w:rPr>
          <w:sz w:val="40"/>
          <w:szCs w:val="40"/>
        </w:rPr>
      </w:pPr>
    </w:p>
    <w:p w14:paraId="5AF0949D" w14:textId="5A823548" w:rsidR="003F064D" w:rsidRDefault="003F064D" w:rsidP="003F064D">
      <w:pPr>
        <w:jc w:val="center"/>
        <w:rPr>
          <w:sz w:val="40"/>
          <w:szCs w:val="40"/>
        </w:rPr>
      </w:pPr>
    </w:p>
    <w:p w14:paraId="5042FAB9" w14:textId="349976CE" w:rsidR="003F064D" w:rsidRDefault="003F064D" w:rsidP="003F064D">
      <w:pPr>
        <w:jc w:val="center"/>
        <w:rPr>
          <w:sz w:val="40"/>
          <w:szCs w:val="40"/>
        </w:rPr>
      </w:pPr>
    </w:p>
    <w:p w14:paraId="7E6F9061" w14:textId="1902C763" w:rsidR="003F064D" w:rsidRDefault="003F064D" w:rsidP="003F064D">
      <w:pPr>
        <w:jc w:val="center"/>
        <w:rPr>
          <w:sz w:val="40"/>
          <w:szCs w:val="40"/>
        </w:rPr>
      </w:pPr>
    </w:p>
    <w:p w14:paraId="7D78F0E6" w14:textId="23BEB4F2" w:rsidR="003F064D" w:rsidRDefault="003F064D" w:rsidP="00B51F81">
      <w:pPr>
        <w:rPr>
          <w:sz w:val="40"/>
          <w:szCs w:val="40"/>
        </w:rPr>
      </w:pPr>
    </w:p>
    <w:p w14:paraId="66307876" w14:textId="6C8A2AD2" w:rsidR="003F064D" w:rsidRDefault="003F064D" w:rsidP="003F064D">
      <w:pPr>
        <w:jc w:val="center"/>
        <w:rPr>
          <w:sz w:val="40"/>
          <w:szCs w:val="40"/>
        </w:rPr>
      </w:pPr>
    </w:p>
    <w:p w14:paraId="0B999FF8" w14:textId="2D80686A" w:rsidR="003F064D" w:rsidRPr="003F064D" w:rsidRDefault="00446656" w:rsidP="003F064D">
      <w:pPr>
        <w:jc w:val="center"/>
        <w:rPr>
          <w:sz w:val="52"/>
          <w:szCs w:val="52"/>
        </w:rPr>
      </w:pPr>
      <w:r>
        <w:rPr>
          <w:sz w:val="52"/>
          <w:szCs w:val="52"/>
        </w:rPr>
        <w:t>Kostky</w:t>
      </w:r>
    </w:p>
    <w:p w14:paraId="248DADDF" w14:textId="34912913" w:rsidR="003F064D" w:rsidRDefault="003F064D" w:rsidP="00B21778">
      <w:pPr>
        <w:jc w:val="center"/>
        <w:rPr>
          <w:sz w:val="36"/>
          <w:szCs w:val="36"/>
        </w:rPr>
      </w:pPr>
      <w:r w:rsidRPr="003F064D">
        <w:rPr>
          <w:sz w:val="36"/>
          <w:szCs w:val="36"/>
        </w:rPr>
        <w:t>ročníkový projekt</w:t>
      </w:r>
    </w:p>
    <w:p w14:paraId="340AB3E9" w14:textId="4DA1F773" w:rsidR="003F064D" w:rsidRDefault="00B21778" w:rsidP="003F06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9EC766" wp14:editId="04AB2FBC">
            <wp:extent cx="3611880" cy="3611880"/>
            <wp:effectExtent l="0" t="0" r="762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012" w14:textId="7C29991E" w:rsidR="00B279A3" w:rsidRPr="00B279A3" w:rsidRDefault="00B279A3" w:rsidP="00B279A3">
      <w:pPr>
        <w:rPr>
          <w:sz w:val="36"/>
          <w:szCs w:val="36"/>
        </w:rPr>
      </w:pPr>
    </w:p>
    <w:p w14:paraId="4502BCC1" w14:textId="77777777" w:rsidR="00B51F81" w:rsidRDefault="00B51F81" w:rsidP="00533723"/>
    <w:p w14:paraId="24B8AD60" w14:textId="77777777" w:rsidR="00B51F81" w:rsidRDefault="00B51F81" w:rsidP="00533723"/>
    <w:p w14:paraId="246D9116" w14:textId="15101314" w:rsidR="00533723" w:rsidRDefault="00533723" w:rsidP="00533723">
      <w:r>
        <w:lastRenderedPageBreak/>
        <w:t>Prohlašuji, že jsem jediným autorem tohoto projektu, všechny citace jsou řádně označené a všechna použitá literatura a další zdroje jsou v práci uvedené. Tímto dle zákona 121/2000 Sb. (tzv. Autorský zákon) ve znění pozdějších předpisů bezúplatně škole Gymnázium, Praha 6, Arabská 14 oprávnění k výkonu práva na rozmnožování díla (§ 13) a práva na sdělování díla veřejnosti (§ 18) na dobu časově neomezenou a bez omezení územního rozsahu.</w:t>
      </w:r>
    </w:p>
    <w:p w14:paraId="6073D0D8" w14:textId="561FD5A5" w:rsidR="00533723" w:rsidRDefault="00533723" w:rsidP="00533723"/>
    <w:p w14:paraId="1E53F95A" w14:textId="2CD0753C" w:rsidR="00533723" w:rsidRDefault="00533723" w:rsidP="00533723">
      <w:r>
        <w:t xml:space="preserve">V…………………. Dne……………….                                      </w:t>
      </w:r>
      <w:r w:rsidR="00717156">
        <w:t xml:space="preserve">  </w:t>
      </w:r>
      <w:r>
        <w:t>Pavelka Petr………………………</w:t>
      </w:r>
    </w:p>
    <w:p w14:paraId="7CDF2922" w14:textId="1839F8FC" w:rsidR="00533723" w:rsidRDefault="00533723" w:rsidP="00533723"/>
    <w:p w14:paraId="0311AA4D" w14:textId="57BEFBC7" w:rsidR="00533723" w:rsidRDefault="00533723" w:rsidP="00533723"/>
    <w:p w14:paraId="54CDD6CA" w14:textId="77B5D786" w:rsidR="00533723" w:rsidRDefault="00533723" w:rsidP="00533723"/>
    <w:p w14:paraId="161A2F36" w14:textId="0591E417" w:rsidR="00533723" w:rsidRDefault="00533723" w:rsidP="00533723"/>
    <w:p w14:paraId="48E8060B" w14:textId="083CBCF9" w:rsidR="00533723" w:rsidRDefault="00533723" w:rsidP="00533723"/>
    <w:p w14:paraId="1D2A624B" w14:textId="7E0995CF" w:rsidR="00533723" w:rsidRDefault="00533723" w:rsidP="00533723"/>
    <w:p w14:paraId="50C519BD" w14:textId="34794519" w:rsidR="00533723" w:rsidRDefault="00533723" w:rsidP="00533723"/>
    <w:p w14:paraId="2B5C96F7" w14:textId="1A185521" w:rsidR="00533723" w:rsidRDefault="00533723" w:rsidP="00533723"/>
    <w:p w14:paraId="32868CD6" w14:textId="6ED5A9E8" w:rsidR="00533723" w:rsidRDefault="00533723" w:rsidP="00533723"/>
    <w:p w14:paraId="15E42404" w14:textId="6C46754F" w:rsidR="00533723" w:rsidRDefault="00533723" w:rsidP="00533723"/>
    <w:p w14:paraId="660F38F4" w14:textId="7108E026" w:rsidR="00533723" w:rsidRDefault="00533723" w:rsidP="00533723"/>
    <w:p w14:paraId="463AD6BA" w14:textId="29B0B664" w:rsidR="00533723" w:rsidRDefault="00533723" w:rsidP="00533723"/>
    <w:p w14:paraId="7B51EFE5" w14:textId="0F8D6E7F" w:rsidR="009A20F1" w:rsidRDefault="009A20F1" w:rsidP="00533723"/>
    <w:p w14:paraId="3FD4A553" w14:textId="5BD73AEA" w:rsidR="00EA7392" w:rsidRDefault="00EA7392" w:rsidP="00533723"/>
    <w:p w14:paraId="6AFC1413" w14:textId="639AFA69" w:rsidR="00EA7392" w:rsidRDefault="00EA7392" w:rsidP="00533723"/>
    <w:p w14:paraId="4B85825C" w14:textId="5BE6D2B2" w:rsidR="00EA7392" w:rsidRDefault="00EA7392" w:rsidP="00533723"/>
    <w:p w14:paraId="412DD73F" w14:textId="16A76AE6" w:rsidR="00EA7392" w:rsidRDefault="00EA7392" w:rsidP="00533723"/>
    <w:p w14:paraId="2FBCB952" w14:textId="761E485E" w:rsidR="00EA7392" w:rsidRDefault="00EA7392" w:rsidP="00533723"/>
    <w:p w14:paraId="3CFDA677" w14:textId="77777777" w:rsidR="00EA7392" w:rsidRPr="00533723" w:rsidRDefault="00EA7392" w:rsidP="0053372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89508166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34127264" w14:textId="518E9D1F" w:rsidR="00364BB7" w:rsidRPr="00DF39A4" w:rsidRDefault="00364BB7">
          <w:pPr>
            <w:pStyle w:val="Nadpisobsahu"/>
            <w:rPr>
              <w:szCs w:val="36"/>
            </w:rPr>
          </w:pPr>
          <w:r w:rsidRPr="00DF39A4">
            <w:rPr>
              <w:szCs w:val="36"/>
            </w:rPr>
            <w:t>Obsah</w:t>
          </w:r>
        </w:p>
        <w:p w14:paraId="5CE96906" w14:textId="6F59592A" w:rsidR="00B22DA9" w:rsidRDefault="00364BB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9933" w:history="1">
            <w:r w:rsidR="00B22DA9" w:rsidRPr="003356D1">
              <w:rPr>
                <w:rStyle w:val="Hypertextovodkaz"/>
                <w:noProof/>
              </w:rPr>
              <w:t>1 Anotace</w:t>
            </w:r>
            <w:r w:rsidR="00B22DA9">
              <w:rPr>
                <w:noProof/>
                <w:webHidden/>
              </w:rPr>
              <w:tab/>
            </w:r>
            <w:r w:rsidR="00B22DA9">
              <w:rPr>
                <w:noProof/>
                <w:webHidden/>
              </w:rPr>
              <w:fldChar w:fldCharType="begin"/>
            </w:r>
            <w:r w:rsidR="00B22DA9">
              <w:rPr>
                <w:noProof/>
                <w:webHidden/>
              </w:rPr>
              <w:instrText xml:space="preserve"> PAGEREF _Toc75019933 \h </w:instrText>
            </w:r>
            <w:r w:rsidR="00B22DA9">
              <w:rPr>
                <w:noProof/>
                <w:webHidden/>
              </w:rPr>
            </w:r>
            <w:r w:rsidR="00B22DA9">
              <w:rPr>
                <w:noProof/>
                <w:webHidden/>
              </w:rPr>
              <w:fldChar w:fldCharType="separate"/>
            </w:r>
            <w:r w:rsidR="00B22DA9">
              <w:rPr>
                <w:noProof/>
                <w:webHidden/>
              </w:rPr>
              <w:t>4</w:t>
            </w:r>
            <w:r w:rsidR="00B22DA9">
              <w:rPr>
                <w:noProof/>
                <w:webHidden/>
              </w:rPr>
              <w:fldChar w:fldCharType="end"/>
            </w:r>
          </w:hyperlink>
        </w:p>
        <w:p w14:paraId="016EE0C0" w14:textId="6D40DBFD" w:rsidR="00B22DA9" w:rsidRDefault="00B22DA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4" w:history="1">
            <w:r w:rsidRPr="003356D1">
              <w:rPr>
                <w:rStyle w:val="Hypertextovodkaz"/>
                <w:noProof/>
              </w:rPr>
              <w:t>2 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E9DD" w14:textId="21AF4F6C" w:rsidR="00B22DA9" w:rsidRDefault="00B22DA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5" w:history="1">
            <w:r w:rsidRPr="003356D1">
              <w:rPr>
                <w:rStyle w:val="Hypertextovodkaz"/>
                <w:noProof/>
              </w:rPr>
              <w:t>3 Vlastní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7B09" w14:textId="34C0A65C" w:rsidR="00B22DA9" w:rsidRDefault="00B22DA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6" w:history="1">
            <w:r w:rsidRPr="003356D1">
              <w:rPr>
                <w:rStyle w:val="Hypertextovodkaz"/>
                <w:noProof/>
              </w:rPr>
              <w:t>3.1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CCA4" w14:textId="203CB9C6" w:rsidR="00B22DA9" w:rsidRDefault="00B22DA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7" w:history="1">
            <w:r w:rsidRPr="003356D1">
              <w:rPr>
                <w:rStyle w:val="Hypertextovodkaz"/>
                <w:noProof/>
              </w:rPr>
              <w:t>3.2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92F0" w14:textId="3E11FBD5" w:rsidR="00B22DA9" w:rsidRDefault="00B22DA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8" w:history="1">
            <w:r w:rsidRPr="003356D1">
              <w:rPr>
                <w:rStyle w:val="Hypertextovodkaz"/>
                <w:noProof/>
              </w:rPr>
              <w:t>3.3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AF1F" w14:textId="0F44EBE3" w:rsidR="00B22DA9" w:rsidRDefault="00B22DA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39" w:history="1">
            <w:r w:rsidRPr="003356D1">
              <w:rPr>
                <w:rStyle w:val="Hypertextovodkaz"/>
                <w:noProof/>
              </w:rPr>
              <w:t>3.4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F8FF" w14:textId="09CA35CB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0" w:history="1">
            <w:r w:rsidRPr="003356D1">
              <w:rPr>
                <w:rStyle w:val="Hypertextovodkaz"/>
                <w:noProof/>
              </w:rPr>
              <w:t>3.4.1 Hrajou2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4C72" w14:textId="460F42C8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1" w:history="1">
            <w:r w:rsidRPr="003356D1">
              <w:rPr>
                <w:rStyle w:val="Hypertextovodkaz"/>
                <w:noProof/>
              </w:rPr>
              <w:t>3.4.2 Hrajou3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63FE" w14:textId="60E019E7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2" w:history="1">
            <w:r w:rsidRPr="003356D1">
              <w:rPr>
                <w:rStyle w:val="Hypertextovodkaz"/>
                <w:noProof/>
              </w:rPr>
              <w:t>3.4.3 Hrajou4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D20D" w14:textId="10656C77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3" w:history="1">
            <w:r w:rsidRPr="003356D1">
              <w:rPr>
                <w:rStyle w:val="Hypertextovodkaz"/>
                <w:noProof/>
              </w:rPr>
              <w:t>3.4.4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2133" w14:textId="169C95D1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4" w:history="1">
            <w:r w:rsidRPr="003356D1">
              <w:rPr>
                <w:rStyle w:val="Hypertextovodkaz"/>
                <w:noProof/>
              </w:rPr>
              <w:t>3.4.5 Nápověda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91A0" w14:textId="27BFC04D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5" w:history="1">
            <w:r w:rsidRPr="003356D1">
              <w:rPr>
                <w:rStyle w:val="Hypertextovodkaz"/>
                <w:noProof/>
              </w:rPr>
              <w:t>3.4.6 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5069" w14:textId="77DA5654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6" w:history="1">
            <w:r w:rsidRPr="003356D1">
              <w:rPr>
                <w:rStyle w:val="Hypertextovodkaz"/>
                <w:noProof/>
              </w:rPr>
              <w:t>3.4.7 Sečíst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A935" w14:textId="46218DC5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7" w:history="1">
            <w:r w:rsidRPr="003356D1">
              <w:rPr>
                <w:rStyle w:val="Hypertextovodkaz"/>
                <w:noProof/>
              </w:rPr>
              <w:t>3.4.8 Vyhodnotit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20A9" w14:textId="7D87ED95" w:rsidR="00B22DA9" w:rsidRDefault="00B22DA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8" w:history="1">
            <w:r w:rsidRPr="003356D1">
              <w:rPr>
                <w:rStyle w:val="Hypertextovodkaz"/>
                <w:noProof/>
              </w:rPr>
              <w:t>3.4.9 Zvuk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B509" w14:textId="20C6923D" w:rsidR="00B22DA9" w:rsidRDefault="00B22DA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49" w:history="1">
            <w:r w:rsidRPr="003356D1">
              <w:rPr>
                <w:rStyle w:val="Hypertextovodkaz"/>
                <w:noProof/>
              </w:rPr>
              <w:t>4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D23E" w14:textId="7A60B612" w:rsidR="00B22DA9" w:rsidRDefault="00B22DA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5019950" w:history="1">
            <w:r w:rsidRPr="003356D1">
              <w:rPr>
                <w:rStyle w:val="Hypertextovodkaz"/>
                <w:noProof/>
              </w:rPr>
              <w:t>5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3C1F" w14:textId="5B99624C" w:rsidR="00364BB7" w:rsidRDefault="00364BB7">
          <w:r>
            <w:rPr>
              <w:b/>
              <w:bCs/>
            </w:rPr>
            <w:fldChar w:fldCharType="end"/>
          </w:r>
        </w:p>
      </w:sdtContent>
    </w:sdt>
    <w:p w14:paraId="72F9F859" w14:textId="77777777" w:rsidR="00364BB7" w:rsidRDefault="00364BB7" w:rsidP="00364BB7">
      <w:pPr>
        <w:rPr>
          <w:sz w:val="36"/>
          <w:szCs w:val="36"/>
        </w:rPr>
      </w:pPr>
    </w:p>
    <w:p w14:paraId="0EEE0816" w14:textId="77777777" w:rsidR="00B279A3" w:rsidRDefault="00B279A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1BA00C" w14:textId="29BC16EC" w:rsidR="003D1D90" w:rsidRPr="00330414" w:rsidRDefault="0047570E" w:rsidP="00330414">
      <w:pPr>
        <w:pStyle w:val="Nadpis1"/>
        <w:rPr>
          <w:szCs w:val="36"/>
        </w:rPr>
      </w:pPr>
      <w:bookmarkStart w:id="0" w:name="_Toc75019933"/>
      <w:r w:rsidRPr="00DF39A4">
        <w:rPr>
          <w:szCs w:val="36"/>
        </w:rPr>
        <w:lastRenderedPageBreak/>
        <w:t xml:space="preserve">1 </w:t>
      </w:r>
      <w:r w:rsidR="00B279A3" w:rsidRPr="00DF39A4">
        <w:rPr>
          <w:szCs w:val="36"/>
        </w:rPr>
        <w:t>Anotace</w:t>
      </w:r>
      <w:bookmarkEnd w:id="0"/>
    </w:p>
    <w:p w14:paraId="0D94E594" w14:textId="6932B817" w:rsidR="00AC4866" w:rsidRPr="007E1260" w:rsidRDefault="004C3BB1" w:rsidP="00036F1E">
      <w:r w:rsidRPr="007E1260">
        <w:t xml:space="preserve">Cílem tohoto projektu je naprogramovat </w:t>
      </w:r>
      <w:r w:rsidR="0034516A">
        <w:t>hru Kostky</w:t>
      </w:r>
      <w:r w:rsidRPr="007E1260">
        <w:t xml:space="preserve"> v programovacím jazyce </w:t>
      </w:r>
      <w:r w:rsidR="00AC4866" w:rsidRPr="007E1260">
        <w:t>J</w:t>
      </w:r>
      <w:r w:rsidRPr="007E1260">
        <w:t>ava</w:t>
      </w:r>
      <w:r w:rsidR="00AC4866" w:rsidRPr="007E1260">
        <w:t>,</w:t>
      </w:r>
      <w:r w:rsidRPr="007E1260">
        <w:t xml:space="preserve"> </w:t>
      </w:r>
      <w:r w:rsidR="00AC4866" w:rsidRPr="007E1260">
        <w:t xml:space="preserve">za použití </w:t>
      </w:r>
      <w:r w:rsidR="0034516A">
        <w:t>Java FXML</w:t>
      </w:r>
      <w:r w:rsidR="00AC4866" w:rsidRPr="007E1260">
        <w:t>.</w:t>
      </w:r>
    </w:p>
    <w:p w14:paraId="504504DB" w14:textId="7EFD0ABF" w:rsidR="0034516A" w:rsidRPr="0034516A" w:rsidRDefault="00AC4866" w:rsidP="00036F1E">
      <w:pPr>
        <w:rPr>
          <w:sz w:val="36"/>
          <w:szCs w:val="36"/>
        </w:rPr>
      </w:pPr>
      <w:r w:rsidRPr="007E1260">
        <w:t>Hra je určena pro dva</w:t>
      </w:r>
      <w:r w:rsidR="0034516A">
        <w:t xml:space="preserve"> až čtyři</w:t>
      </w:r>
      <w:r w:rsidRPr="007E1260">
        <w:t xml:space="preserve"> hráče hrající proti sobě na jednom počítači. </w:t>
      </w:r>
      <w:r w:rsidR="00364BB7" w:rsidRPr="007E1260">
        <w:t xml:space="preserve"> </w:t>
      </w:r>
    </w:p>
    <w:p w14:paraId="392DB2BC" w14:textId="77777777" w:rsidR="0034516A" w:rsidRDefault="0034516A" w:rsidP="00364BB7">
      <w:pPr>
        <w:pStyle w:val="Nadpis1"/>
        <w:rPr>
          <w:szCs w:val="36"/>
        </w:rPr>
      </w:pPr>
    </w:p>
    <w:p w14:paraId="755B7359" w14:textId="77777777" w:rsidR="0034516A" w:rsidRDefault="0034516A" w:rsidP="00364BB7">
      <w:pPr>
        <w:pStyle w:val="Nadpis1"/>
        <w:rPr>
          <w:szCs w:val="36"/>
        </w:rPr>
      </w:pPr>
    </w:p>
    <w:p w14:paraId="2FE13AAE" w14:textId="77777777" w:rsidR="0034516A" w:rsidRDefault="0034516A" w:rsidP="00364BB7">
      <w:pPr>
        <w:pStyle w:val="Nadpis1"/>
        <w:rPr>
          <w:szCs w:val="36"/>
        </w:rPr>
      </w:pPr>
    </w:p>
    <w:p w14:paraId="629F6333" w14:textId="77777777" w:rsidR="0034516A" w:rsidRDefault="0034516A" w:rsidP="00364BB7">
      <w:pPr>
        <w:pStyle w:val="Nadpis1"/>
        <w:rPr>
          <w:szCs w:val="36"/>
        </w:rPr>
      </w:pPr>
    </w:p>
    <w:p w14:paraId="257F0E0C" w14:textId="77777777" w:rsidR="00102D51" w:rsidRDefault="00102D51" w:rsidP="00364BB7">
      <w:pPr>
        <w:pStyle w:val="Nadpis1"/>
        <w:rPr>
          <w:szCs w:val="36"/>
        </w:rPr>
      </w:pPr>
    </w:p>
    <w:p w14:paraId="4A4B5769" w14:textId="77777777" w:rsidR="00102D51" w:rsidRDefault="00102D51" w:rsidP="00364BB7">
      <w:pPr>
        <w:pStyle w:val="Nadpis1"/>
        <w:rPr>
          <w:szCs w:val="36"/>
        </w:rPr>
      </w:pPr>
    </w:p>
    <w:p w14:paraId="6F9FAB83" w14:textId="77777777" w:rsidR="008879E8" w:rsidRDefault="008879E8" w:rsidP="00364BB7">
      <w:pPr>
        <w:pStyle w:val="Nadpis1"/>
        <w:rPr>
          <w:szCs w:val="36"/>
        </w:rPr>
      </w:pPr>
    </w:p>
    <w:p w14:paraId="68F258A1" w14:textId="77777777" w:rsidR="008879E8" w:rsidRDefault="008879E8" w:rsidP="00364BB7">
      <w:pPr>
        <w:pStyle w:val="Nadpis1"/>
        <w:rPr>
          <w:szCs w:val="36"/>
        </w:rPr>
      </w:pPr>
    </w:p>
    <w:p w14:paraId="73B72F11" w14:textId="77777777" w:rsidR="008879E8" w:rsidRDefault="008879E8" w:rsidP="00364BB7">
      <w:pPr>
        <w:pStyle w:val="Nadpis1"/>
        <w:rPr>
          <w:szCs w:val="36"/>
        </w:rPr>
      </w:pPr>
    </w:p>
    <w:p w14:paraId="63AC307A" w14:textId="77777777" w:rsidR="008879E8" w:rsidRDefault="008879E8" w:rsidP="00364BB7">
      <w:pPr>
        <w:pStyle w:val="Nadpis1"/>
        <w:rPr>
          <w:szCs w:val="36"/>
        </w:rPr>
      </w:pPr>
    </w:p>
    <w:p w14:paraId="4601A137" w14:textId="77777777" w:rsidR="008879E8" w:rsidRDefault="008879E8" w:rsidP="00364BB7">
      <w:pPr>
        <w:pStyle w:val="Nadpis1"/>
        <w:rPr>
          <w:szCs w:val="36"/>
        </w:rPr>
      </w:pPr>
    </w:p>
    <w:p w14:paraId="4383FF5D" w14:textId="77777777" w:rsidR="00605197" w:rsidRDefault="00605197" w:rsidP="0084702F">
      <w:pPr>
        <w:rPr>
          <w:rFonts w:cstheme="minorHAnsi"/>
          <w:color w:val="222222"/>
          <w:szCs w:val="28"/>
          <w:shd w:val="clear" w:color="auto" w:fill="FFFFFF"/>
        </w:rPr>
      </w:pPr>
    </w:p>
    <w:p w14:paraId="5BFD2650" w14:textId="19B3BD1B" w:rsidR="00BB05E5" w:rsidRDefault="00BB05E5" w:rsidP="00605197">
      <w:pPr>
        <w:pStyle w:val="Nadpis1"/>
        <w:rPr>
          <w:szCs w:val="36"/>
        </w:rPr>
      </w:pPr>
    </w:p>
    <w:p w14:paraId="1F6A79D2" w14:textId="77777777" w:rsidR="00BB05E5" w:rsidRPr="00BB05E5" w:rsidRDefault="00BB05E5" w:rsidP="00BB05E5"/>
    <w:p w14:paraId="712DEEAC" w14:textId="77777777" w:rsidR="005D2D5A" w:rsidRDefault="005D2D5A" w:rsidP="00605197">
      <w:pPr>
        <w:pStyle w:val="Nadpis1"/>
        <w:rPr>
          <w:szCs w:val="36"/>
        </w:rPr>
      </w:pPr>
    </w:p>
    <w:p w14:paraId="2DDCDE56" w14:textId="566B65D1" w:rsidR="00605197" w:rsidRPr="00DF39A4" w:rsidRDefault="00605197" w:rsidP="00605197">
      <w:pPr>
        <w:pStyle w:val="Nadpis1"/>
        <w:rPr>
          <w:szCs w:val="36"/>
        </w:rPr>
      </w:pPr>
      <w:bookmarkStart w:id="1" w:name="_Toc75019934"/>
      <w:r w:rsidRPr="00DF39A4">
        <w:rPr>
          <w:szCs w:val="36"/>
        </w:rPr>
        <w:t>2 Zadání projektu</w:t>
      </w:r>
      <w:bookmarkEnd w:id="1"/>
    </w:p>
    <w:p w14:paraId="6B0AF2E0" w14:textId="21AE3C70" w:rsidR="0084702F" w:rsidRPr="003C4556" w:rsidRDefault="00FB6443" w:rsidP="0084702F">
      <w:pPr>
        <w:rPr>
          <w:rFonts w:cstheme="minorHAnsi"/>
          <w:sz w:val="44"/>
          <w:szCs w:val="44"/>
        </w:rPr>
      </w:pPr>
      <w:r w:rsidRPr="003C4556">
        <w:rPr>
          <w:rFonts w:cstheme="minorHAnsi"/>
          <w:color w:val="222222"/>
          <w:szCs w:val="28"/>
          <w:shd w:val="clear" w:color="auto" w:fill="FFFFFF"/>
        </w:rPr>
        <w:t>Hra pro 2-4 hráče. Na začátku si hráč</w:t>
      </w:r>
      <w:r w:rsidR="00EB61EB" w:rsidRPr="003C4556">
        <w:rPr>
          <w:rFonts w:cstheme="minorHAnsi"/>
          <w:color w:val="222222"/>
          <w:szCs w:val="28"/>
          <w:shd w:val="clear" w:color="auto" w:fill="FFFFFF"/>
        </w:rPr>
        <w:t>i</w:t>
      </w:r>
      <w:r w:rsidRPr="003C4556">
        <w:rPr>
          <w:rFonts w:cstheme="minorHAnsi"/>
          <w:color w:val="222222"/>
          <w:szCs w:val="28"/>
          <w:shd w:val="clear" w:color="auto" w:fill="FFFFFF"/>
        </w:rPr>
        <w:t xml:space="preserve"> zvolí počet hráčů. </w:t>
      </w:r>
      <w:proofErr w:type="gramStart"/>
      <w:r w:rsidRPr="003C4556">
        <w:rPr>
          <w:rFonts w:cstheme="minorHAnsi"/>
          <w:color w:val="222222"/>
          <w:szCs w:val="28"/>
          <w:shd w:val="clear" w:color="auto" w:fill="FFFFFF"/>
        </w:rPr>
        <w:t>Po té</w:t>
      </w:r>
      <w:proofErr w:type="gramEnd"/>
      <w:r w:rsidRPr="003C4556">
        <w:rPr>
          <w:rFonts w:cstheme="minorHAnsi"/>
          <w:color w:val="222222"/>
          <w:szCs w:val="28"/>
          <w:shd w:val="clear" w:color="auto" w:fill="FFFFFF"/>
        </w:rPr>
        <w:t xml:space="preserve"> se jim zobrazí počet polí podle zvoleného počtu hráčů. Prvně všichni vsadí, po té se </w:t>
      </w:r>
      <w:proofErr w:type="gramStart"/>
      <w:r w:rsidRPr="003C4556">
        <w:rPr>
          <w:rFonts w:cstheme="minorHAnsi"/>
          <w:color w:val="222222"/>
          <w:szCs w:val="28"/>
          <w:shd w:val="clear" w:color="auto" w:fill="FFFFFF"/>
        </w:rPr>
        <w:t>sečte  sázka</w:t>
      </w:r>
      <w:proofErr w:type="gramEnd"/>
      <w:r w:rsidRPr="003C4556">
        <w:rPr>
          <w:rFonts w:cstheme="minorHAnsi"/>
          <w:color w:val="222222"/>
          <w:szCs w:val="28"/>
          <w:shd w:val="clear" w:color="auto" w:fill="FFFFFF"/>
        </w:rPr>
        <w:t xml:space="preserve"> a pak mohou všichni hráči hodit. Po odehrání všech hráčů se </w:t>
      </w:r>
      <w:proofErr w:type="gramStart"/>
      <w:r w:rsidRPr="003C4556">
        <w:rPr>
          <w:rFonts w:cstheme="minorHAnsi"/>
          <w:color w:val="222222"/>
          <w:szCs w:val="28"/>
          <w:shd w:val="clear" w:color="auto" w:fill="FFFFFF"/>
        </w:rPr>
        <w:t>zpřístupní  tlačítko</w:t>
      </w:r>
      <w:proofErr w:type="gramEnd"/>
      <w:r w:rsidRPr="003C4556">
        <w:rPr>
          <w:rFonts w:cstheme="minorHAnsi"/>
          <w:color w:val="222222"/>
          <w:szCs w:val="28"/>
          <w:shd w:val="clear" w:color="auto" w:fill="FFFFFF"/>
        </w:rPr>
        <w:t> vyhodnotit a hra se vyhodnotí.</w:t>
      </w:r>
    </w:p>
    <w:p w14:paraId="0F54D6DE" w14:textId="77777777" w:rsidR="0084702F" w:rsidRDefault="0084702F" w:rsidP="0084702F">
      <w:pPr>
        <w:rPr>
          <w:sz w:val="36"/>
          <w:szCs w:val="36"/>
        </w:rPr>
      </w:pPr>
    </w:p>
    <w:p w14:paraId="215FF01F" w14:textId="77777777" w:rsidR="0084702F" w:rsidRDefault="0084702F" w:rsidP="0084702F">
      <w:pPr>
        <w:rPr>
          <w:sz w:val="36"/>
          <w:szCs w:val="36"/>
        </w:rPr>
      </w:pPr>
    </w:p>
    <w:p w14:paraId="1DAA5995" w14:textId="77777777" w:rsidR="0084702F" w:rsidRDefault="0084702F" w:rsidP="0084702F">
      <w:pPr>
        <w:rPr>
          <w:sz w:val="36"/>
          <w:szCs w:val="36"/>
        </w:rPr>
      </w:pPr>
    </w:p>
    <w:p w14:paraId="21BDDC91" w14:textId="77777777" w:rsidR="0084702F" w:rsidRDefault="0084702F" w:rsidP="0084702F">
      <w:pPr>
        <w:rPr>
          <w:sz w:val="36"/>
          <w:szCs w:val="36"/>
        </w:rPr>
      </w:pPr>
    </w:p>
    <w:p w14:paraId="61A28D9D" w14:textId="77777777" w:rsidR="0084702F" w:rsidRDefault="0084702F" w:rsidP="0084702F">
      <w:pPr>
        <w:rPr>
          <w:sz w:val="36"/>
          <w:szCs w:val="36"/>
        </w:rPr>
      </w:pPr>
    </w:p>
    <w:p w14:paraId="3C5BECAB" w14:textId="77777777" w:rsidR="0084702F" w:rsidRDefault="0084702F" w:rsidP="0084702F">
      <w:pPr>
        <w:rPr>
          <w:sz w:val="36"/>
          <w:szCs w:val="36"/>
        </w:rPr>
      </w:pPr>
    </w:p>
    <w:p w14:paraId="00DDCED3" w14:textId="77777777" w:rsidR="0084702F" w:rsidRDefault="0084702F" w:rsidP="0084702F">
      <w:pPr>
        <w:rPr>
          <w:sz w:val="36"/>
          <w:szCs w:val="36"/>
        </w:rPr>
      </w:pPr>
    </w:p>
    <w:p w14:paraId="3D83A4EB" w14:textId="77777777" w:rsidR="00102D51" w:rsidRDefault="00102D51" w:rsidP="00D462C2">
      <w:pPr>
        <w:pStyle w:val="Nadpis1"/>
      </w:pPr>
    </w:p>
    <w:p w14:paraId="1C12356F" w14:textId="77777777" w:rsidR="004A1539" w:rsidRDefault="004A1539" w:rsidP="00D462C2">
      <w:pPr>
        <w:pStyle w:val="Nadpis1"/>
      </w:pPr>
    </w:p>
    <w:p w14:paraId="5A72D361" w14:textId="77777777" w:rsidR="004A1539" w:rsidRDefault="004A1539" w:rsidP="00D462C2">
      <w:pPr>
        <w:pStyle w:val="Nadpis1"/>
      </w:pPr>
    </w:p>
    <w:p w14:paraId="3C8F33CC" w14:textId="77777777" w:rsidR="004A1539" w:rsidRDefault="004A1539" w:rsidP="00D462C2">
      <w:pPr>
        <w:pStyle w:val="Nadpis1"/>
      </w:pPr>
    </w:p>
    <w:p w14:paraId="3DC41EE4" w14:textId="77777777" w:rsidR="004A1539" w:rsidRDefault="004A1539" w:rsidP="00D462C2">
      <w:pPr>
        <w:pStyle w:val="Nadpis1"/>
      </w:pPr>
    </w:p>
    <w:p w14:paraId="230B1BBE" w14:textId="77777777" w:rsidR="004A1539" w:rsidRDefault="004A1539" w:rsidP="00D462C2">
      <w:pPr>
        <w:pStyle w:val="Nadpis1"/>
      </w:pPr>
    </w:p>
    <w:p w14:paraId="714FAEA7" w14:textId="77777777" w:rsidR="004A1539" w:rsidRDefault="004A1539" w:rsidP="00D462C2">
      <w:pPr>
        <w:pStyle w:val="Nadpis1"/>
      </w:pPr>
    </w:p>
    <w:p w14:paraId="6A02EFBB" w14:textId="1C187F30" w:rsidR="00E73120" w:rsidRDefault="00E73120" w:rsidP="00E73120"/>
    <w:p w14:paraId="72D4201D" w14:textId="77777777" w:rsidR="004A1539" w:rsidRPr="00E73120" w:rsidRDefault="004A1539" w:rsidP="00E73120"/>
    <w:p w14:paraId="1246CEF5" w14:textId="4F59DD71" w:rsidR="004A1539" w:rsidRDefault="004A1539" w:rsidP="004A1539">
      <w:pPr>
        <w:pStyle w:val="Nadpis1"/>
      </w:pPr>
      <w:bookmarkStart w:id="2" w:name="_Toc75019935"/>
      <w:r>
        <w:lastRenderedPageBreak/>
        <w:t>3 Vlastní práce</w:t>
      </w:r>
      <w:bookmarkEnd w:id="2"/>
    </w:p>
    <w:p w14:paraId="4591114B" w14:textId="77777777" w:rsidR="002C01B6" w:rsidRPr="002C01B6" w:rsidRDefault="002C01B6" w:rsidP="002C01B6"/>
    <w:p w14:paraId="5A8288AA" w14:textId="3FF76E14" w:rsidR="00782B8D" w:rsidRPr="00390002" w:rsidRDefault="00F82E35" w:rsidP="00F82E35">
      <w:pPr>
        <w:pStyle w:val="Nadpis2"/>
        <w:rPr>
          <w:sz w:val="32"/>
          <w:szCs w:val="24"/>
        </w:rPr>
      </w:pPr>
      <w:bookmarkStart w:id="3" w:name="_Toc75019936"/>
      <w:r w:rsidRPr="00390002">
        <w:rPr>
          <w:sz w:val="32"/>
          <w:szCs w:val="24"/>
        </w:rPr>
        <w:t>3.1 Úvod</w:t>
      </w:r>
      <w:bookmarkEnd w:id="3"/>
    </w:p>
    <w:p w14:paraId="230F5EE4" w14:textId="4DFDB6EB" w:rsidR="00F82E35" w:rsidRDefault="00F82E35" w:rsidP="00F82E35">
      <w:pPr>
        <w:jc w:val="both"/>
      </w:pPr>
      <w:r>
        <w:t>Po spuštění hry, kterou spustíme vybráním počtu hráčů, se ukáže pro každého hráče jedno pole s tlačítkem hodu kostkou. Každý hráč nejdříve vsadí vlastní částku. Až všichni hráči vsadí</w:t>
      </w:r>
      <w:r w:rsidR="00E73120">
        <w:t>,</w:t>
      </w:r>
      <w:r>
        <w:t xml:space="preserve"> bude možné kliknout na tlačítko sečíst</w:t>
      </w:r>
      <w:r w:rsidR="00E73120">
        <w:t>,</w:t>
      </w:r>
      <w:r>
        <w:t xml:space="preserve"> které sečte veškeré sázky a zpří</w:t>
      </w:r>
      <w:r w:rsidR="00E73120">
        <w:t>s</w:t>
      </w:r>
      <w:r>
        <w:t>tupní se tlačítko hodit kostkou u každého hráče</w:t>
      </w:r>
      <w:r w:rsidR="00E73120">
        <w:t xml:space="preserve"> a už nadále nebude možné upravovat sázky</w:t>
      </w:r>
      <w:r>
        <w:t>.</w:t>
      </w:r>
      <w:r w:rsidR="00E73120">
        <w:t xml:space="preserve"> Každý hráč hodí kostkou a vyhrává hráč s nejvyšším číslem. Pokud se budou dvě čísla shodovat a zároveň budou největší, hráči budou muset hodit znova. Poté</w:t>
      </w:r>
      <w:r w:rsidR="00644EB2">
        <w:t>,</w:t>
      </w:r>
      <w:r w:rsidR="00E73120">
        <w:t xml:space="preserve"> co všichni hráči hodí</w:t>
      </w:r>
      <w:r w:rsidR="001558BD">
        <w:t>,</w:t>
      </w:r>
      <w:r w:rsidR="00E73120">
        <w:t xml:space="preserve"> se zpřístupní tlačítko vyhodnotit, které vyhodnotí hru a připíše částku vítěznému hráči.</w:t>
      </w:r>
    </w:p>
    <w:p w14:paraId="2CEA154B" w14:textId="2B3FAAAD" w:rsidR="00E73120" w:rsidRDefault="00E73120" w:rsidP="00F82E35">
      <w:pPr>
        <w:jc w:val="both"/>
      </w:pPr>
    </w:p>
    <w:p w14:paraId="44836CD0" w14:textId="19347108" w:rsidR="00E73120" w:rsidRDefault="00E73120" w:rsidP="00E530E9">
      <w:pPr>
        <w:pStyle w:val="Nadpis2"/>
      </w:pPr>
      <w:bookmarkStart w:id="4" w:name="_Toc75019937"/>
      <w:r>
        <w:t>3.2 Nástroje</w:t>
      </w:r>
      <w:bookmarkEnd w:id="4"/>
    </w:p>
    <w:p w14:paraId="167EFE66" w14:textId="1E8EC983" w:rsidR="00E73120" w:rsidRPr="003E4BFD" w:rsidRDefault="00E73120" w:rsidP="003E4BFD">
      <w:r w:rsidRPr="003E4BFD">
        <w:t>K tvorbě ročníkového projektu jsem využil:</w:t>
      </w:r>
    </w:p>
    <w:p w14:paraId="20F25A49" w14:textId="77777777" w:rsidR="00E73120" w:rsidRDefault="00E73120" w:rsidP="00E73120">
      <w:pPr>
        <w:pStyle w:val="Odstavecseseznamem"/>
        <w:numPr>
          <w:ilvl w:val="0"/>
          <w:numId w:val="2"/>
        </w:numPr>
        <w:spacing w:after="200" w:line="276" w:lineRule="auto"/>
        <w:jc w:val="both"/>
      </w:pPr>
      <w:r>
        <w:t>Programovací jazyk Java</w:t>
      </w:r>
    </w:p>
    <w:p w14:paraId="0C7E6416" w14:textId="77777777" w:rsidR="00E73120" w:rsidRDefault="00E73120" w:rsidP="00E73120">
      <w:pPr>
        <w:pStyle w:val="Odstavecseseznamem"/>
        <w:numPr>
          <w:ilvl w:val="0"/>
          <w:numId w:val="2"/>
        </w:numPr>
        <w:spacing w:after="200" w:line="276" w:lineRule="auto"/>
        <w:jc w:val="both"/>
      </w:pPr>
      <w:r>
        <w:t xml:space="preserve">Vývojové prostředí </w:t>
      </w:r>
      <w:proofErr w:type="spellStart"/>
      <w:r>
        <w:t>NetbeansIDE</w:t>
      </w:r>
      <w:proofErr w:type="spellEnd"/>
    </w:p>
    <w:p w14:paraId="67D250FE" w14:textId="77777777" w:rsidR="00E73120" w:rsidRDefault="00E73120" w:rsidP="00E73120">
      <w:pPr>
        <w:pStyle w:val="Odstavecseseznamem"/>
        <w:numPr>
          <w:ilvl w:val="0"/>
          <w:numId w:val="2"/>
        </w:numPr>
        <w:spacing w:after="200" w:line="276" w:lineRule="auto"/>
        <w:jc w:val="both"/>
      </w:pPr>
      <w:r>
        <w:t xml:space="preserve">GUI editor </w:t>
      </w:r>
      <w:proofErr w:type="spellStart"/>
      <w:r>
        <w:t>SceneBuilder</w:t>
      </w:r>
      <w:proofErr w:type="spellEnd"/>
    </w:p>
    <w:p w14:paraId="39FFBB40" w14:textId="513EDACE" w:rsidR="001F7477" w:rsidRDefault="00E73120" w:rsidP="001F7477">
      <w:pPr>
        <w:pStyle w:val="Odstavecseseznamem"/>
        <w:numPr>
          <w:ilvl w:val="0"/>
          <w:numId w:val="2"/>
        </w:numPr>
        <w:spacing w:after="200" w:line="276" w:lineRule="auto"/>
        <w:jc w:val="both"/>
      </w:pPr>
      <w:r>
        <w:t xml:space="preserve">Grafickou knihovnu </w:t>
      </w:r>
      <w:proofErr w:type="spellStart"/>
      <w:r>
        <w:t>JavaFX</w:t>
      </w:r>
      <w:proofErr w:type="spellEnd"/>
    </w:p>
    <w:p w14:paraId="677ACA9D" w14:textId="77777777" w:rsidR="00036F1E" w:rsidRDefault="00036F1E" w:rsidP="001F7477">
      <w:pPr>
        <w:pStyle w:val="Nadpis2"/>
      </w:pPr>
    </w:p>
    <w:p w14:paraId="735CFDDB" w14:textId="718BCB4E" w:rsidR="001F7477" w:rsidRDefault="001F7477" w:rsidP="001F7477">
      <w:pPr>
        <w:pStyle w:val="Nadpis2"/>
      </w:pPr>
      <w:bookmarkStart w:id="5" w:name="_Toc75019938"/>
      <w:r>
        <w:t>3.3</w:t>
      </w:r>
      <w:r w:rsidR="00B757E5">
        <w:t xml:space="preserve"> Třídy</w:t>
      </w:r>
      <w:bookmarkEnd w:id="5"/>
    </w:p>
    <w:p w14:paraId="10606A16" w14:textId="1F613EAA" w:rsidR="001F7477" w:rsidRDefault="00D73E0B" w:rsidP="001F7477">
      <w:r>
        <w:t>V programu nalezneme třídy „</w:t>
      </w:r>
      <w:proofErr w:type="spellStart"/>
      <w:r w:rsidRPr="00D73E0B">
        <w:t>FXMLDocumentController</w:t>
      </w:r>
      <w:proofErr w:type="spellEnd"/>
      <w:r>
        <w:t>“, „Kostky.java“, „styly.css“ a „</w:t>
      </w:r>
      <w:proofErr w:type="spellStart"/>
      <w:r>
        <w:t>FXMLDocument.fxml</w:t>
      </w:r>
      <w:proofErr w:type="spellEnd"/>
      <w:r>
        <w:t xml:space="preserve">“. </w:t>
      </w:r>
    </w:p>
    <w:p w14:paraId="70ADB867" w14:textId="5B312140" w:rsidR="00D73E0B" w:rsidRDefault="00D73E0B" w:rsidP="001F7477">
      <w:r>
        <w:t xml:space="preserve">Třída </w:t>
      </w:r>
      <w:proofErr w:type="spellStart"/>
      <w:r>
        <w:t>FXMLDocument.fxml</w:t>
      </w:r>
      <w:proofErr w:type="spellEnd"/>
      <w:r>
        <w:t xml:space="preserve"> se stará o rozložení komponentů na scéně. Třídu jsem upravoval pomocí aplikace </w:t>
      </w:r>
      <w:proofErr w:type="spellStart"/>
      <w:r>
        <w:t>SceneBuilder</w:t>
      </w:r>
      <w:proofErr w:type="spellEnd"/>
      <w:r w:rsidR="006901F4">
        <w:t>.</w:t>
      </w:r>
    </w:p>
    <w:p w14:paraId="06D58279" w14:textId="47FB16DA" w:rsidR="006901F4" w:rsidRDefault="006901F4" w:rsidP="001F7477"/>
    <w:p w14:paraId="0BE11028" w14:textId="57BA827C" w:rsidR="00E73120" w:rsidRDefault="006901F4" w:rsidP="00E73120">
      <w:r>
        <w:t>Třída styly.css nastavuje vzhled všech použitých komponentů (tlačítek a pozadí).</w:t>
      </w:r>
    </w:p>
    <w:p w14:paraId="292CB1A7" w14:textId="32A82F02" w:rsidR="00BB3FD4" w:rsidRDefault="00BB3FD4" w:rsidP="00E73120"/>
    <w:p w14:paraId="550D53A9" w14:textId="77777777" w:rsidR="004A1539" w:rsidRDefault="00BB3FD4" w:rsidP="00E73120">
      <w:r>
        <w:t>Kostky.java je třída, která spustí celý program</w:t>
      </w:r>
      <w:r w:rsidR="007F5E12">
        <w:t>, nastaví název okna na „Kostky“ a zakáže zvětšování okna.</w:t>
      </w:r>
    </w:p>
    <w:p w14:paraId="2E8A4605" w14:textId="77777777" w:rsidR="004A1539" w:rsidRDefault="004A1539" w:rsidP="00E73120"/>
    <w:p w14:paraId="7920234F" w14:textId="2DE3AE25" w:rsidR="00BB3FD4" w:rsidRPr="00E73120" w:rsidRDefault="004A1539" w:rsidP="00E73120">
      <w:r>
        <w:lastRenderedPageBreak/>
        <w:t xml:space="preserve">Jako poslední a nejdůležitější je třída </w:t>
      </w:r>
      <w:proofErr w:type="spellStart"/>
      <w:r>
        <w:t>FXMLDocumentController</w:t>
      </w:r>
      <w:proofErr w:type="spellEnd"/>
      <w:r>
        <w:t xml:space="preserve">. V této třídě jsou veškeré metody potřebné pro správnou funkci programu. </w:t>
      </w:r>
      <w:r w:rsidR="007F5E12">
        <w:t xml:space="preserve"> </w:t>
      </w:r>
    </w:p>
    <w:p w14:paraId="2C50EE1D" w14:textId="038880CE" w:rsidR="00F82E35" w:rsidRDefault="00F82E35" w:rsidP="00F82E35">
      <w:pPr>
        <w:jc w:val="both"/>
      </w:pPr>
    </w:p>
    <w:p w14:paraId="3ECF84F5" w14:textId="64D194A9" w:rsidR="00A81F63" w:rsidRDefault="00A81F63" w:rsidP="00A81F63">
      <w:pPr>
        <w:pStyle w:val="Nadpis2"/>
      </w:pPr>
      <w:bookmarkStart w:id="6" w:name="_Toc75019939"/>
      <w:r>
        <w:t>3.4 Metody</w:t>
      </w:r>
      <w:bookmarkEnd w:id="6"/>
    </w:p>
    <w:p w14:paraId="57411460" w14:textId="3176489E" w:rsidR="00D81BD1" w:rsidRDefault="00922182" w:rsidP="00D81BD1">
      <w:r>
        <w:t>V této kapitole s</w:t>
      </w:r>
      <w:r w:rsidR="002A0205">
        <w:t>i</w:t>
      </w:r>
      <w:r>
        <w:t xml:space="preserve"> probereme</w:t>
      </w:r>
      <w:r w:rsidR="00B14E15">
        <w:t xml:space="preserve"> </w:t>
      </w:r>
      <w:r>
        <w:t xml:space="preserve">metody použité v programu. </w:t>
      </w:r>
    </w:p>
    <w:p w14:paraId="4A750B48" w14:textId="1BCB1A33" w:rsidR="00717156" w:rsidRDefault="00717156" w:rsidP="00D00DEC">
      <w:pPr>
        <w:pStyle w:val="Nadpis3"/>
      </w:pPr>
      <w:bookmarkStart w:id="7" w:name="_Toc75019940"/>
      <w:r>
        <w:t>3.4.1</w:t>
      </w:r>
      <w:r w:rsidR="002A0205">
        <w:t xml:space="preserve"> Hrajou2</w:t>
      </w:r>
      <w:bookmarkEnd w:id="7"/>
    </w:p>
    <w:p w14:paraId="59B8E739" w14:textId="591D6ED4" w:rsidR="002A0205" w:rsidRDefault="000709AB" w:rsidP="003B7451">
      <w:r>
        <w:t>Tato metoda se zavolá</w:t>
      </w:r>
      <w:r w:rsidR="008A5C52">
        <w:t>,</w:t>
      </w:r>
      <w:r>
        <w:t xml:space="preserve"> když hráči zvolí počet hráčů 2. </w:t>
      </w:r>
      <w:r w:rsidR="002A0205">
        <w:t>Metoda zneviditelní veškerá tlačítka a labely, které byl</w:t>
      </w:r>
      <w:r w:rsidR="00EC75E8">
        <w:t>y</w:t>
      </w:r>
      <w:r w:rsidR="002A0205">
        <w:t xml:space="preserve"> na úvodní straně. Zviditelní se tlačítko </w:t>
      </w:r>
      <w:r w:rsidR="009637F8">
        <w:t>„</w:t>
      </w:r>
      <w:r w:rsidR="002A0205">
        <w:t>menu</w:t>
      </w:r>
      <w:r w:rsidR="009637F8">
        <w:t>“</w:t>
      </w:r>
      <w:r w:rsidR="002A0205">
        <w:t xml:space="preserve">, </w:t>
      </w:r>
      <w:r w:rsidR="009637F8">
        <w:t>„</w:t>
      </w:r>
      <w:r w:rsidR="002A0205">
        <w:t>sečíst sázky</w:t>
      </w:r>
      <w:r w:rsidR="009637F8">
        <w:t>“</w:t>
      </w:r>
      <w:r w:rsidR="002A0205">
        <w:t xml:space="preserve">, </w:t>
      </w:r>
      <w:r w:rsidR="009637F8">
        <w:t>„</w:t>
      </w:r>
      <w:r w:rsidR="002A0205">
        <w:t>vyhodnotit</w:t>
      </w:r>
      <w:r w:rsidR="009637F8">
        <w:t>“</w:t>
      </w:r>
      <w:r w:rsidR="002A0205">
        <w:t xml:space="preserve"> a textové pole pro každého </w:t>
      </w:r>
      <w:proofErr w:type="gramStart"/>
      <w:r w:rsidR="002A0205">
        <w:t>hráče</w:t>
      </w:r>
      <w:r w:rsidR="00FA4A48">
        <w:t>(</w:t>
      </w:r>
      <w:proofErr w:type="gramEnd"/>
      <w:r w:rsidR="00FA4A48">
        <w:t>2)</w:t>
      </w:r>
      <w:r w:rsidR="002A0205">
        <w:t xml:space="preserve">, kam hráč napíše kolik vsází, a tlačítko </w:t>
      </w:r>
      <w:r w:rsidR="009637F8">
        <w:t>„</w:t>
      </w:r>
      <w:r w:rsidR="002A0205">
        <w:t>hod kostkou</w:t>
      </w:r>
      <w:r w:rsidR="009637F8">
        <w:t>“</w:t>
      </w:r>
      <w:r w:rsidR="002A0205">
        <w:t xml:space="preserve">, které zatím není možné zmáčknout, aby hráč nemohl prvně hodit a až po té vsadit částku.  </w:t>
      </w:r>
      <w:r w:rsidR="003B7451">
        <w:t xml:space="preserve">Jednotliví hráči mají svoje pole a tlačítko </w:t>
      </w:r>
      <w:r w:rsidR="009637F8">
        <w:t>„</w:t>
      </w:r>
      <w:r w:rsidR="003B7451">
        <w:t>hod kostkou</w:t>
      </w:r>
      <w:r w:rsidR="009637F8">
        <w:t>“</w:t>
      </w:r>
      <w:r w:rsidR="003B7451">
        <w:t xml:space="preserve"> ve </w:t>
      </w:r>
      <w:proofErr w:type="spellStart"/>
      <w:r w:rsidR="003B7451">
        <w:t>Vboxu</w:t>
      </w:r>
      <w:proofErr w:type="spellEnd"/>
      <w:r w:rsidR="003B7451">
        <w:t xml:space="preserve">, takže stačí zviditelnit </w:t>
      </w:r>
      <w:proofErr w:type="spellStart"/>
      <w:r w:rsidR="003B7451">
        <w:t>Vbox</w:t>
      </w:r>
      <w:proofErr w:type="spellEnd"/>
      <w:r w:rsidR="003B7451">
        <w:t xml:space="preserve"> s id hrac1 a hrac2.</w:t>
      </w:r>
      <w:r w:rsidR="00307419">
        <w:t xml:space="preserve"> To samé zde máme s</w:t>
      </w:r>
      <w:r w:rsidR="009637F8">
        <w:t> </w:t>
      </w:r>
      <w:proofErr w:type="spellStart"/>
      <w:r w:rsidR="00307419">
        <w:t>Hboxem</w:t>
      </w:r>
      <w:proofErr w:type="spellEnd"/>
      <w:r w:rsidR="009637F8">
        <w:t>,</w:t>
      </w:r>
      <w:r w:rsidR="00307419">
        <w:t xml:space="preserve"> ve kterém jsou tlačítka </w:t>
      </w:r>
      <w:r w:rsidR="009637F8">
        <w:t>„</w:t>
      </w:r>
      <w:r w:rsidR="00307419">
        <w:t>sečíst sázky</w:t>
      </w:r>
      <w:r w:rsidR="009637F8">
        <w:t>“</w:t>
      </w:r>
      <w:r w:rsidR="00307419">
        <w:t xml:space="preserve"> a </w:t>
      </w:r>
      <w:r w:rsidR="009637F8">
        <w:t>„</w:t>
      </w:r>
      <w:r w:rsidR="00307419">
        <w:t>vyhodnotit</w:t>
      </w:r>
      <w:r w:rsidR="009637F8">
        <w:t>“</w:t>
      </w:r>
      <w:r w:rsidR="00307419">
        <w:t>.</w:t>
      </w:r>
      <w:r w:rsidR="00504A84">
        <w:t xml:space="preserve"> A nakonec se proměn</w:t>
      </w:r>
      <w:r w:rsidR="006876F0">
        <w:t>n</w:t>
      </w:r>
      <w:r w:rsidR="00504A84">
        <w:t>á ab nastaví na 1.</w:t>
      </w:r>
    </w:p>
    <w:p w14:paraId="117F0B08" w14:textId="71EBACDF" w:rsidR="002A0205" w:rsidRDefault="002A0205" w:rsidP="002A0205">
      <w:r>
        <w:t>Tohoto jsem dosáhl následující částí kódu:</w:t>
      </w:r>
    </w:p>
    <w:p w14:paraId="74E99638" w14:textId="77777777" w:rsidR="002A0205" w:rsidRPr="00212A25" w:rsidRDefault="002A0205" w:rsidP="002A0205">
      <w:pPr>
        <w:rPr>
          <w:sz w:val="22"/>
          <w:szCs w:val="18"/>
        </w:rPr>
      </w:pPr>
      <w:proofErr w:type="spellStart"/>
      <w:r w:rsidRPr="00212A25">
        <w:rPr>
          <w:sz w:val="22"/>
          <w:szCs w:val="18"/>
        </w:rPr>
        <w:t>void</w:t>
      </w:r>
      <w:proofErr w:type="spellEnd"/>
      <w:r w:rsidRPr="00212A25">
        <w:rPr>
          <w:sz w:val="22"/>
          <w:szCs w:val="18"/>
        </w:rPr>
        <w:t xml:space="preserve"> hrajou2(</w:t>
      </w:r>
      <w:proofErr w:type="spellStart"/>
      <w:r w:rsidRPr="00212A25">
        <w:rPr>
          <w:sz w:val="22"/>
          <w:szCs w:val="18"/>
        </w:rPr>
        <w:t>ActionEvent</w:t>
      </w:r>
      <w:proofErr w:type="spellEnd"/>
      <w:r w:rsidRPr="00212A25">
        <w:rPr>
          <w:sz w:val="22"/>
          <w:szCs w:val="18"/>
        </w:rPr>
        <w:t xml:space="preserve"> event) {</w:t>
      </w:r>
    </w:p>
    <w:p w14:paraId="4034DB34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hrac1.setVisible(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46CA3348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hrac2.setVisible(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561E1F61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chybakostky.setVisible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5CA6BE5A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pocet.setVisible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03E1750A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hbox.setVisible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7B53BB26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menu.setVisible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563F9BB0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vyhodnotit.setVisible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61448494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napoveda.setVisible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1C9F1336" w14:textId="77777777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secist.setVisible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64C90BA6" w14:textId="0317DAD6" w:rsidR="002A0205" w:rsidRPr="00212A25" w:rsidRDefault="002A0205" w:rsidP="002A020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ab = 1</w:t>
      </w:r>
      <w:proofErr w:type="gramStart"/>
      <w:r w:rsidRPr="00212A25">
        <w:rPr>
          <w:sz w:val="22"/>
          <w:szCs w:val="18"/>
        </w:rPr>
        <w:t>;</w:t>
      </w:r>
      <w:r w:rsidR="00163916" w:rsidRPr="00212A25">
        <w:rPr>
          <w:sz w:val="22"/>
          <w:szCs w:val="18"/>
        </w:rPr>
        <w:t xml:space="preserve"> }</w:t>
      </w:r>
      <w:proofErr w:type="gramEnd"/>
    </w:p>
    <w:p w14:paraId="34976374" w14:textId="72E8C06A" w:rsidR="00FA4A48" w:rsidRDefault="00FA4A48" w:rsidP="00FA4A48">
      <w:pPr>
        <w:pStyle w:val="Nadpis3"/>
      </w:pPr>
      <w:bookmarkStart w:id="8" w:name="_Toc75019941"/>
      <w:r>
        <w:t>3.4.2 Hrajou3</w:t>
      </w:r>
      <w:bookmarkEnd w:id="8"/>
    </w:p>
    <w:p w14:paraId="004F1FF4" w14:textId="3FC34695" w:rsidR="00BB14BD" w:rsidRDefault="00BB14BD" w:rsidP="00BB14BD">
      <w:r>
        <w:t>Tato metoda se zavolá</w:t>
      </w:r>
      <w:r w:rsidR="00970985">
        <w:t>,</w:t>
      </w:r>
      <w:r>
        <w:t xml:space="preserve"> když hráči zvolí počet hráčů 3. Metoda zneviditelní veškerá tlačítka a labely, které byl</w:t>
      </w:r>
      <w:r w:rsidR="00970985">
        <w:t>y</w:t>
      </w:r>
      <w:r>
        <w:t xml:space="preserve"> na úvodní straně. Zviditelní se tlačítko </w:t>
      </w:r>
      <w:r w:rsidR="00970985">
        <w:t>„</w:t>
      </w:r>
      <w:r>
        <w:t>menu</w:t>
      </w:r>
      <w:r w:rsidR="00970985">
        <w:t>“</w:t>
      </w:r>
      <w:r>
        <w:t xml:space="preserve">, </w:t>
      </w:r>
      <w:r w:rsidR="00970985">
        <w:t>„</w:t>
      </w:r>
      <w:r>
        <w:t>sečíst sázky</w:t>
      </w:r>
      <w:r w:rsidR="00970985">
        <w:t>“</w:t>
      </w:r>
      <w:r>
        <w:t xml:space="preserve">, </w:t>
      </w:r>
      <w:r w:rsidR="00970985">
        <w:t>„</w:t>
      </w:r>
      <w:r>
        <w:t>vyhodnotit</w:t>
      </w:r>
      <w:r w:rsidR="00970985">
        <w:t>“</w:t>
      </w:r>
      <w:r>
        <w:t xml:space="preserve"> a textové pole pro každého </w:t>
      </w:r>
      <w:proofErr w:type="gramStart"/>
      <w:r>
        <w:t>hráče(</w:t>
      </w:r>
      <w:proofErr w:type="gramEnd"/>
      <w:r>
        <w:t xml:space="preserve">3), kam hráč napíše kolik vsází, a tlačítko </w:t>
      </w:r>
      <w:r w:rsidR="00970985">
        <w:t>„</w:t>
      </w:r>
      <w:r>
        <w:t>hod kostkou</w:t>
      </w:r>
      <w:r w:rsidR="00970985">
        <w:t>“</w:t>
      </w:r>
      <w:r>
        <w:t xml:space="preserve">, které zatím není možné zmáčknout, aby hráč nemohl prvně hodit a až poté vsadit částku.  Jednotliví </w:t>
      </w:r>
      <w:r>
        <w:lastRenderedPageBreak/>
        <w:t xml:space="preserve">hráči mají svoje pole a tlačítko hod kostkou ve </w:t>
      </w:r>
      <w:proofErr w:type="spellStart"/>
      <w:r>
        <w:t>Vboxu</w:t>
      </w:r>
      <w:proofErr w:type="spellEnd"/>
      <w:r>
        <w:t xml:space="preserve">, takže stačí zviditelnit </w:t>
      </w:r>
      <w:proofErr w:type="spellStart"/>
      <w:r>
        <w:t>Vbox</w:t>
      </w:r>
      <w:proofErr w:type="spellEnd"/>
      <w:r>
        <w:t xml:space="preserve"> s id hrac1, hrac2 a hrac3. To samé zde máme s </w:t>
      </w:r>
      <w:proofErr w:type="spellStart"/>
      <w:proofErr w:type="gramStart"/>
      <w:r>
        <w:t>Hboxem</w:t>
      </w:r>
      <w:proofErr w:type="spellEnd"/>
      <w:proofErr w:type="gramEnd"/>
      <w:r>
        <w:t xml:space="preserve"> ve kterém jsou tlačítka </w:t>
      </w:r>
      <w:r w:rsidR="00970985">
        <w:t>„</w:t>
      </w:r>
      <w:r>
        <w:t>sečíst sázky</w:t>
      </w:r>
      <w:r w:rsidR="00970985">
        <w:t>“</w:t>
      </w:r>
      <w:r>
        <w:t xml:space="preserve"> a </w:t>
      </w:r>
      <w:r w:rsidR="00970985">
        <w:t>„</w:t>
      </w:r>
      <w:r>
        <w:t>vyhodnotit</w:t>
      </w:r>
      <w:r w:rsidR="00970985">
        <w:t>“</w:t>
      </w:r>
      <w:r>
        <w:t>. A nakonec se proměn</w:t>
      </w:r>
      <w:r w:rsidR="006876F0">
        <w:t>n</w:t>
      </w:r>
      <w:r>
        <w:t>á ab nastaví na 2.</w:t>
      </w:r>
    </w:p>
    <w:p w14:paraId="5B40173F" w14:textId="70BF783D" w:rsidR="00FA4A48" w:rsidRDefault="00FA4A48" w:rsidP="00FA4A48">
      <w:r>
        <w:t>Tohoto jsem dosáhl následující částí kódu:</w:t>
      </w:r>
    </w:p>
    <w:p w14:paraId="64411385" w14:textId="77777777" w:rsidR="00F35025" w:rsidRPr="00212A25" w:rsidRDefault="00F35025" w:rsidP="00F35025">
      <w:pPr>
        <w:rPr>
          <w:sz w:val="22"/>
          <w:szCs w:val="18"/>
        </w:rPr>
      </w:pPr>
      <w:proofErr w:type="spellStart"/>
      <w:r w:rsidRPr="00212A25">
        <w:rPr>
          <w:sz w:val="22"/>
          <w:szCs w:val="18"/>
        </w:rPr>
        <w:t>void</w:t>
      </w:r>
      <w:proofErr w:type="spellEnd"/>
      <w:r w:rsidRPr="00212A25">
        <w:rPr>
          <w:sz w:val="22"/>
          <w:szCs w:val="18"/>
        </w:rPr>
        <w:t xml:space="preserve"> hrajou3(</w:t>
      </w:r>
      <w:proofErr w:type="spellStart"/>
      <w:r w:rsidRPr="00212A25">
        <w:rPr>
          <w:sz w:val="22"/>
          <w:szCs w:val="18"/>
        </w:rPr>
        <w:t>ActionEvent</w:t>
      </w:r>
      <w:proofErr w:type="spellEnd"/>
      <w:r w:rsidRPr="00212A25">
        <w:rPr>
          <w:sz w:val="22"/>
          <w:szCs w:val="18"/>
        </w:rPr>
        <w:t xml:space="preserve"> event) {</w:t>
      </w:r>
    </w:p>
    <w:p w14:paraId="2F96D3CC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hrac1.setVisible(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484803F6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hrac2.setVisible(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0DCCDFD1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hrac3.setVisible(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07B31A8A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chybakostky.setVisible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7D0DC9CA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pocet.setVisible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15034A4A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hbox.setVisible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3A45AEC2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vyhodnotit.setVisible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1E4E12F5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menu.setVisible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343A099C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napoveda.setVisible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318F7FE3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secist.setVisible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6929F59D" w14:textId="77777777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ab = 2;</w:t>
      </w:r>
    </w:p>
    <w:p w14:paraId="7C74A8BA" w14:textId="770321BB" w:rsidR="00F35025" w:rsidRPr="00212A25" w:rsidRDefault="00F35025" w:rsidP="00F35025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}</w:t>
      </w:r>
    </w:p>
    <w:p w14:paraId="5698F95B" w14:textId="77777777" w:rsidR="008C01D5" w:rsidRDefault="008C01D5" w:rsidP="00B83DF3">
      <w:pPr>
        <w:pStyle w:val="Nadpis3"/>
      </w:pPr>
    </w:p>
    <w:p w14:paraId="1B622976" w14:textId="77777777" w:rsidR="008C01D5" w:rsidRDefault="008C01D5" w:rsidP="00B83DF3">
      <w:pPr>
        <w:pStyle w:val="Nadpis3"/>
      </w:pPr>
    </w:p>
    <w:p w14:paraId="23DA81B5" w14:textId="45A30E23" w:rsidR="00B83DF3" w:rsidRDefault="00B83DF3" w:rsidP="00B83DF3">
      <w:pPr>
        <w:pStyle w:val="Nadpis3"/>
      </w:pPr>
      <w:bookmarkStart w:id="9" w:name="_Toc75019942"/>
      <w:r>
        <w:t>3.4.3 Hrajou4</w:t>
      </w:r>
      <w:bookmarkEnd w:id="9"/>
    </w:p>
    <w:p w14:paraId="10AEB03C" w14:textId="2C89DBD5" w:rsidR="00B83DF3" w:rsidRDefault="00B83DF3" w:rsidP="00B83DF3">
      <w:r>
        <w:t>Tato metoda se zavolá</w:t>
      </w:r>
      <w:r w:rsidR="00F83409">
        <w:t>,</w:t>
      </w:r>
      <w:r>
        <w:t xml:space="preserve"> když hráči zvolí počet hráčů 4. Metoda zneviditelní veškerá tlačítka a labely, které byl</w:t>
      </w:r>
      <w:r w:rsidR="00F83409">
        <w:t>y</w:t>
      </w:r>
      <w:r>
        <w:t xml:space="preserve"> na úvodní straně. Zviditelní se tlačítko </w:t>
      </w:r>
      <w:r w:rsidR="00F83409">
        <w:t>„</w:t>
      </w:r>
      <w:r>
        <w:t>menu</w:t>
      </w:r>
      <w:r w:rsidR="00F83409">
        <w:t>“</w:t>
      </w:r>
      <w:r>
        <w:t xml:space="preserve">, </w:t>
      </w:r>
      <w:r w:rsidR="00F83409">
        <w:t>„</w:t>
      </w:r>
      <w:r>
        <w:t>sečíst sázky</w:t>
      </w:r>
      <w:r w:rsidR="00F83409">
        <w:t>“</w:t>
      </w:r>
      <w:r>
        <w:t xml:space="preserve">, </w:t>
      </w:r>
      <w:r w:rsidR="00F83409">
        <w:t>„</w:t>
      </w:r>
      <w:r>
        <w:t>vyhodnotit</w:t>
      </w:r>
      <w:r w:rsidR="00F83409">
        <w:t>“</w:t>
      </w:r>
      <w:r>
        <w:t xml:space="preserve"> a textové pole pro každého </w:t>
      </w:r>
      <w:proofErr w:type="gramStart"/>
      <w:r>
        <w:t>hráče(</w:t>
      </w:r>
      <w:proofErr w:type="gramEnd"/>
      <w:r>
        <w:t xml:space="preserve">4), kam hráč napíše kolik vsází, a tlačítko </w:t>
      </w:r>
      <w:r w:rsidR="00F83409">
        <w:t>„</w:t>
      </w:r>
      <w:r>
        <w:t>hod kostkou</w:t>
      </w:r>
      <w:r w:rsidR="00F83409">
        <w:t>“</w:t>
      </w:r>
      <w:r>
        <w:t xml:space="preserve">, které zatím není možné zmáčknout, aby hráč nemohl prvně hodit a až poté vsadit částku.  Jednotliví hráči mají svoje pole a tlačítko hod kostkou ve </w:t>
      </w:r>
      <w:proofErr w:type="spellStart"/>
      <w:r>
        <w:t>Vboxu</w:t>
      </w:r>
      <w:proofErr w:type="spellEnd"/>
      <w:r>
        <w:t xml:space="preserve">, takže stačí zviditelnit </w:t>
      </w:r>
      <w:proofErr w:type="spellStart"/>
      <w:r>
        <w:t>Vbox</w:t>
      </w:r>
      <w:proofErr w:type="spellEnd"/>
      <w:r>
        <w:t xml:space="preserve"> s id hrac1, hrac2, hrac3 a hrac4. To samé zde máme s </w:t>
      </w:r>
      <w:proofErr w:type="spellStart"/>
      <w:proofErr w:type="gramStart"/>
      <w:r>
        <w:t>Hboxem</w:t>
      </w:r>
      <w:proofErr w:type="spellEnd"/>
      <w:proofErr w:type="gramEnd"/>
      <w:r>
        <w:t xml:space="preserve"> ve kterém jsou tlačítka sečíst sázky a vyhodnotit. A nakonec se promě</w:t>
      </w:r>
      <w:r w:rsidR="006876F0">
        <w:t>n</w:t>
      </w:r>
      <w:r>
        <w:t>ná ab nastaví na 3.</w:t>
      </w:r>
    </w:p>
    <w:p w14:paraId="18AB991C" w14:textId="5598C882" w:rsidR="00B83DF3" w:rsidRDefault="00B83DF3" w:rsidP="00B83DF3">
      <w:r>
        <w:t>Tohoto jsem dosáhl následující částí kódu:</w:t>
      </w:r>
    </w:p>
    <w:p w14:paraId="67FC62C5" w14:textId="77777777" w:rsidR="00100332" w:rsidRPr="00212A25" w:rsidRDefault="00100332" w:rsidP="00100332">
      <w:pPr>
        <w:rPr>
          <w:sz w:val="22"/>
          <w:szCs w:val="18"/>
        </w:rPr>
      </w:pPr>
      <w:proofErr w:type="spellStart"/>
      <w:r w:rsidRPr="00212A25">
        <w:rPr>
          <w:sz w:val="22"/>
          <w:szCs w:val="18"/>
        </w:rPr>
        <w:t>void</w:t>
      </w:r>
      <w:proofErr w:type="spellEnd"/>
      <w:r w:rsidRPr="00212A25">
        <w:rPr>
          <w:sz w:val="22"/>
          <w:szCs w:val="18"/>
        </w:rPr>
        <w:t xml:space="preserve"> hrajou4(</w:t>
      </w:r>
      <w:proofErr w:type="spellStart"/>
      <w:r w:rsidRPr="00212A25">
        <w:rPr>
          <w:sz w:val="22"/>
          <w:szCs w:val="18"/>
        </w:rPr>
        <w:t>ActionEvent</w:t>
      </w:r>
      <w:proofErr w:type="spellEnd"/>
      <w:r w:rsidRPr="00212A25">
        <w:rPr>
          <w:sz w:val="22"/>
          <w:szCs w:val="18"/>
        </w:rPr>
        <w:t xml:space="preserve"> event) {</w:t>
      </w:r>
    </w:p>
    <w:p w14:paraId="586605C4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hrac1.setVisible(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5CF8271D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hrac2.setVisible(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3701677E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lastRenderedPageBreak/>
        <w:t xml:space="preserve">        hrac3.setVisible(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4BEC0C16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hrac4.setVisible(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3998947D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chybakostky.setVisible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2D8559DA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pocet.setVisible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6FD4BCE2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hbox.setVisible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4F5F2F40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vyhodnotit.setVisible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11A47B8D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menu.setVisible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6E2486C5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napoveda.setVisible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false</w:t>
      </w:r>
      <w:proofErr w:type="spellEnd"/>
      <w:r w:rsidRPr="00212A25">
        <w:rPr>
          <w:sz w:val="22"/>
          <w:szCs w:val="18"/>
        </w:rPr>
        <w:t>);</w:t>
      </w:r>
    </w:p>
    <w:p w14:paraId="0A531667" w14:textId="77777777" w:rsidR="00100332" w:rsidRPr="00212A25" w:rsidRDefault="00100332" w:rsidP="00100332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</w:t>
      </w:r>
      <w:proofErr w:type="spellStart"/>
      <w:proofErr w:type="gramStart"/>
      <w:r w:rsidRPr="00212A25">
        <w:rPr>
          <w:sz w:val="22"/>
          <w:szCs w:val="18"/>
        </w:rPr>
        <w:t>secist.setVisible</w:t>
      </w:r>
      <w:proofErr w:type="spellEnd"/>
      <w:proofErr w:type="gramEnd"/>
      <w:r w:rsidRPr="00212A25">
        <w:rPr>
          <w:sz w:val="22"/>
          <w:szCs w:val="18"/>
        </w:rPr>
        <w:t>(</w:t>
      </w:r>
      <w:proofErr w:type="spellStart"/>
      <w:r w:rsidRPr="00212A25">
        <w:rPr>
          <w:sz w:val="22"/>
          <w:szCs w:val="18"/>
        </w:rPr>
        <w:t>true</w:t>
      </w:r>
      <w:proofErr w:type="spellEnd"/>
      <w:r w:rsidRPr="00212A25">
        <w:rPr>
          <w:sz w:val="22"/>
          <w:szCs w:val="18"/>
        </w:rPr>
        <w:t>);</w:t>
      </w:r>
    </w:p>
    <w:p w14:paraId="4A08061D" w14:textId="4704F21D" w:rsidR="00AE369F" w:rsidRPr="00212A25" w:rsidRDefault="00100332" w:rsidP="002C5F7F">
      <w:pPr>
        <w:rPr>
          <w:sz w:val="22"/>
          <w:szCs w:val="18"/>
        </w:rPr>
      </w:pPr>
      <w:r w:rsidRPr="00212A25">
        <w:rPr>
          <w:sz w:val="22"/>
          <w:szCs w:val="18"/>
        </w:rPr>
        <w:t xml:space="preserve">        ab = </w:t>
      </w:r>
      <w:proofErr w:type="gramStart"/>
      <w:r w:rsidRPr="00212A25">
        <w:rPr>
          <w:sz w:val="22"/>
          <w:szCs w:val="18"/>
        </w:rPr>
        <w:t>3;</w:t>
      </w:r>
      <w:r w:rsidR="00A9433E">
        <w:rPr>
          <w:sz w:val="22"/>
          <w:szCs w:val="18"/>
        </w:rPr>
        <w:t xml:space="preserve"> </w:t>
      </w:r>
      <w:r w:rsidRPr="00212A25">
        <w:rPr>
          <w:sz w:val="22"/>
          <w:szCs w:val="18"/>
        </w:rPr>
        <w:t xml:space="preserve"> }</w:t>
      </w:r>
      <w:proofErr w:type="gramEnd"/>
    </w:p>
    <w:p w14:paraId="4B08237A" w14:textId="77777777" w:rsidR="00351478" w:rsidRDefault="00351478" w:rsidP="00DA2F22">
      <w:pPr>
        <w:pStyle w:val="Nadpis3"/>
      </w:pPr>
      <w:bookmarkStart w:id="10" w:name="_Toc75019943"/>
    </w:p>
    <w:p w14:paraId="143FFDBA" w14:textId="6F91E4EC" w:rsidR="00DA2F22" w:rsidRDefault="00DA2F22" w:rsidP="00DA2F22">
      <w:pPr>
        <w:pStyle w:val="Nadpis3"/>
      </w:pPr>
      <w:r>
        <w:t>3.4.4 Menu</w:t>
      </w:r>
      <w:bookmarkEnd w:id="10"/>
    </w:p>
    <w:p w14:paraId="05C3BAE7" w14:textId="245B57D2" w:rsidR="00197A5C" w:rsidRPr="00197A5C" w:rsidRDefault="00197A5C" w:rsidP="00197A5C">
      <w:r>
        <w:t>Jako další metodu tu máme metodu menu. Tato metoda se zavolá</w:t>
      </w:r>
      <w:r w:rsidR="00F60D55">
        <w:t>,</w:t>
      </w:r>
      <w:r>
        <w:t xml:space="preserve"> když jste již ve hře a zmáčknete tlačítko </w:t>
      </w:r>
      <w:r w:rsidR="00F60D55">
        <w:t>„</w:t>
      </w:r>
      <w:r>
        <w:t>menu</w:t>
      </w:r>
      <w:r w:rsidR="00F60D55">
        <w:t>“,</w:t>
      </w:r>
      <w:r>
        <w:t xml:space="preserve"> </w:t>
      </w:r>
      <w:proofErr w:type="gramStart"/>
      <w:r>
        <w:t>a nebo</w:t>
      </w:r>
      <w:proofErr w:type="gramEnd"/>
      <w:r>
        <w:t xml:space="preserve"> když se chcete vrátit zpět z nápovědy.</w:t>
      </w:r>
      <w:r w:rsidR="005C5B5C">
        <w:t xml:space="preserve"> Po zavolání této metody se vrátí vše do stavu</w:t>
      </w:r>
      <w:r w:rsidR="00F60D55">
        <w:t>,</w:t>
      </w:r>
      <w:r w:rsidR="005C5B5C">
        <w:t xml:space="preserve"> jako když jste pustili hru</w:t>
      </w:r>
      <w:r w:rsidR="007A3568">
        <w:t xml:space="preserve"> a také vynuluje veškeré výsledky z již předešlých her</w:t>
      </w:r>
      <w:r w:rsidR="005C5B5C">
        <w:t>.</w:t>
      </w:r>
      <w:r w:rsidR="007A3568">
        <w:t xml:space="preserve"> </w:t>
      </w:r>
      <w:r w:rsidR="00F16CDE">
        <w:t>A také pokud jste se rozhodli vrátit v</w:t>
      </w:r>
      <w:r w:rsidR="00AE4049">
        <w:t> </w:t>
      </w:r>
      <w:r w:rsidR="00F16CDE">
        <w:t>době</w:t>
      </w:r>
      <w:r w:rsidR="00AE4049">
        <w:t>,</w:t>
      </w:r>
      <w:r w:rsidR="00F16CDE">
        <w:t xml:space="preserve"> kdy jste uprostřed jednotlivých hodů</w:t>
      </w:r>
      <w:r w:rsidR="007D3082">
        <w:t>,</w:t>
      </w:r>
      <w:r w:rsidR="00F16CDE">
        <w:t xml:space="preserve"> tak se obrázek s číslem na kostce vymaže.</w:t>
      </w:r>
      <w:r w:rsidR="00613A2D">
        <w:t xml:space="preserve"> A promě</w:t>
      </w:r>
      <w:r w:rsidR="006876F0">
        <w:t>n</w:t>
      </w:r>
      <w:r w:rsidR="00613A2D">
        <w:t>ná i se nastaví na 0.</w:t>
      </w:r>
    </w:p>
    <w:p w14:paraId="02AC1077" w14:textId="77777777" w:rsidR="00674C50" w:rsidRDefault="00674C50" w:rsidP="00674C50">
      <w:pPr>
        <w:rPr>
          <w:sz w:val="22"/>
          <w:szCs w:val="18"/>
        </w:rPr>
        <w:sectPr w:rsidR="00674C50" w:rsidSect="006544E1"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3A4EC8B" w14:textId="7DFD8A35" w:rsidR="00674C50" w:rsidRPr="00674C50" w:rsidRDefault="00674C50" w:rsidP="00674C50">
      <w:pPr>
        <w:rPr>
          <w:sz w:val="22"/>
          <w:szCs w:val="18"/>
        </w:rPr>
      </w:pPr>
      <w:proofErr w:type="spellStart"/>
      <w:r w:rsidRPr="00674C50">
        <w:rPr>
          <w:sz w:val="22"/>
          <w:szCs w:val="18"/>
        </w:rPr>
        <w:t>void</w:t>
      </w:r>
      <w:proofErr w:type="spellEnd"/>
      <w:r w:rsidRPr="00674C50">
        <w:rPr>
          <w:sz w:val="22"/>
          <w:szCs w:val="18"/>
        </w:rPr>
        <w:t xml:space="preserve"> </w:t>
      </w:r>
      <w:proofErr w:type="gramStart"/>
      <w:r w:rsidRPr="00674C50">
        <w:rPr>
          <w:sz w:val="22"/>
          <w:szCs w:val="18"/>
        </w:rPr>
        <w:t>menu(</w:t>
      </w:r>
      <w:proofErr w:type="spellStart"/>
      <w:proofErr w:type="gramEnd"/>
      <w:r w:rsidRPr="00674C50">
        <w:rPr>
          <w:sz w:val="22"/>
          <w:szCs w:val="18"/>
        </w:rPr>
        <w:t>ActionEvent</w:t>
      </w:r>
      <w:proofErr w:type="spellEnd"/>
      <w:r w:rsidRPr="00674C50">
        <w:rPr>
          <w:sz w:val="22"/>
          <w:szCs w:val="18"/>
        </w:rPr>
        <w:t xml:space="preserve"> event) {</w:t>
      </w:r>
    </w:p>
    <w:p w14:paraId="7913841B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hrac1.setVisible(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7CC00A6C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hrac2.setVisible(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6E5CD2EF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hrac3.setVisible(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7A1504D8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hrac4.setVisible(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1367D39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hbox.setVisible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112C60AF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menu.setVisible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6E85C87A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napoveda.setVisible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1D68E549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zpet.setVisible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5C30E9D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pocet.setVisible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5B87285B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chybakostky.setVisible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6B2409B1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vyhodnotit.setVisible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6094B4F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labelnapoveda.setVisible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43EEAC9D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hrac1hod.setMouseTransparent(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3660D0D0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hrac2hod.setMouseTransparent(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3B3783DE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hrac3hod.setMouseTransparent(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5BCAC05A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hrac4hod.setMouseTransparent(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0C421B55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celkovacastka.setVisible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5F1F4F2A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secist.setVisible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false</w:t>
      </w:r>
      <w:proofErr w:type="spellEnd"/>
      <w:r w:rsidRPr="00674C50">
        <w:rPr>
          <w:sz w:val="22"/>
          <w:szCs w:val="18"/>
        </w:rPr>
        <w:t>);</w:t>
      </w:r>
    </w:p>
    <w:p w14:paraId="4F2CDC71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vyhodnotit.setMouseTransparent</w:t>
      </w:r>
      <w:proofErr w:type="spellEnd"/>
      <w:proofErr w:type="gramEnd"/>
      <w:r w:rsidRPr="00674C50">
        <w:rPr>
          <w:sz w:val="22"/>
          <w:szCs w:val="18"/>
        </w:rPr>
        <w:t>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0711C142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hrac1hod.setMouseTransparent(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4F2FAB29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hrac2hod.setMouseTransparent(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72C627D9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hrac3hod.setMouseTransparent(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36F3958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hrac4hod.setMouseTransparent(</w:t>
      </w:r>
      <w:proofErr w:type="spellStart"/>
      <w:r w:rsidRPr="00674C50">
        <w:rPr>
          <w:sz w:val="22"/>
          <w:szCs w:val="18"/>
        </w:rPr>
        <w:t>true</w:t>
      </w:r>
      <w:proofErr w:type="spellEnd"/>
      <w:r w:rsidRPr="00674C50">
        <w:rPr>
          <w:sz w:val="22"/>
          <w:szCs w:val="18"/>
        </w:rPr>
        <w:t>);</w:t>
      </w:r>
    </w:p>
    <w:p w14:paraId="39BB88CC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hod1.setText("");</w:t>
      </w:r>
    </w:p>
    <w:p w14:paraId="6A7BDB84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hod2.setText("");</w:t>
      </w:r>
    </w:p>
    <w:p w14:paraId="2CA135E4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hod3.setText("");</w:t>
      </w:r>
    </w:p>
    <w:p w14:paraId="3F9D24A0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hod4.setText("");</w:t>
      </w:r>
    </w:p>
    <w:p w14:paraId="0A92DBD4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lastRenderedPageBreak/>
        <w:t xml:space="preserve">        vydelek1.setText("");</w:t>
      </w:r>
    </w:p>
    <w:p w14:paraId="3F08155A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vydelek2.setText("");</w:t>
      </w:r>
    </w:p>
    <w:p w14:paraId="34280685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vydelek3.setText("");</w:t>
      </w:r>
    </w:p>
    <w:p w14:paraId="7E8EFA9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vydelek4.setText("");</w:t>
      </w:r>
    </w:p>
    <w:p w14:paraId="4E2FC693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celkovacastka.setText</w:t>
      </w:r>
      <w:proofErr w:type="spellEnd"/>
      <w:proofErr w:type="gramEnd"/>
      <w:r w:rsidRPr="00674C50">
        <w:rPr>
          <w:sz w:val="22"/>
          <w:szCs w:val="18"/>
        </w:rPr>
        <w:t>("");</w:t>
      </w:r>
    </w:p>
    <w:p w14:paraId="19E1C1E8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</w:t>
      </w:r>
      <w:proofErr w:type="spellStart"/>
      <w:proofErr w:type="gramStart"/>
      <w:r w:rsidRPr="00674C50">
        <w:rPr>
          <w:sz w:val="22"/>
          <w:szCs w:val="18"/>
        </w:rPr>
        <w:t>chybakostky.setText</w:t>
      </w:r>
      <w:proofErr w:type="spellEnd"/>
      <w:proofErr w:type="gramEnd"/>
      <w:r w:rsidRPr="00674C50">
        <w:rPr>
          <w:sz w:val="22"/>
          <w:szCs w:val="18"/>
        </w:rPr>
        <w:t>("");</w:t>
      </w:r>
    </w:p>
    <w:p w14:paraId="04D8A638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sazka1.clear();</w:t>
      </w:r>
    </w:p>
    <w:p w14:paraId="066D6A05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sazka2.clear();</w:t>
      </w:r>
    </w:p>
    <w:p w14:paraId="2E88F3B8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sazka3.clear();</w:t>
      </w:r>
    </w:p>
    <w:p w14:paraId="56FAB2A2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sazka4.clear();</w:t>
      </w:r>
    </w:p>
    <w:p w14:paraId="6AA3D40E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vydelekhrace1 = 0;</w:t>
      </w:r>
    </w:p>
    <w:p w14:paraId="2A0B09CF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vydelekhrace2 = 0;</w:t>
      </w:r>
    </w:p>
    <w:p w14:paraId="0484132F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vydelekhrace3 = 0;</w:t>
      </w:r>
    </w:p>
    <w:p w14:paraId="59E0A267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vydelekhrace4 = 0;</w:t>
      </w:r>
    </w:p>
    <w:p w14:paraId="19C32954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i = 0;</w:t>
      </w:r>
    </w:p>
    <w:p w14:paraId="6F15422C" w14:textId="77777777" w:rsidR="00674C50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    obraz1.setImage(cislo0);</w:t>
      </w:r>
    </w:p>
    <w:p w14:paraId="7CAA1452" w14:textId="1D9876D7" w:rsidR="00B83DF3" w:rsidRPr="00674C50" w:rsidRDefault="00674C50" w:rsidP="00674C50">
      <w:pPr>
        <w:rPr>
          <w:sz w:val="22"/>
          <w:szCs w:val="18"/>
        </w:rPr>
      </w:pPr>
      <w:r w:rsidRPr="00674C50">
        <w:rPr>
          <w:sz w:val="22"/>
          <w:szCs w:val="18"/>
        </w:rPr>
        <w:t xml:space="preserve">    }</w:t>
      </w:r>
    </w:p>
    <w:p w14:paraId="0B9A88FD" w14:textId="77777777" w:rsidR="00674C50" w:rsidRDefault="00674C50" w:rsidP="002A0205">
      <w:pPr>
        <w:sectPr w:rsidR="00674C50" w:rsidSect="00E07AD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1417" w:bottom="1417" w:left="1417" w:header="708" w:footer="708" w:gutter="0"/>
          <w:pgNumType w:start="9"/>
          <w:cols w:num="2" w:space="708"/>
          <w:titlePg/>
          <w:docGrid w:linePitch="360"/>
        </w:sectPr>
      </w:pPr>
    </w:p>
    <w:p w14:paraId="15BAA6A2" w14:textId="1E00466D" w:rsidR="00FA4A48" w:rsidRPr="002A0205" w:rsidRDefault="00FA4A48" w:rsidP="002A0205"/>
    <w:p w14:paraId="475E5C52" w14:textId="25D3C53C" w:rsidR="00F82E35" w:rsidRDefault="004E26BE" w:rsidP="004E26BE">
      <w:pPr>
        <w:pStyle w:val="Nadpis3"/>
      </w:pPr>
      <w:bookmarkStart w:id="11" w:name="_Toc75019944"/>
      <w:r>
        <w:t>3.4.5 Nápověda</w:t>
      </w:r>
      <w:bookmarkEnd w:id="11"/>
    </w:p>
    <w:p w14:paraId="48426291" w14:textId="0D6E67F1" w:rsidR="00B404F0" w:rsidRDefault="00B404F0" w:rsidP="00B404F0">
      <w:r>
        <w:t xml:space="preserve">Všechna tlačítka se zneviditelní a zviditelní se pouze text nápovědy a tlačítko </w:t>
      </w:r>
      <w:r w:rsidR="00DE6027">
        <w:t>„</w:t>
      </w:r>
      <w:r>
        <w:t>zpět</w:t>
      </w:r>
      <w:r w:rsidR="00DE6027">
        <w:t>“</w:t>
      </w:r>
      <w:r>
        <w:t xml:space="preserve"> pomocí kterého se vrátíte zpět do hlavní nabídky.</w:t>
      </w:r>
    </w:p>
    <w:p w14:paraId="35216CAB" w14:textId="77777777" w:rsidR="00823DDA" w:rsidRPr="00823DDA" w:rsidRDefault="00823DDA" w:rsidP="00823DDA">
      <w:pPr>
        <w:rPr>
          <w:sz w:val="22"/>
          <w:szCs w:val="18"/>
        </w:rPr>
      </w:pPr>
      <w:proofErr w:type="spellStart"/>
      <w:r w:rsidRPr="00823DDA">
        <w:rPr>
          <w:sz w:val="22"/>
          <w:szCs w:val="18"/>
        </w:rPr>
        <w:t>void</w:t>
      </w:r>
      <w:proofErr w:type="spellEnd"/>
      <w:r w:rsidRPr="00823DDA">
        <w:rPr>
          <w:sz w:val="22"/>
          <w:szCs w:val="18"/>
        </w:rPr>
        <w:t xml:space="preserve"> </w:t>
      </w:r>
      <w:proofErr w:type="spellStart"/>
      <w:proofErr w:type="gramStart"/>
      <w:r w:rsidRPr="00823DDA">
        <w:rPr>
          <w:sz w:val="22"/>
          <w:szCs w:val="18"/>
        </w:rPr>
        <w:t>napoveda</w:t>
      </w:r>
      <w:proofErr w:type="spellEnd"/>
      <w:r w:rsidRPr="00823DDA">
        <w:rPr>
          <w:sz w:val="22"/>
          <w:szCs w:val="18"/>
        </w:rPr>
        <w:t>(</w:t>
      </w:r>
      <w:proofErr w:type="spellStart"/>
      <w:proofErr w:type="gramEnd"/>
      <w:r w:rsidRPr="00823DDA">
        <w:rPr>
          <w:sz w:val="22"/>
          <w:szCs w:val="18"/>
        </w:rPr>
        <w:t>ActionEvent</w:t>
      </w:r>
      <w:proofErr w:type="spellEnd"/>
      <w:r w:rsidRPr="00823DDA">
        <w:rPr>
          <w:sz w:val="22"/>
          <w:szCs w:val="18"/>
        </w:rPr>
        <w:t xml:space="preserve"> event) {</w:t>
      </w:r>
    </w:p>
    <w:p w14:paraId="5E52B5A9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napoveda.setVisible</w:t>
      </w:r>
      <w:proofErr w:type="spellEnd"/>
      <w:proofErr w:type="gramEnd"/>
      <w:r w:rsidRPr="00823DDA">
        <w:rPr>
          <w:sz w:val="22"/>
          <w:szCs w:val="18"/>
        </w:rPr>
        <w:t>(</w:t>
      </w:r>
      <w:proofErr w:type="spellStart"/>
      <w:r w:rsidRPr="00823DDA">
        <w:rPr>
          <w:sz w:val="22"/>
          <w:szCs w:val="18"/>
        </w:rPr>
        <w:t>false</w:t>
      </w:r>
      <w:proofErr w:type="spellEnd"/>
      <w:r w:rsidRPr="00823DDA">
        <w:rPr>
          <w:sz w:val="22"/>
          <w:szCs w:val="18"/>
        </w:rPr>
        <w:t>);</w:t>
      </w:r>
    </w:p>
    <w:p w14:paraId="260FF08F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zpet.setVisible</w:t>
      </w:r>
      <w:proofErr w:type="spellEnd"/>
      <w:proofErr w:type="gramEnd"/>
      <w:r w:rsidRPr="00823DDA">
        <w:rPr>
          <w:sz w:val="22"/>
          <w:szCs w:val="18"/>
        </w:rPr>
        <w:t>(</w:t>
      </w:r>
      <w:proofErr w:type="spellStart"/>
      <w:r w:rsidRPr="00823DDA">
        <w:rPr>
          <w:sz w:val="22"/>
          <w:szCs w:val="18"/>
        </w:rPr>
        <w:t>true</w:t>
      </w:r>
      <w:proofErr w:type="spellEnd"/>
      <w:r w:rsidRPr="00823DDA">
        <w:rPr>
          <w:sz w:val="22"/>
          <w:szCs w:val="18"/>
        </w:rPr>
        <w:t>);</w:t>
      </w:r>
    </w:p>
    <w:p w14:paraId="4C8C6176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pocet.setVisible</w:t>
      </w:r>
      <w:proofErr w:type="spellEnd"/>
      <w:proofErr w:type="gramEnd"/>
      <w:r w:rsidRPr="00823DDA">
        <w:rPr>
          <w:sz w:val="22"/>
          <w:szCs w:val="18"/>
        </w:rPr>
        <w:t>(</w:t>
      </w:r>
      <w:proofErr w:type="spellStart"/>
      <w:r w:rsidRPr="00823DDA">
        <w:rPr>
          <w:sz w:val="22"/>
          <w:szCs w:val="18"/>
        </w:rPr>
        <w:t>false</w:t>
      </w:r>
      <w:proofErr w:type="spellEnd"/>
      <w:r w:rsidRPr="00823DDA">
        <w:rPr>
          <w:sz w:val="22"/>
          <w:szCs w:val="18"/>
        </w:rPr>
        <w:t>);</w:t>
      </w:r>
    </w:p>
    <w:p w14:paraId="4083B898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hbox.setVisible</w:t>
      </w:r>
      <w:proofErr w:type="spellEnd"/>
      <w:proofErr w:type="gramEnd"/>
      <w:r w:rsidRPr="00823DDA">
        <w:rPr>
          <w:sz w:val="22"/>
          <w:szCs w:val="18"/>
        </w:rPr>
        <w:t>(</w:t>
      </w:r>
      <w:proofErr w:type="spellStart"/>
      <w:r w:rsidRPr="00823DDA">
        <w:rPr>
          <w:sz w:val="22"/>
          <w:szCs w:val="18"/>
        </w:rPr>
        <w:t>false</w:t>
      </w:r>
      <w:proofErr w:type="spellEnd"/>
      <w:r w:rsidRPr="00823DDA">
        <w:rPr>
          <w:sz w:val="22"/>
          <w:szCs w:val="18"/>
        </w:rPr>
        <w:t>);</w:t>
      </w:r>
    </w:p>
    <w:p w14:paraId="184D790F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labelnapoveda.setVisible</w:t>
      </w:r>
      <w:proofErr w:type="spellEnd"/>
      <w:proofErr w:type="gramEnd"/>
      <w:r w:rsidRPr="00823DDA">
        <w:rPr>
          <w:sz w:val="22"/>
          <w:szCs w:val="18"/>
        </w:rPr>
        <w:t>(</w:t>
      </w:r>
      <w:proofErr w:type="spellStart"/>
      <w:r w:rsidRPr="00823DDA">
        <w:rPr>
          <w:sz w:val="22"/>
          <w:szCs w:val="18"/>
        </w:rPr>
        <w:t>true</w:t>
      </w:r>
      <w:proofErr w:type="spellEnd"/>
      <w:r w:rsidRPr="00823DDA">
        <w:rPr>
          <w:sz w:val="22"/>
          <w:szCs w:val="18"/>
        </w:rPr>
        <w:t>);</w:t>
      </w:r>
    </w:p>
    <w:p w14:paraId="6F2A061E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</w:t>
      </w:r>
      <w:proofErr w:type="spellStart"/>
      <w:proofErr w:type="gramStart"/>
      <w:r w:rsidRPr="00823DDA">
        <w:rPr>
          <w:sz w:val="22"/>
          <w:szCs w:val="18"/>
        </w:rPr>
        <w:t>labelnapoveda.setText</w:t>
      </w:r>
      <w:proofErr w:type="spellEnd"/>
      <w:proofErr w:type="gramEnd"/>
      <w:r w:rsidRPr="00823DDA">
        <w:rPr>
          <w:sz w:val="22"/>
          <w:szCs w:val="18"/>
        </w:rPr>
        <w:t>("Hra kostky je hra pro 2-4 hráče. \n"</w:t>
      </w:r>
    </w:p>
    <w:p w14:paraId="3A39ACA7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        + "Na začátku kola každý vsadí vlastní částku. \n"</w:t>
      </w:r>
    </w:p>
    <w:p w14:paraId="51A150F8" w14:textId="77777777" w:rsidR="00823DDA" w:rsidRPr="00823DDA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        + "</w:t>
      </w:r>
      <w:proofErr w:type="gramStart"/>
      <w:r w:rsidRPr="00823DDA">
        <w:rPr>
          <w:sz w:val="22"/>
          <w:szCs w:val="18"/>
        </w:rPr>
        <w:t>Po té</w:t>
      </w:r>
      <w:proofErr w:type="gramEnd"/>
      <w:r w:rsidRPr="00823DDA">
        <w:rPr>
          <w:sz w:val="22"/>
          <w:szCs w:val="18"/>
        </w:rPr>
        <w:t xml:space="preserve"> každý hodí kostkami a ten, \n"</w:t>
      </w:r>
    </w:p>
    <w:p w14:paraId="2622BC96" w14:textId="70EA0968" w:rsidR="007A7423" w:rsidRDefault="00823DDA" w:rsidP="00823DDA">
      <w:pPr>
        <w:rPr>
          <w:sz w:val="22"/>
          <w:szCs w:val="18"/>
        </w:rPr>
      </w:pPr>
      <w:r w:rsidRPr="00823DDA">
        <w:rPr>
          <w:sz w:val="22"/>
          <w:szCs w:val="18"/>
        </w:rPr>
        <w:t xml:space="preserve">                + "který má nejvyšší číslo bere vše.")</w:t>
      </w:r>
      <w:proofErr w:type="gramStart"/>
      <w:r w:rsidRPr="00823DDA">
        <w:rPr>
          <w:sz w:val="22"/>
          <w:szCs w:val="18"/>
        </w:rPr>
        <w:t>;</w:t>
      </w:r>
      <w:r w:rsidR="00B70441">
        <w:rPr>
          <w:sz w:val="22"/>
          <w:szCs w:val="18"/>
        </w:rPr>
        <w:t xml:space="preserve"> }</w:t>
      </w:r>
      <w:proofErr w:type="gramEnd"/>
    </w:p>
    <w:p w14:paraId="268C2F98" w14:textId="77777777" w:rsidR="007A7423" w:rsidRDefault="007A7423" w:rsidP="007A7423">
      <w:pPr>
        <w:pStyle w:val="Nadpis3"/>
      </w:pPr>
      <w:bookmarkStart w:id="12" w:name="_Toc75019945"/>
      <w:r>
        <w:t>3.4.6 Hod</w:t>
      </w:r>
      <w:bookmarkEnd w:id="12"/>
    </w:p>
    <w:p w14:paraId="71F985D0" w14:textId="592C7713" w:rsidR="00483946" w:rsidRDefault="007A7423" w:rsidP="007A7423">
      <w:r>
        <w:t>Tato metoda je v kódu 4</w:t>
      </w:r>
      <w:proofErr w:type="gramStart"/>
      <w:r>
        <w:t>x</w:t>
      </w:r>
      <w:r w:rsidR="00483946">
        <w:t>(</w:t>
      </w:r>
      <w:proofErr w:type="gramEnd"/>
      <w:r w:rsidR="00483946">
        <w:t>hod1, hod2, hod3, hod4)</w:t>
      </w:r>
      <w:r>
        <w:t>. Každý hráč má svojí a každá metoda se liší pouze tím</w:t>
      </w:r>
      <w:r w:rsidR="005A6729">
        <w:t>,</w:t>
      </w:r>
      <w:r>
        <w:t xml:space="preserve"> že číslo se vypíše do jiného labelu. </w:t>
      </w:r>
    </w:p>
    <w:p w14:paraId="04A04E74" w14:textId="3D3FD350" w:rsidR="00823DDA" w:rsidRDefault="00823DDA" w:rsidP="007A7423">
      <w:r>
        <w:t xml:space="preserve"> </w:t>
      </w:r>
      <w:r w:rsidR="00CA7C2B">
        <w:t xml:space="preserve">Nejdříve se vygeneruje náhodné číslo od 1 do 12. Číslo se zaokrouhlí a převede se na </w:t>
      </w:r>
      <w:proofErr w:type="spellStart"/>
      <w:r w:rsidR="00CA7C2B">
        <w:t>int</w:t>
      </w:r>
      <w:proofErr w:type="spellEnd"/>
      <w:r w:rsidR="00CA7C2B">
        <w:t xml:space="preserve"> a následně z </w:t>
      </w:r>
      <w:proofErr w:type="spellStart"/>
      <w:r w:rsidR="00CA7C2B">
        <w:t>intu</w:t>
      </w:r>
      <w:proofErr w:type="spellEnd"/>
      <w:r w:rsidR="00CA7C2B">
        <w:t xml:space="preserve"> na </w:t>
      </w:r>
      <w:proofErr w:type="spellStart"/>
      <w:r w:rsidR="00CA7C2B">
        <w:t>string</w:t>
      </w:r>
      <w:proofErr w:type="spellEnd"/>
      <w:r w:rsidR="00CA7C2B">
        <w:t xml:space="preserve">. Hodnota hodu se vepíše do labelu pod tlačítkem hodu a zároveň se na levé straně okna zobrazí hod kostkou. </w:t>
      </w:r>
    </w:p>
    <w:p w14:paraId="1019B96C" w14:textId="37955C81" w:rsidR="004E26BE" w:rsidRDefault="00664487" w:rsidP="00F82E35">
      <w:r>
        <w:t>Na konec se tlačítko hodu pro dotyčného hráče nastaví</w:t>
      </w:r>
      <w:r w:rsidR="005661EB">
        <w:t>,</w:t>
      </w:r>
      <w:r>
        <w:t xml:space="preserve"> aby nešlo stisknout, k proměnné i se přičte 1 a zahraje se zvuk, který připomíná hod kostky po stole.</w:t>
      </w:r>
    </w:p>
    <w:p w14:paraId="3742C69F" w14:textId="77777777" w:rsidR="001878CA" w:rsidRDefault="001878CA" w:rsidP="001878CA">
      <w:pPr>
        <w:rPr>
          <w:sz w:val="22"/>
          <w:szCs w:val="18"/>
        </w:rPr>
        <w:sectPr w:rsidR="001878CA" w:rsidSect="00E07AD2">
          <w:headerReference w:type="default" r:id="rId16"/>
          <w:footerReference w:type="default" r:id="rId17"/>
          <w:type w:val="continuous"/>
          <w:pgSz w:w="11906" w:h="16838"/>
          <w:pgMar w:top="1417" w:right="1417" w:bottom="1417" w:left="1417" w:header="708" w:footer="708" w:gutter="0"/>
          <w:pgNumType w:start="10"/>
          <w:cols w:space="708"/>
          <w:titlePg/>
          <w:docGrid w:linePitch="360"/>
        </w:sectPr>
      </w:pPr>
    </w:p>
    <w:p w14:paraId="4495451B" w14:textId="0D45510B" w:rsidR="001878CA" w:rsidRPr="001878CA" w:rsidRDefault="001878CA" w:rsidP="001878CA">
      <w:pPr>
        <w:rPr>
          <w:sz w:val="22"/>
          <w:szCs w:val="18"/>
        </w:rPr>
      </w:pPr>
      <w:proofErr w:type="spellStart"/>
      <w:r w:rsidRPr="001878CA">
        <w:rPr>
          <w:sz w:val="22"/>
          <w:szCs w:val="18"/>
        </w:rPr>
        <w:lastRenderedPageBreak/>
        <w:t>void</w:t>
      </w:r>
      <w:proofErr w:type="spellEnd"/>
      <w:r w:rsidRPr="001878CA">
        <w:rPr>
          <w:sz w:val="22"/>
          <w:szCs w:val="18"/>
        </w:rPr>
        <w:t xml:space="preserve"> hod2(</w:t>
      </w:r>
      <w:proofErr w:type="spellStart"/>
      <w:r w:rsidRPr="001878CA">
        <w:rPr>
          <w:sz w:val="22"/>
          <w:szCs w:val="18"/>
        </w:rPr>
        <w:t>ActionEvent</w:t>
      </w:r>
      <w:proofErr w:type="spellEnd"/>
      <w:r w:rsidRPr="001878CA">
        <w:rPr>
          <w:sz w:val="22"/>
          <w:szCs w:val="18"/>
        </w:rPr>
        <w:t xml:space="preserve"> event) {      </w:t>
      </w:r>
    </w:p>
    <w:p w14:paraId="2D88EF9B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double x = 1 + (</w:t>
      </w:r>
      <w:proofErr w:type="spellStart"/>
      <w:r w:rsidRPr="001878CA">
        <w:rPr>
          <w:sz w:val="22"/>
          <w:szCs w:val="18"/>
        </w:rPr>
        <w:t>Math.random</w:t>
      </w:r>
      <w:proofErr w:type="spellEnd"/>
      <w:r w:rsidRPr="001878CA">
        <w:rPr>
          <w:sz w:val="22"/>
          <w:szCs w:val="18"/>
        </w:rPr>
        <w:t>() * 11);</w:t>
      </w:r>
    </w:p>
    <w:p w14:paraId="795CDC21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double y = </w:t>
      </w:r>
      <w:proofErr w:type="spellStart"/>
      <w:r w:rsidRPr="001878CA">
        <w:rPr>
          <w:sz w:val="22"/>
          <w:szCs w:val="18"/>
        </w:rPr>
        <w:t>Math.round</w:t>
      </w:r>
      <w:proofErr w:type="spellEnd"/>
      <w:r w:rsidRPr="001878CA">
        <w:rPr>
          <w:sz w:val="22"/>
          <w:szCs w:val="18"/>
        </w:rPr>
        <w:t>(x);</w:t>
      </w:r>
    </w:p>
    <w:p w14:paraId="7A75E17C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kostka2 = (</w:t>
      </w:r>
      <w:proofErr w:type="spellStart"/>
      <w:r w:rsidRPr="001878CA">
        <w:rPr>
          <w:sz w:val="22"/>
          <w:szCs w:val="18"/>
        </w:rPr>
        <w:t>int</w:t>
      </w:r>
      <w:proofErr w:type="spellEnd"/>
      <w:r w:rsidRPr="001878CA">
        <w:rPr>
          <w:sz w:val="22"/>
          <w:szCs w:val="18"/>
        </w:rPr>
        <w:t>) y;</w:t>
      </w:r>
    </w:p>
    <w:p w14:paraId="175849DC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</w:t>
      </w:r>
      <w:proofErr w:type="spellStart"/>
      <w:r w:rsidRPr="001878CA">
        <w:rPr>
          <w:sz w:val="22"/>
          <w:szCs w:val="18"/>
        </w:rPr>
        <w:t>String</w:t>
      </w:r>
      <w:proofErr w:type="spellEnd"/>
      <w:r w:rsidRPr="001878CA">
        <w:rPr>
          <w:sz w:val="22"/>
          <w:szCs w:val="18"/>
        </w:rPr>
        <w:t xml:space="preserve"> </w:t>
      </w:r>
      <w:proofErr w:type="spellStart"/>
      <w:r w:rsidRPr="001878CA">
        <w:rPr>
          <w:sz w:val="22"/>
          <w:szCs w:val="18"/>
        </w:rPr>
        <w:t>out</w:t>
      </w:r>
      <w:proofErr w:type="spellEnd"/>
      <w:r w:rsidRPr="001878CA">
        <w:rPr>
          <w:sz w:val="22"/>
          <w:szCs w:val="18"/>
        </w:rPr>
        <w:t xml:space="preserve"> = </w:t>
      </w:r>
      <w:proofErr w:type="spellStart"/>
      <w:r w:rsidRPr="001878CA">
        <w:rPr>
          <w:sz w:val="22"/>
          <w:szCs w:val="18"/>
        </w:rPr>
        <w:t>String.valueOf</w:t>
      </w:r>
      <w:proofErr w:type="spellEnd"/>
      <w:r w:rsidRPr="001878CA">
        <w:rPr>
          <w:sz w:val="22"/>
          <w:szCs w:val="18"/>
        </w:rPr>
        <w:t>(kostka2);</w:t>
      </w:r>
    </w:p>
    <w:p w14:paraId="3116417C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hod2.setText("Hodil jsi: " + </w:t>
      </w:r>
      <w:proofErr w:type="spellStart"/>
      <w:r w:rsidRPr="001878CA">
        <w:rPr>
          <w:sz w:val="22"/>
          <w:szCs w:val="18"/>
        </w:rPr>
        <w:t>out</w:t>
      </w:r>
      <w:proofErr w:type="spellEnd"/>
      <w:r w:rsidRPr="001878CA">
        <w:rPr>
          <w:sz w:val="22"/>
          <w:szCs w:val="18"/>
        </w:rPr>
        <w:t>);</w:t>
      </w:r>
    </w:p>
    <w:p w14:paraId="3DDAED3E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hrac2hod.setMouseTransparent(</w:t>
      </w:r>
      <w:proofErr w:type="spellStart"/>
      <w:r w:rsidRPr="001878CA">
        <w:rPr>
          <w:sz w:val="22"/>
          <w:szCs w:val="18"/>
        </w:rPr>
        <w:t>true</w:t>
      </w:r>
      <w:proofErr w:type="spellEnd"/>
      <w:r w:rsidRPr="001878CA">
        <w:rPr>
          <w:sz w:val="22"/>
          <w:szCs w:val="18"/>
        </w:rPr>
        <w:t>);</w:t>
      </w:r>
    </w:p>
    <w:p w14:paraId="12CC2A09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i++;</w:t>
      </w:r>
    </w:p>
    <w:p w14:paraId="3D754BD3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</w:t>
      </w:r>
      <w:proofErr w:type="gramStart"/>
      <w:r w:rsidRPr="001878CA">
        <w:rPr>
          <w:sz w:val="22"/>
          <w:szCs w:val="18"/>
        </w:rPr>
        <w:t>Zvuk(</w:t>
      </w:r>
      <w:proofErr w:type="gramEnd"/>
      <w:r w:rsidRPr="001878CA">
        <w:rPr>
          <w:sz w:val="22"/>
          <w:szCs w:val="18"/>
        </w:rPr>
        <w:t>);</w:t>
      </w:r>
    </w:p>
    <w:p w14:paraId="57EAAC1A" w14:textId="77777777" w:rsidR="001878CA" w:rsidRPr="001878CA" w:rsidRDefault="001878CA" w:rsidP="001878CA">
      <w:pPr>
        <w:rPr>
          <w:sz w:val="22"/>
          <w:szCs w:val="18"/>
        </w:rPr>
      </w:pPr>
    </w:p>
    <w:p w14:paraId="60D9421A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switch (kostka2) {</w:t>
      </w:r>
    </w:p>
    <w:p w14:paraId="09C9C56D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1:</w:t>
      </w:r>
    </w:p>
    <w:p w14:paraId="1CA7A23E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obraz1.setImage(cislo1);</w:t>
      </w:r>
    </w:p>
    <w:p w14:paraId="6607EE7A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5954A2DF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2:</w:t>
      </w:r>
    </w:p>
    <w:p w14:paraId="1EF93C13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obraz1.setImage(cislo2);</w:t>
      </w:r>
    </w:p>
    <w:p w14:paraId="5A82706E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59200965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3:</w:t>
      </w:r>
    </w:p>
    <w:p w14:paraId="3D1554F0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obraz1.setImage(cislo3);</w:t>
      </w:r>
    </w:p>
    <w:p w14:paraId="76684E94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1A9B8A57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4:</w:t>
      </w:r>
    </w:p>
    <w:p w14:paraId="5C16E7C6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obraz1.setImage(cislo4);</w:t>
      </w:r>
    </w:p>
    <w:p w14:paraId="75C66B4C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580F30AE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5:</w:t>
      </w:r>
    </w:p>
    <w:p w14:paraId="59CB569B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obraz1.setImage(cislo5);</w:t>
      </w:r>
    </w:p>
    <w:p w14:paraId="68C65884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1C3EA27D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6:</w:t>
      </w:r>
    </w:p>
    <w:p w14:paraId="29EC436B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obraz1.setImage(cislo6);</w:t>
      </w:r>
    </w:p>
    <w:p w14:paraId="67E32793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10722C17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7:</w:t>
      </w:r>
    </w:p>
    <w:p w14:paraId="0712213C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obraz1.setImage(cislo7);</w:t>
      </w:r>
    </w:p>
    <w:p w14:paraId="5D91BB15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3AC30EFD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8:</w:t>
      </w:r>
    </w:p>
    <w:p w14:paraId="6822CB23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obraz1.setImage(cislo8);</w:t>
      </w:r>
    </w:p>
    <w:p w14:paraId="19D7E5A5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0A919BF3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9:</w:t>
      </w:r>
    </w:p>
    <w:p w14:paraId="0F1864D0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obraz1.setImage(cislo9);</w:t>
      </w:r>
    </w:p>
    <w:p w14:paraId="35E0477F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782394FF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10:</w:t>
      </w:r>
    </w:p>
    <w:p w14:paraId="0817EDE1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obraz1.setImage(cislo10);</w:t>
      </w:r>
    </w:p>
    <w:p w14:paraId="190D924E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38B26B57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11:</w:t>
      </w:r>
    </w:p>
    <w:p w14:paraId="2FCCBA81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obraz1.setImage(cislo11);</w:t>
      </w:r>
    </w:p>
    <w:p w14:paraId="5C1BAECB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2D0D89F9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case 12:</w:t>
      </w:r>
    </w:p>
    <w:p w14:paraId="7B72E255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obraz1.setImage(cislo12);</w:t>
      </w:r>
    </w:p>
    <w:p w14:paraId="0161BEA9" w14:textId="77777777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        </w:t>
      </w:r>
      <w:proofErr w:type="spellStart"/>
      <w:r w:rsidRPr="001878CA">
        <w:rPr>
          <w:sz w:val="22"/>
          <w:szCs w:val="18"/>
        </w:rPr>
        <w:t>break</w:t>
      </w:r>
      <w:proofErr w:type="spellEnd"/>
      <w:r w:rsidRPr="001878CA">
        <w:rPr>
          <w:sz w:val="22"/>
          <w:szCs w:val="18"/>
        </w:rPr>
        <w:t>;</w:t>
      </w:r>
    </w:p>
    <w:p w14:paraId="03F79ED6" w14:textId="1DDBFC8A" w:rsidR="001878CA" w:rsidRPr="001878CA" w:rsidRDefault="001878CA" w:rsidP="001878CA">
      <w:pPr>
        <w:rPr>
          <w:sz w:val="22"/>
          <w:szCs w:val="18"/>
        </w:rPr>
      </w:pPr>
      <w:r w:rsidRPr="001878CA">
        <w:rPr>
          <w:sz w:val="22"/>
          <w:szCs w:val="18"/>
        </w:rPr>
        <w:t xml:space="preserve">        }</w:t>
      </w:r>
    </w:p>
    <w:p w14:paraId="539D8AA8" w14:textId="77777777" w:rsidR="001878CA" w:rsidRDefault="001878CA" w:rsidP="00782B8D">
      <w:pPr>
        <w:pStyle w:val="Nadpis1"/>
        <w:sectPr w:rsidR="001878CA" w:rsidSect="00E07AD2">
          <w:headerReference w:type="default" r:id="rId18"/>
          <w:footerReference w:type="default" r:id="rId19"/>
          <w:type w:val="continuous"/>
          <w:pgSz w:w="11906" w:h="16838"/>
          <w:pgMar w:top="1417" w:right="1417" w:bottom="1417" w:left="1417" w:header="708" w:footer="708" w:gutter="0"/>
          <w:pgNumType w:start="11"/>
          <w:cols w:num="2" w:space="708"/>
          <w:titlePg/>
          <w:docGrid w:linePitch="360"/>
        </w:sectPr>
      </w:pPr>
    </w:p>
    <w:p w14:paraId="77F8C45B" w14:textId="6A4B3CC3" w:rsidR="00101800" w:rsidRDefault="00101800" w:rsidP="00101800">
      <w:pPr>
        <w:pStyle w:val="Nadpis3"/>
      </w:pPr>
    </w:p>
    <w:p w14:paraId="6366FDD9" w14:textId="65152B92" w:rsidR="00101800" w:rsidRDefault="00101800" w:rsidP="00101800">
      <w:pPr>
        <w:pStyle w:val="Nadpis3"/>
      </w:pPr>
      <w:bookmarkStart w:id="13" w:name="_Toc75019946"/>
      <w:r>
        <w:t>3.4.7 Sečíst</w:t>
      </w:r>
      <w:bookmarkEnd w:id="13"/>
    </w:p>
    <w:p w14:paraId="78356723" w14:textId="44418BEB" w:rsidR="000547BA" w:rsidRDefault="000547BA" w:rsidP="000547BA">
      <w:r>
        <w:t xml:space="preserve">Metoda sečíst se zavolá po zmáčknutí tlačítka </w:t>
      </w:r>
      <w:r w:rsidR="006578BB">
        <w:t>„</w:t>
      </w:r>
      <w:r>
        <w:t>sečíst sázky</w:t>
      </w:r>
      <w:r w:rsidR="006578BB">
        <w:t>“</w:t>
      </w:r>
      <w:r>
        <w:t xml:space="preserve">. </w:t>
      </w:r>
      <w:r w:rsidR="00CB2CCE">
        <w:t>Na začátku se vždy proměnná i nastaví na 0.  V metodě je switch, který má za parametr počet hráčů</w:t>
      </w:r>
      <w:r w:rsidR="006578BB">
        <w:t xml:space="preserve"> </w:t>
      </w:r>
      <w:r w:rsidR="00CB2CCE">
        <w:t xml:space="preserve">(pokud hrají dva ab = 1, pokud hrají tři ab = 2 a pokud hrají čtyři ab = 3). </w:t>
      </w:r>
      <w:r w:rsidR="00D07B88">
        <w:t xml:space="preserve"> Pokud jeden z hráčů </w:t>
      </w:r>
      <w:r w:rsidR="00D1363E">
        <w:t>nevsadí</w:t>
      </w:r>
      <w:r w:rsidR="00D07B88">
        <w:t xml:space="preserve">, tak se text labelu nastaví na: „Musí vsadit </w:t>
      </w:r>
      <w:r w:rsidR="00D07B88">
        <w:lastRenderedPageBreak/>
        <w:t>všichni“</w:t>
      </w:r>
      <w:r w:rsidR="006578BB">
        <w:t>.</w:t>
      </w:r>
      <w:r w:rsidR="00D07B88">
        <w:t xml:space="preserve"> </w:t>
      </w:r>
      <w:r w:rsidR="00D1363E">
        <w:t>Pokud všichni hráči vsadí</w:t>
      </w:r>
      <w:r w:rsidR="009538C3">
        <w:t>,</w:t>
      </w:r>
      <w:r w:rsidR="00D1363E">
        <w:t xml:space="preserve"> tak se veškeré částky sečtou v jednu celkovou částku, kterou vyhraje hráč s největším hozeným číslem.</w:t>
      </w:r>
    </w:p>
    <w:p w14:paraId="501D305A" w14:textId="0AD4DE71" w:rsidR="00D1363E" w:rsidRDefault="00D1363E" w:rsidP="000547BA"/>
    <w:p w14:paraId="23663E30" w14:textId="50780082" w:rsidR="00D1363E" w:rsidRDefault="00D1363E" w:rsidP="00D1363E">
      <w:pPr>
        <w:pStyle w:val="Nadpis3"/>
      </w:pPr>
      <w:bookmarkStart w:id="14" w:name="_Toc75019947"/>
      <w:r>
        <w:t>3.4.8 Vyhodnotit</w:t>
      </w:r>
      <w:bookmarkEnd w:id="14"/>
    </w:p>
    <w:p w14:paraId="26B8518C" w14:textId="7DF8C9A5" w:rsidR="00D1363E" w:rsidRDefault="00D1363E" w:rsidP="00D1363E">
      <w:r>
        <w:t xml:space="preserve">Tato metoda se zavolá po kliknutí na tlačítko </w:t>
      </w:r>
      <w:r w:rsidR="009538C3">
        <w:t>„</w:t>
      </w:r>
      <w:r>
        <w:t>vyhodnotit</w:t>
      </w:r>
      <w:r w:rsidR="009538C3">
        <w:t>“</w:t>
      </w:r>
      <w:r>
        <w:t>.</w:t>
      </w:r>
      <w:r w:rsidR="0021797C">
        <w:t xml:space="preserve"> V metodě se nachází stejný switch jako v předešlé metodě</w:t>
      </w:r>
      <w:r w:rsidR="009538C3">
        <w:t xml:space="preserve"> </w:t>
      </w:r>
      <w:r w:rsidR="0021797C">
        <w:t>(sečíst). Metoda porovná hráčské hody a hráč s největším číslem vyhraje částku</w:t>
      </w:r>
      <w:r w:rsidR="00785342">
        <w:t>,</w:t>
      </w:r>
      <w:r w:rsidR="0021797C">
        <w:t xml:space="preserve"> o kterou se hrálo. </w:t>
      </w:r>
      <w:r w:rsidR="00447A80">
        <w:t>Pokud mají dva hráči stejné číslo a zároveň je to nejvyšší číslo</w:t>
      </w:r>
      <w:r w:rsidR="00785342">
        <w:t>,</w:t>
      </w:r>
      <w:r w:rsidR="00447A80">
        <w:t xml:space="preserve"> tak všichni hráči musí hodit znovu.</w:t>
      </w:r>
    </w:p>
    <w:p w14:paraId="1D250D11" w14:textId="3172F847" w:rsidR="00000A6D" w:rsidRDefault="00000A6D" w:rsidP="00D1363E"/>
    <w:p w14:paraId="7D30BDD2" w14:textId="4ED853A9" w:rsidR="00000A6D" w:rsidRDefault="00000A6D" w:rsidP="00000A6D">
      <w:pPr>
        <w:pStyle w:val="Nadpis3"/>
      </w:pPr>
      <w:bookmarkStart w:id="15" w:name="_Toc75019948"/>
      <w:r>
        <w:t>3.4.9 Zvuk</w:t>
      </w:r>
      <w:bookmarkEnd w:id="15"/>
    </w:p>
    <w:p w14:paraId="5C0E4FD0" w14:textId="12CD3C21" w:rsidR="00000A6D" w:rsidRDefault="00000A6D" w:rsidP="00000A6D">
      <w:r>
        <w:t>Tato metoda je zavolána v metodě hodu. Pokaždé</w:t>
      </w:r>
      <w:r w:rsidR="005C090B">
        <w:t>,</w:t>
      </w:r>
      <w:r>
        <w:t xml:space="preserve"> když se hodí kostkou</w:t>
      </w:r>
      <w:r w:rsidR="00A67656">
        <w:t>,</w:t>
      </w:r>
      <w:r>
        <w:t xml:space="preserve"> spustí se tato metoda, která přehraje zvuk. </w:t>
      </w:r>
    </w:p>
    <w:p w14:paraId="16283426" w14:textId="77777777" w:rsidR="00370554" w:rsidRPr="00370554" w:rsidRDefault="00370554" w:rsidP="00370554">
      <w:pPr>
        <w:rPr>
          <w:sz w:val="22"/>
          <w:szCs w:val="18"/>
        </w:rPr>
      </w:pPr>
      <w:proofErr w:type="spellStart"/>
      <w:r w:rsidRPr="00370554">
        <w:rPr>
          <w:sz w:val="22"/>
          <w:szCs w:val="18"/>
        </w:rPr>
        <w:t>void</w:t>
      </w:r>
      <w:proofErr w:type="spellEnd"/>
      <w:r w:rsidRPr="00370554">
        <w:rPr>
          <w:sz w:val="22"/>
          <w:szCs w:val="18"/>
        </w:rPr>
        <w:t xml:space="preserve"> </w:t>
      </w:r>
      <w:proofErr w:type="gramStart"/>
      <w:r w:rsidRPr="00370554">
        <w:rPr>
          <w:sz w:val="22"/>
          <w:szCs w:val="18"/>
        </w:rPr>
        <w:t>Zvuk(</w:t>
      </w:r>
      <w:proofErr w:type="gramEnd"/>
      <w:r w:rsidRPr="00370554">
        <w:rPr>
          <w:sz w:val="22"/>
          <w:szCs w:val="18"/>
        </w:rPr>
        <w:t>) {</w:t>
      </w:r>
    </w:p>
    <w:p w14:paraId="1F655D37" w14:textId="77777777" w:rsidR="00370554" w:rsidRPr="00370554" w:rsidRDefault="00370554" w:rsidP="00370554">
      <w:pPr>
        <w:rPr>
          <w:sz w:val="22"/>
          <w:szCs w:val="18"/>
        </w:rPr>
      </w:pPr>
      <w:r w:rsidRPr="00370554">
        <w:rPr>
          <w:sz w:val="22"/>
          <w:szCs w:val="18"/>
        </w:rPr>
        <w:t xml:space="preserve">        </w:t>
      </w:r>
      <w:proofErr w:type="spellStart"/>
      <w:r w:rsidRPr="00370554">
        <w:rPr>
          <w:sz w:val="22"/>
          <w:szCs w:val="18"/>
        </w:rPr>
        <w:t>String</w:t>
      </w:r>
      <w:proofErr w:type="spellEnd"/>
      <w:r w:rsidRPr="00370554">
        <w:rPr>
          <w:sz w:val="22"/>
          <w:szCs w:val="18"/>
        </w:rPr>
        <w:t xml:space="preserve"> </w:t>
      </w:r>
      <w:proofErr w:type="spellStart"/>
      <w:r w:rsidRPr="00370554">
        <w:rPr>
          <w:sz w:val="22"/>
          <w:szCs w:val="18"/>
        </w:rPr>
        <w:t>path</w:t>
      </w:r>
      <w:proofErr w:type="spellEnd"/>
      <w:r w:rsidRPr="00370554">
        <w:rPr>
          <w:sz w:val="22"/>
          <w:szCs w:val="18"/>
        </w:rPr>
        <w:t xml:space="preserve"> = </w:t>
      </w:r>
      <w:proofErr w:type="spellStart"/>
      <w:r w:rsidRPr="00370554">
        <w:rPr>
          <w:sz w:val="22"/>
          <w:szCs w:val="18"/>
        </w:rPr>
        <w:t>new</w:t>
      </w:r>
      <w:proofErr w:type="spellEnd"/>
      <w:r w:rsidRPr="00370554">
        <w:rPr>
          <w:sz w:val="22"/>
          <w:szCs w:val="18"/>
        </w:rPr>
        <w:t xml:space="preserve"> </w:t>
      </w:r>
      <w:proofErr w:type="spellStart"/>
      <w:r w:rsidRPr="00370554">
        <w:rPr>
          <w:sz w:val="22"/>
          <w:szCs w:val="18"/>
        </w:rPr>
        <w:t>File</w:t>
      </w:r>
      <w:proofErr w:type="spellEnd"/>
      <w:r w:rsidRPr="00370554">
        <w:rPr>
          <w:sz w:val="22"/>
          <w:szCs w:val="18"/>
        </w:rPr>
        <w:t>("</w:t>
      </w:r>
      <w:proofErr w:type="spellStart"/>
      <w:r w:rsidRPr="00370554">
        <w:rPr>
          <w:sz w:val="22"/>
          <w:szCs w:val="18"/>
        </w:rPr>
        <w:t>src</w:t>
      </w:r>
      <w:proofErr w:type="spellEnd"/>
      <w:r w:rsidRPr="00370554">
        <w:rPr>
          <w:sz w:val="22"/>
          <w:szCs w:val="18"/>
        </w:rPr>
        <w:t>\\kostky\\hod.mp3"</w:t>
      </w:r>
      <w:proofErr w:type="gramStart"/>
      <w:r w:rsidRPr="00370554">
        <w:rPr>
          <w:sz w:val="22"/>
          <w:szCs w:val="18"/>
        </w:rPr>
        <w:t>).</w:t>
      </w:r>
      <w:proofErr w:type="spellStart"/>
      <w:r w:rsidRPr="00370554">
        <w:rPr>
          <w:sz w:val="22"/>
          <w:szCs w:val="18"/>
        </w:rPr>
        <w:t>getAbsolutePath</w:t>
      </w:r>
      <w:proofErr w:type="spellEnd"/>
      <w:proofErr w:type="gramEnd"/>
      <w:r w:rsidRPr="00370554">
        <w:rPr>
          <w:sz w:val="22"/>
          <w:szCs w:val="18"/>
        </w:rPr>
        <w:t>();</w:t>
      </w:r>
    </w:p>
    <w:p w14:paraId="0EB5BE6E" w14:textId="77777777" w:rsidR="00370554" w:rsidRPr="00370554" w:rsidRDefault="00370554" w:rsidP="00370554">
      <w:pPr>
        <w:rPr>
          <w:sz w:val="22"/>
          <w:szCs w:val="18"/>
        </w:rPr>
      </w:pPr>
      <w:r w:rsidRPr="00370554">
        <w:rPr>
          <w:sz w:val="22"/>
          <w:szCs w:val="18"/>
        </w:rPr>
        <w:t xml:space="preserve">        </w:t>
      </w:r>
      <w:proofErr w:type="spellStart"/>
      <w:r w:rsidRPr="00370554">
        <w:rPr>
          <w:sz w:val="22"/>
          <w:szCs w:val="18"/>
        </w:rPr>
        <w:t>me</w:t>
      </w:r>
      <w:proofErr w:type="spellEnd"/>
      <w:r w:rsidRPr="00370554">
        <w:rPr>
          <w:sz w:val="22"/>
          <w:szCs w:val="18"/>
        </w:rPr>
        <w:t xml:space="preserve"> = </w:t>
      </w:r>
      <w:proofErr w:type="spellStart"/>
      <w:r w:rsidRPr="00370554">
        <w:rPr>
          <w:sz w:val="22"/>
          <w:szCs w:val="18"/>
        </w:rPr>
        <w:t>new</w:t>
      </w:r>
      <w:proofErr w:type="spellEnd"/>
      <w:r w:rsidRPr="00370554">
        <w:rPr>
          <w:sz w:val="22"/>
          <w:szCs w:val="18"/>
        </w:rPr>
        <w:t xml:space="preserve"> </w:t>
      </w:r>
      <w:proofErr w:type="gramStart"/>
      <w:r w:rsidRPr="00370554">
        <w:rPr>
          <w:sz w:val="22"/>
          <w:szCs w:val="18"/>
        </w:rPr>
        <w:t>Media(</w:t>
      </w:r>
      <w:proofErr w:type="spellStart"/>
      <w:proofErr w:type="gramEnd"/>
      <w:r w:rsidRPr="00370554">
        <w:rPr>
          <w:sz w:val="22"/>
          <w:szCs w:val="18"/>
        </w:rPr>
        <w:t>new</w:t>
      </w:r>
      <w:proofErr w:type="spellEnd"/>
      <w:r w:rsidRPr="00370554">
        <w:rPr>
          <w:sz w:val="22"/>
          <w:szCs w:val="18"/>
        </w:rPr>
        <w:t xml:space="preserve"> </w:t>
      </w:r>
      <w:proofErr w:type="spellStart"/>
      <w:r w:rsidRPr="00370554">
        <w:rPr>
          <w:sz w:val="22"/>
          <w:szCs w:val="18"/>
        </w:rPr>
        <w:t>File</w:t>
      </w:r>
      <w:proofErr w:type="spellEnd"/>
      <w:r w:rsidRPr="00370554">
        <w:rPr>
          <w:sz w:val="22"/>
          <w:szCs w:val="18"/>
        </w:rPr>
        <w:t>(</w:t>
      </w:r>
      <w:proofErr w:type="spellStart"/>
      <w:r w:rsidRPr="00370554">
        <w:rPr>
          <w:sz w:val="22"/>
          <w:szCs w:val="18"/>
        </w:rPr>
        <w:t>path</w:t>
      </w:r>
      <w:proofErr w:type="spellEnd"/>
      <w:r w:rsidRPr="00370554">
        <w:rPr>
          <w:sz w:val="22"/>
          <w:szCs w:val="18"/>
        </w:rPr>
        <w:t>).</w:t>
      </w:r>
      <w:proofErr w:type="spellStart"/>
      <w:r w:rsidRPr="00370554">
        <w:rPr>
          <w:sz w:val="22"/>
          <w:szCs w:val="18"/>
        </w:rPr>
        <w:t>toURI</w:t>
      </w:r>
      <w:proofErr w:type="spellEnd"/>
      <w:r w:rsidRPr="00370554">
        <w:rPr>
          <w:sz w:val="22"/>
          <w:szCs w:val="18"/>
        </w:rPr>
        <w:t>().</w:t>
      </w:r>
      <w:proofErr w:type="spellStart"/>
      <w:r w:rsidRPr="00370554">
        <w:rPr>
          <w:sz w:val="22"/>
          <w:szCs w:val="18"/>
        </w:rPr>
        <w:t>toString</w:t>
      </w:r>
      <w:proofErr w:type="spellEnd"/>
      <w:r w:rsidRPr="00370554">
        <w:rPr>
          <w:sz w:val="22"/>
          <w:szCs w:val="18"/>
        </w:rPr>
        <w:t>());</w:t>
      </w:r>
    </w:p>
    <w:p w14:paraId="6D574552" w14:textId="77777777" w:rsidR="00370554" w:rsidRPr="00370554" w:rsidRDefault="00370554" w:rsidP="00370554">
      <w:pPr>
        <w:rPr>
          <w:sz w:val="22"/>
          <w:szCs w:val="18"/>
        </w:rPr>
      </w:pPr>
      <w:r w:rsidRPr="00370554">
        <w:rPr>
          <w:sz w:val="22"/>
          <w:szCs w:val="18"/>
        </w:rPr>
        <w:t xml:space="preserve">        mp = </w:t>
      </w:r>
      <w:proofErr w:type="spellStart"/>
      <w:r w:rsidRPr="00370554">
        <w:rPr>
          <w:sz w:val="22"/>
          <w:szCs w:val="18"/>
        </w:rPr>
        <w:t>new</w:t>
      </w:r>
      <w:proofErr w:type="spellEnd"/>
      <w:r w:rsidRPr="00370554">
        <w:rPr>
          <w:sz w:val="22"/>
          <w:szCs w:val="18"/>
        </w:rPr>
        <w:t xml:space="preserve"> </w:t>
      </w:r>
      <w:proofErr w:type="spellStart"/>
      <w:r w:rsidRPr="00370554">
        <w:rPr>
          <w:sz w:val="22"/>
          <w:szCs w:val="18"/>
        </w:rPr>
        <w:t>MediaPlayer</w:t>
      </w:r>
      <w:proofErr w:type="spellEnd"/>
      <w:r w:rsidRPr="00370554">
        <w:rPr>
          <w:sz w:val="22"/>
          <w:szCs w:val="18"/>
        </w:rPr>
        <w:t>(</w:t>
      </w:r>
      <w:proofErr w:type="spellStart"/>
      <w:r w:rsidRPr="00370554">
        <w:rPr>
          <w:sz w:val="22"/>
          <w:szCs w:val="18"/>
        </w:rPr>
        <w:t>me</w:t>
      </w:r>
      <w:proofErr w:type="spellEnd"/>
      <w:r w:rsidRPr="00370554">
        <w:rPr>
          <w:sz w:val="22"/>
          <w:szCs w:val="18"/>
        </w:rPr>
        <w:t xml:space="preserve">); // vytvoří se </w:t>
      </w:r>
      <w:proofErr w:type="spellStart"/>
      <w:r w:rsidRPr="00370554">
        <w:rPr>
          <w:sz w:val="22"/>
          <w:szCs w:val="18"/>
        </w:rPr>
        <w:t>MediaPlayer</w:t>
      </w:r>
      <w:proofErr w:type="spellEnd"/>
      <w:r w:rsidRPr="00370554">
        <w:rPr>
          <w:sz w:val="22"/>
          <w:szCs w:val="18"/>
        </w:rPr>
        <w:t xml:space="preserve"> který přehraje </w:t>
      </w:r>
      <w:proofErr w:type="spellStart"/>
      <w:r w:rsidRPr="00370554">
        <w:rPr>
          <w:sz w:val="22"/>
          <w:szCs w:val="18"/>
        </w:rPr>
        <w:t>me</w:t>
      </w:r>
      <w:proofErr w:type="spellEnd"/>
      <w:r w:rsidRPr="00370554">
        <w:rPr>
          <w:sz w:val="22"/>
          <w:szCs w:val="18"/>
        </w:rPr>
        <w:t>.</w:t>
      </w:r>
    </w:p>
    <w:p w14:paraId="3388F001" w14:textId="67208580" w:rsidR="00370554" w:rsidRPr="00370554" w:rsidRDefault="00370554" w:rsidP="00370554">
      <w:pPr>
        <w:rPr>
          <w:sz w:val="22"/>
          <w:szCs w:val="18"/>
        </w:rPr>
      </w:pPr>
      <w:r w:rsidRPr="00370554">
        <w:rPr>
          <w:sz w:val="22"/>
          <w:szCs w:val="18"/>
        </w:rPr>
        <w:t xml:space="preserve">        </w:t>
      </w:r>
      <w:proofErr w:type="spellStart"/>
      <w:proofErr w:type="gramStart"/>
      <w:r w:rsidRPr="00370554">
        <w:rPr>
          <w:sz w:val="22"/>
          <w:szCs w:val="18"/>
        </w:rPr>
        <w:t>mp.play</w:t>
      </w:r>
      <w:proofErr w:type="spellEnd"/>
      <w:proofErr w:type="gramEnd"/>
      <w:r w:rsidRPr="00370554">
        <w:rPr>
          <w:sz w:val="22"/>
          <w:szCs w:val="18"/>
        </w:rPr>
        <w:t xml:space="preserve">(); // </w:t>
      </w:r>
      <w:proofErr w:type="spellStart"/>
      <w:r w:rsidRPr="00370554">
        <w:rPr>
          <w:sz w:val="22"/>
          <w:szCs w:val="18"/>
        </w:rPr>
        <w:t>MediaPlayer</w:t>
      </w:r>
      <w:proofErr w:type="spellEnd"/>
      <w:r w:rsidRPr="00370554">
        <w:rPr>
          <w:sz w:val="22"/>
          <w:szCs w:val="18"/>
        </w:rPr>
        <w:t xml:space="preserve"> mp se spus</w:t>
      </w:r>
      <w:r>
        <w:rPr>
          <w:sz w:val="22"/>
          <w:szCs w:val="18"/>
        </w:rPr>
        <w:t>t</w:t>
      </w:r>
      <w:r w:rsidRPr="00370554">
        <w:rPr>
          <w:sz w:val="22"/>
          <w:szCs w:val="18"/>
        </w:rPr>
        <w:t>í.</w:t>
      </w:r>
      <w:r>
        <w:rPr>
          <w:sz w:val="22"/>
          <w:szCs w:val="18"/>
        </w:rPr>
        <w:t xml:space="preserve"> </w:t>
      </w:r>
      <w:r w:rsidRPr="00370554">
        <w:rPr>
          <w:sz w:val="22"/>
          <w:szCs w:val="18"/>
        </w:rPr>
        <w:t>}</w:t>
      </w:r>
    </w:p>
    <w:p w14:paraId="7E35A015" w14:textId="77777777" w:rsidR="00101800" w:rsidRPr="00101800" w:rsidRDefault="00101800" w:rsidP="00101800"/>
    <w:p w14:paraId="100D0555" w14:textId="53AEE7A0" w:rsidR="00782B8D" w:rsidRDefault="003C56FF" w:rsidP="00782B8D">
      <w:pPr>
        <w:pStyle w:val="Nadpis1"/>
      </w:pPr>
      <w:bookmarkStart w:id="16" w:name="_Toc75019949"/>
      <w:r>
        <w:t xml:space="preserve">4 </w:t>
      </w:r>
      <w:r w:rsidR="00782B8D">
        <w:t>Závěr</w:t>
      </w:r>
      <w:bookmarkEnd w:id="16"/>
    </w:p>
    <w:p w14:paraId="7A8CB0DD" w14:textId="4C498B32" w:rsidR="00B761B0" w:rsidRDefault="00B761B0" w:rsidP="007D38CC">
      <w:r>
        <w:t>Při práci na ročníkovém projektu jsem s</w:t>
      </w:r>
      <w:r w:rsidR="00FE6736">
        <w:t>i</w:t>
      </w:r>
      <w:r>
        <w:t xml:space="preserve"> </w:t>
      </w:r>
      <w:r w:rsidR="00731009">
        <w:t>procvičil používání Javy FXML</w:t>
      </w:r>
      <w:r>
        <w:t xml:space="preserve">, a celkově jsem výrazně rozšířil svoji znalost programovacího jazyku Java. Návod k práci jsem čerpal z veřejně dostupných zdrojů, především </w:t>
      </w:r>
      <w:r w:rsidR="008123C7">
        <w:t xml:space="preserve">lekcí na </w:t>
      </w:r>
      <w:proofErr w:type="spellStart"/>
      <w:r w:rsidR="00731009">
        <w:t>I</w:t>
      </w:r>
      <w:r>
        <w:t>tnetwork</w:t>
      </w:r>
      <w:proofErr w:type="spellEnd"/>
      <w:r>
        <w:t xml:space="preserve"> a </w:t>
      </w:r>
      <w:proofErr w:type="spellStart"/>
      <w:proofErr w:type="gramStart"/>
      <w:r w:rsidR="00731009">
        <w:t>Y</w:t>
      </w:r>
      <w:r w:rsidR="008123C7">
        <w:t>outube</w:t>
      </w:r>
      <w:proofErr w:type="spellEnd"/>
      <w:r w:rsidR="008123C7">
        <w:t>,.</w:t>
      </w:r>
      <w:proofErr w:type="gramEnd"/>
      <w:r w:rsidR="008123C7">
        <w:t xml:space="preserve"> Poprvé mám možnost vidět ucelený výsledek své programátorské práce.</w:t>
      </w:r>
    </w:p>
    <w:p w14:paraId="338F802B" w14:textId="0F00FF35" w:rsidR="007D38CC" w:rsidRPr="007D38CC" w:rsidRDefault="007D38CC" w:rsidP="007D38CC">
      <w:r>
        <w:t>Myslím si</w:t>
      </w:r>
      <w:r w:rsidR="008123C7">
        <w:t>,</w:t>
      </w:r>
      <w:r>
        <w:t xml:space="preserve"> že se mi ročníkový projekt celkem povedl</w:t>
      </w:r>
      <w:r w:rsidR="0018102E">
        <w:t xml:space="preserve">.  </w:t>
      </w:r>
    </w:p>
    <w:p w14:paraId="23AB71FE" w14:textId="3E7BC7F2" w:rsidR="000F4BE7" w:rsidRDefault="00842649" w:rsidP="00230FDC">
      <w:r w:rsidRPr="00842649">
        <w:t xml:space="preserve">    </w:t>
      </w:r>
    </w:p>
    <w:p w14:paraId="16D19AC2" w14:textId="77777777" w:rsidR="007E3C06" w:rsidRDefault="007E3C06" w:rsidP="001F7C43">
      <w:pPr>
        <w:pStyle w:val="Nadpis1"/>
      </w:pPr>
      <w:bookmarkStart w:id="17" w:name="_Toc75019950"/>
    </w:p>
    <w:p w14:paraId="07F78A28" w14:textId="61D08029" w:rsidR="00230FDC" w:rsidRDefault="00784CD9" w:rsidP="001F7C43">
      <w:pPr>
        <w:pStyle w:val="Nadpis1"/>
      </w:pPr>
      <w:r>
        <w:t xml:space="preserve">5 </w:t>
      </w:r>
      <w:r w:rsidR="000F4BE7">
        <w:t>Zdroje</w:t>
      </w:r>
      <w:bookmarkEnd w:id="17"/>
    </w:p>
    <w:p w14:paraId="70988645" w14:textId="0802DBE4" w:rsidR="00562001" w:rsidRDefault="00FF53AE" w:rsidP="00562001">
      <w:pPr>
        <w:rPr>
          <w:b/>
          <w:bCs/>
        </w:rPr>
      </w:pPr>
      <w:hyperlink r:id="rId20" w:history="1">
        <w:r w:rsidR="00562001" w:rsidRPr="0054663E">
          <w:rPr>
            <w:rStyle w:val="Hypertextovodkaz"/>
            <w:b/>
            <w:bCs/>
          </w:rPr>
          <w:t>https://www.itnetwork.cz/cs/java/swing/hry/tutorial-java-gui-hry-dil01/</w:t>
        </w:r>
      </w:hyperlink>
    </w:p>
    <w:p w14:paraId="72A2CB11" w14:textId="2A915CDC" w:rsidR="00562001" w:rsidRDefault="00FF53AE" w:rsidP="00562001">
      <w:pPr>
        <w:rPr>
          <w:b/>
          <w:bCs/>
        </w:rPr>
      </w:pPr>
      <w:hyperlink r:id="rId21" w:history="1">
        <w:r w:rsidR="00562001" w:rsidRPr="0054663E">
          <w:rPr>
            <w:rStyle w:val="Hypertextovodkaz"/>
            <w:b/>
            <w:bCs/>
          </w:rPr>
          <w:t>https://www.itnetwork.cz/</w:t>
        </w:r>
      </w:hyperlink>
    </w:p>
    <w:p w14:paraId="097F9194" w14:textId="30D45F12" w:rsidR="00562001" w:rsidRDefault="00FF53AE" w:rsidP="00562001">
      <w:pPr>
        <w:rPr>
          <w:b/>
          <w:bCs/>
        </w:rPr>
      </w:pPr>
      <w:hyperlink r:id="rId22" w:history="1">
        <w:r w:rsidR="00562001" w:rsidRPr="0054663E">
          <w:rPr>
            <w:rStyle w:val="Hypertextovodkaz"/>
            <w:b/>
            <w:bCs/>
          </w:rPr>
          <w:t>https://www.w3schools.com/java/¨</w:t>
        </w:r>
      </w:hyperlink>
    </w:p>
    <w:p w14:paraId="223C5A1B" w14:textId="1F302DB7" w:rsidR="00562001" w:rsidRDefault="00FF53AE" w:rsidP="00562001">
      <w:pPr>
        <w:rPr>
          <w:b/>
          <w:bCs/>
        </w:rPr>
      </w:pPr>
      <w:hyperlink r:id="rId23" w:history="1">
        <w:r w:rsidR="00562001" w:rsidRPr="0054663E">
          <w:rPr>
            <w:rStyle w:val="Hypertextovodkaz"/>
            <w:b/>
            <w:bCs/>
          </w:rPr>
          <w:t>https://www.youtube.com/watch?v=r59xYe3Vyks&amp;list=PLS1QulWo1RIbfTjQvTdj8Y6yyq4R7g-Al</w:t>
        </w:r>
      </w:hyperlink>
    </w:p>
    <w:p w14:paraId="3E7B866A" w14:textId="77777777" w:rsidR="00562001" w:rsidRPr="00562001" w:rsidRDefault="00562001" w:rsidP="00562001">
      <w:pPr>
        <w:rPr>
          <w:b/>
          <w:bCs/>
        </w:rPr>
      </w:pPr>
    </w:p>
    <w:sectPr w:rsidR="00562001" w:rsidRPr="00562001" w:rsidSect="00E07AD2">
      <w:headerReference w:type="default" r:id="rId24"/>
      <w:footerReference w:type="default" r:id="rId25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8717" w14:textId="77777777" w:rsidR="00FF53AE" w:rsidRDefault="00FF53AE" w:rsidP="003F064D">
      <w:pPr>
        <w:spacing w:after="0" w:line="240" w:lineRule="auto"/>
      </w:pPr>
      <w:r>
        <w:separator/>
      </w:r>
    </w:p>
  </w:endnote>
  <w:endnote w:type="continuationSeparator" w:id="0">
    <w:p w14:paraId="088F95F2" w14:textId="77777777" w:rsidR="00FF53AE" w:rsidRDefault="00FF53AE" w:rsidP="003F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597004"/>
      <w:docPartObj>
        <w:docPartGallery w:val="Page Numbers (Bottom of Page)"/>
        <w:docPartUnique/>
      </w:docPartObj>
    </w:sdtPr>
    <w:sdtEndPr/>
    <w:sdtContent>
      <w:p w14:paraId="1412570D" w14:textId="542476BF" w:rsidR="00E07AD2" w:rsidRDefault="00E07A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707C" w14:textId="502FB2C8" w:rsidR="003F064D" w:rsidRPr="003F064D" w:rsidRDefault="003F064D">
    <w:pPr>
      <w:pStyle w:val="Zpa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F328" w14:textId="0EE1046E" w:rsidR="00B279A3" w:rsidRPr="003F064D" w:rsidRDefault="00B279A3" w:rsidP="00B279A3">
    <w:pPr>
      <w:pStyle w:val="Zpat"/>
      <w:rPr>
        <w:szCs w:val="28"/>
      </w:rPr>
    </w:pPr>
    <w:r w:rsidRPr="003F064D">
      <w:rPr>
        <w:szCs w:val="28"/>
      </w:rPr>
      <w:t>Petr Pavelka, 1E</w:t>
    </w:r>
    <w:r>
      <w:rPr>
        <w:szCs w:val="28"/>
      </w:rPr>
      <w:t xml:space="preserve">                                                                                            </w:t>
    </w:r>
    <w:r w:rsidR="00FA300C">
      <w:rPr>
        <w:szCs w:val="28"/>
      </w:rPr>
      <w:t xml:space="preserve">květen </w:t>
    </w:r>
    <w:r>
      <w:rPr>
        <w:szCs w:val="28"/>
      </w:rPr>
      <w:t>2021</w:t>
    </w:r>
  </w:p>
  <w:p w14:paraId="42DB103F" w14:textId="5662822E" w:rsidR="003F064D" w:rsidRPr="00B279A3" w:rsidRDefault="003F064D" w:rsidP="00B279A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304555"/>
      <w:docPartObj>
        <w:docPartGallery w:val="Page Numbers (Bottom of Page)"/>
        <w:docPartUnique/>
      </w:docPartObj>
    </w:sdtPr>
    <w:sdtEndPr/>
    <w:sdtContent>
      <w:p w14:paraId="353AA8D8" w14:textId="1ECA0375" w:rsidR="00E07AD2" w:rsidRDefault="00E07A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164EE" w14:textId="025CF746" w:rsidR="00356710" w:rsidRPr="00524AF1" w:rsidRDefault="00356710" w:rsidP="00524AF1">
    <w:pPr>
      <w:pStyle w:val="Zpat"/>
      <w:jc w:val="center"/>
      <w:rPr>
        <w:sz w:val="32"/>
        <w:szCs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052314"/>
      <w:docPartObj>
        <w:docPartGallery w:val="Page Numbers (Bottom of Page)"/>
        <w:docPartUnique/>
      </w:docPartObj>
    </w:sdtPr>
    <w:sdtEndPr/>
    <w:sdtContent>
      <w:p w14:paraId="040D5C8C" w14:textId="480EF601" w:rsidR="001878CA" w:rsidRDefault="001878CA">
        <w:pPr>
          <w:pStyle w:val="Zpa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8C56A39" wp14:editId="20EDE34C">
                  <wp:extent cx="5467350" cy="54610"/>
                  <wp:effectExtent l="9525" t="19050" r="9525" b="12065"/>
                  <wp:docPr id="3" name="Vývojový diagram: rozhodnutí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A157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rBPQIAAF4EAAAOAAAAZHJzL2Uyb0RvYy54bWysVMFuEzEQvSPxD5bvdJM0Ke2qm6pqKUIq&#10;UKnA3bG9WYPtMWMnm/af+ISe+mOMvWlI4YIQe7A8HvvNzHsze3q2cZatNUYDvuHjgxFn2ktQxi8b&#10;/vnT1atjzmISXgkLXjf8Tkd+Nn/54rQPtZ5AB1ZpZATiY92Hhncphbqqouy0E/EAgvbkbAGdSGTi&#10;slIoekJ3tpqMRkdVD6gCgtQx0unl4OTzgt+2WqaPbRt1YrbhlFsqK5Z1kddqfirqJYrQGblNQ/xD&#10;Fk4YT0F3UJciCbZC8weUMxIhQpsOJLgK2tZIXWqgasaj36q57UTQpRYiJ4YdTfH/wcoP6xtkRjX8&#10;kDMvHEn05fFhDV9h/fjAlBHEjasZwn0Hyq/S4w92mEnrQ6zp7W24wVx2DNcgv0Xm4aITfqnPEaHv&#10;tFCU6jjfr549yEakp2zRvwdFMcUqQeFv06LLgMQM2xSZ7nYy6U1ikg5n06PXhzNSU5KPjHGRsRL1&#10;0+OAMb3V4FjeNLy10FNamC61NLlRSySxvo4pZybqp/ulErBGXRlri4HLxYVFtha5fcpXiqGC969Z&#10;z/qGn8wms4L8zBf/DsKZRHNgjWv48S6OqDOFb7wqXZqEscOeUrZ+y2mmcZBjAeqOKEUYmpyGkjYd&#10;4D1nPTV4w+P3lUDNmX3nSZaT8XSaJ6IY09nrCRm471nse4SXBNXwxNmwvUjDFK0CmmVHkcaldg/n&#10;JGVrCrNZ5iGrbbLUxIXw7cDlKdm3y61fv4X5TwAAAP//AwBQSwMEFAAGAAgAAAAhACLl/PnZAAAA&#10;AwEAAA8AAABkcnMvZG93bnJldi54bWxMj0FPwzAMhe9I/IfISNxYOg7VKE2nCYHgggQdY1ev8dpC&#10;41RN1hV+PR4XuFh+etbz9/Ll5Do10hBazwbmswQUceVty7WBt/XD1QJUiMgWO89k4IsCLIvzsxwz&#10;64/8SmMZayUhHDI00MTYZ1qHqiGHYeZ7YvH2fnAYRQ61tgMeJdx1+jpJUu2wZfnQYE93DVWf5cEZ&#10;6NP3x6f9y3ZTlyON4eP+ZvOdPhtzeTGtbkFFmuLfMZzwBR0KYdr5A9ugOgNSJP5O8RbpXOTutIAu&#10;cv2fvfgBAAD//wMAUEsBAi0AFAAGAAgAAAAhALaDOJL+AAAA4QEAABMAAAAAAAAAAAAAAAAAAAAA&#10;AFtDb250ZW50X1R5cGVzXS54bWxQSwECLQAUAAYACAAAACEAOP0h/9YAAACUAQAACwAAAAAAAAAA&#10;AAAAAAAvAQAAX3JlbHMvLnJlbHNQSwECLQAUAAYACAAAACEAJekawT0CAABeBAAADgAAAAAAAAAA&#10;AAAAAAAuAgAAZHJzL2Uyb0RvYy54bWxQSwECLQAUAAYACAAAACEAIuX8+dkAAAADAQAADwAAAAAA&#10;AAAAAAAAAACXBAAAZHJzL2Rvd25yZXYueG1sUEsFBgAAAAAEAAQA8wAAAJ0FAAAAAA==&#10;" fillcolor="black">
                  <w10:anchorlock/>
                </v:shape>
              </w:pict>
            </mc:Fallback>
          </mc:AlternateContent>
        </w:r>
      </w:p>
      <w:p w14:paraId="0FA4238E" w14:textId="36AFC17D" w:rsidR="001878CA" w:rsidRDefault="001878CA">
        <w:pPr>
          <w:pStyle w:val="Zpat"/>
          <w:jc w:val="center"/>
        </w:pPr>
        <w:r>
          <w:t>9</w:t>
        </w:r>
      </w:p>
    </w:sdtContent>
  </w:sdt>
  <w:p w14:paraId="2A29548F" w14:textId="77777777" w:rsidR="001878CA" w:rsidRPr="00B279A3" w:rsidRDefault="001878CA" w:rsidP="00B279A3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490455"/>
      <w:docPartObj>
        <w:docPartGallery w:val="Page Numbers (Bottom of Page)"/>
        <w:docPartUnique/>
      </w:docPartObj>
    </w:sdtPr>
    <w:sdtEndPr/>
    <w:sdtContent>
      <w:p w14:paraId="787132C8" w14:textId="48958400" w:rsidR="00E07AD2" w:rsidRDefault="00E07A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4E99C" w14:textId="77777777" w:rsidR="00356710" w:rsidRPr="003F064D" w:rsidRDefault="00356710">
    <w:pPr>
      <w:pStyle w:val="Zpat"/>
      <w:rPr>
        <w:szCs w:val="2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559760"/>
      <w:docPartObj>
        <w:docPartGallery w:val="Page Numbers (Bottom of Page)"/>
        <w:docPartUnique/>
      </w:docPartObj>
    </w:sdtPr>
    <w:sdtEndPr/>
    <w:sdtContent>
      <w:p w14:paraId="755E95C8" w14:textId="00C9BF81" w:rsidR="00E07AD2" w:rsidRDefault="00E07A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D757C8" w14:textId="77777777" w:rsidR="00356710" w:rsidRPr="003F064D" w:rsidRDefault="00356710">
    <w:pPr>
      <w:pStyle w:val="Zpat"/>
      <w:rPr>
        <w:szCs w:val="2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4190457"/>
      <w:docPartObj>
        <w:docPartGallery w:val="Page Numbers (Bottom of Page)"/>
        <w:docPartUnique/>
      </w:docPartObj>
    </w:sdtPr>
    <w:sdtEndPr/>
    <w:sdtContent>
      <w:p w14:paraId="77A0172F" w14:textId="32C556EC" w:rsidR="00E07AD2" w:rsidRDefault="00E07A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B75CE" w14:textId="77777777" w:rsidR="00356710" w:rsidRPr="003F064D" w:rsidRDefault="00356710">
    <w:pPr>
      <w:pStyle w:val="Zpa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6677" w14:textId="77777777" w:rsidR="00FF53AE" w:rsidRDefault="00FF53AE" w:rsidP="003F064D">
      <w:pPr>
        <w:spacing w:after="0" w:line="240" w:lineRule="auto"/>
      </w:pPr>
      <w:r>
        <w:separator/>
      </w:r>
    </w:p>
  </w:footnote>
  <w:footnote w:type="continuationSeparator" w:id="0">
    <w:p w14:paraId="2308A07D" w14:textId="77777777" w:rsidR="00FF53AE" w:rsidRDefault="00FF53AE" w:rsidP="003F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F96C" w14:textId="77777777" w:rsidR="003F064D" w:rsidRPr="003F064D" w:rsidRDefault="003F064D" w:rsidP="003F064D">
    <w:pPr>
      <w:pStyle w:val="Zhlav"/>
      <w:rPr>
        <w:sz w:val="32"/>
        <w:szCs w:val="32"/>
      </w:rPr>
    </w:pPr>
    <w:r w:rsidRPr="003F064D">
      <w:rPr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729C4501" wp14:editId="70103610">
          <wp:simplePos x="0" y="0"/>
          <wp:positionH relativeFrom="column">
            <wp:posOffset>-153035</wp:posOffset>
          </wp:positionH>
          <wp:positionV relativeFrom="paragraph">
            <wp:posOffset>-243840</wp:posOffset>
          </wp:positionV>
          <wp:extent cx="838200" cy="838200"/>
          <wp:effectExtent l="0" t="0" r="0" b="0"/>
          <wp:wrapSquare wrapText="bothSides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064D">
      <w:rPr>
        <w:sz w:val="32"/>
        <w:szCs w:val="32"/>
      </w:rPr>
      <w:t>Gymnázium, Praha 6, Arabská 14</w:t>
    </w:r>
  </w:p>
  <w:p w14:paraId="7725723B" w14:textId="77777777" w:rsidR="003F064D" w:rsidRPr="003F064D" w:rsidRDefault="003F064D" w:rsidP="003F064D">
    <w:pPr>
      <w:pStyle w:val="Zhlav"/>
      <w:rPr>
        <w:sz w:val="24"/>
        <w:szCs w:val="24"/>
      </w:rPr>
    </w:pPr>
    <w:r w:rsidRPr="003F064D">
      <w:rPr>
        <w:sz w:val="24"/>
        <w:szCs w:val="24"/>
      </w:rPr>
      <w:t>Předmět Programování, vyučující Jan Lána</w:t>
    </w:r>
  </w:p>
  <w:p w14:paraId="268317BE" w14:textId="77777777" w:rsidR="003F064D" w:rsidRDefault="003F064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7D47" w14:textId="77777777" w:rsidR="00AD129A" w:rsidRDefault="00AD129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BE51" w14:textId="77777777" w:rsidR="008C01D5" w:rsidRDefault="008C01D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CE19" w14:textId="77777777" w:rsidR="00AD129A" w:rsidRDefault="00AD129A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D3D7" w14:textId="77777777" w:rsidR="00AD129A" w:rsidRDefault="00AD129A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A988" w14:textId="77777777" w:rsidR="00AD129A" w:rsidRDefault="00AD129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4FB0"/>
    <w:multiLevelType w:val="hybridMultilevel"/>
    <w:tmpl w:val="7BE8E6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D"/>
    <w:rsid w:val="00000A6D"/>
    <w:rsid w:val="00020608"/>
    <w:rsid w:val="00036F1E"/>
    <w:rsid w:val="000547BA"/>
    <w:rsid w:val="00063104"/>
    <w:rsid w:val="000709AB"/>
    <w:rsid w:val="000A38DF"/>
    <w:rsid w:val="000C179B"/>
    <w:rsid w:val="000F4BE7"/>
    <w:rsid w:val="000F6DEE"/>
    <w:rsid w:val="00100332"/>
    <w:rsid w:val="00101800"/>
    <w:rsid w:val="00102D51"/>
    <w:rsid w:val="00127982"/>
    <w:rsid w:val="001558BD"/>
    <w:rsid w:val="0016008F"/>
    <w:rsid w:val="00163916"/>
    <w:rsid w:val="0018102E"/>
    <w:rsid w:val="001878CA"/>
    <w:rsid w:val="00197A5C"/>
    <w:rsid w:val="001F7477"/>
    <w:rsid w:val="001F7C43"/>
    <w:rsid w:val="00212A25"/>
    <w:rsid w:val="0021797C"/>
    <w:rsid w:val="00230FDC"/>
    <w:rsid w:val="00270471"/>
    <w:rsid w:val="002707FC"/>
    <w:rsid w:val="002A0205"/>
    <w:rsid w:val="002C01B6"/>
    <w:rsid w:val="002C476C"/>
    <w:rsid w:val="002C5F7F"/>
    <w:rsid w:val="00307419"/>
    <w:rsid w:val="003102B6"/>
    <w:rsid w:val="00325131"/>
    <w:rsid w:val="00330414"/>
    <w:rsid w:val="0034516A"/>
    <w:rsid w:val="00351478"/>
    <w:rsid w:val="00356710"/>
    <w:rsid w:val="00364BB7"/>
    <w:rsid w:val="00370554"/>
    <w:rsid w:val="00390002"/>
    <w:rsid w:val="003B7451"/>
    <w:rsid w:val="003C4556"/>
    <w:rsid w:val="003C56FF"/>
    <w:rsid w:val="003D1D90"/>
    <w:rsid w:val="003E4BFD"/>
    <w:rsid w:val="003F064D"/>
    <w:rsid w:val="003F357B"/>
    <w:rsid w:val="00421A2B"/>
    <w:rsid w:val="00430A24"/>
    <w:rsid w:val="00446656"/>
    <w:rsid w:val="00447A80"/>
    <w:rsid w:val="004716AA"/>
    <w:rsid w:val="00473168"/>
    <w:rsid w:val="0047570E"/>
    <w:rsid w:val="004774A7"/>
    <w:rsid w:val="00483491"/>
    <w:rsid w:val="00483946"/>
    <w:rsid w:val="004A1539"/>
    <w:rsid w:val="004B588F"/>
    <w:rsid w:val="004C3053"/>
    <w:rsid w:val="004C3BB1"/>
    <w:rsid w:val="004E26BE"/>
    <w:rsid w:val="004F00B0"/>
    <w:rsid w:val="00504A84"/>
    <w:rsid w:val="00524AF1"/>
    <w:rsid w:val="00533723"/>
    <w:rsid w:val="0054268B"/>
    <w:rsid w:val="00562001"/>
    <w:rsid w:val="005661EB"/>
    <w:rsid w:val="0058704D"/>
    <w:rsid w:val="005A6729"/>
    <w:rsid w:val="005C090B"/>
    <w:rsid w:val="005C5B5C"/>
    <w:rsid w:val="005D2D5A"/>
    <w:rsid w:val="005F1E7A"/>
    <w:rsid w:val="00604A2A"/>
    <w:rsid w:val="00605197"/>
    <w:rsid w:val="00613A2D"/>
    <w:rsid w:val="00634681"/>
    <w:rsid w:val="00644EB2"/>
    <w:rsid w:val="006544E1"/>
    <w:rsid w:val="006578BB"/>
    <w:rsid w:val="00660438"/>
    <w:rsid w:val="00664487"/>
    <w:rsid w:val="00674C50"/>
    <w:rsid w:val="006876F0"/>
    <w:rsid w:val="00687CE1"/>
    <w:rsid w:val="006901F4"/>
    <w:rsid w:val="006A09C7"/>
    <w:rsid w:val="006B6988"/>
    <w:rsid w:val="00717156"/>
    <w:rsid w:val="00723A63"/>
    <w:rsid w:val="007246FE"/>
    <w:rsid w:val="00727286"/>
    <w:rsid w:val="00731009"/>
    <w:rsid w:val="00782B8D"/>
    <w:rsid w:val="00784CD9"/>
    <w:rsid w:val="00785342"/>
    <w:rsid w:val="007A3568"/>
    <w:rsid w:val="007A7423"/>
    <w:rsid w:val="007B10B2"/>
    <w:rsid w:val="007D3082"/>
    <w:rsid w:val="007D38CC"/>
    <w:rsid w:val="007E1260"/>
    <w:rsid w:val="007E3C06"/>
    <w:rsid w:val="007F5E12"/>
    <w:rsid w:val="00805158"/>
    <w:rsid w:val="008123C7"/>
    <w:rsid w:val="00823DDA"/>
    <w:rsid w:val="00842649"/>
    <w:rsid w:val="00842D67"/>
    <w:rsid w:val="0084702F"/>
    <w:rsid w:val="00872391"/>
    <w:rsid w:val="0088173D"/>
    <w:rsid w:val="008879E8"/>
    <w:rsid w:val="008A5C52"/>
    <w:rsid w:val="008B69E8"/>
    <w:rsid w:val="008C01D5"/>
    <w:rsid w:val="008D5E32"/>
    <w:rsid w:val="008F314B"/>
    <w:rsid w:val="00920F8F"/>
    <w:rsid w:val="00922182"/>
    <w:rsid w:val="009356DC"/>
    <w:rsid w:val="009468C9"/>
    <w:rsid w:val="009538C3"/>
    <w:rsid w:val="00960EAE"/>
    <w:rsid w:val="009637F8"/>
    <w:rsid w:val="009638A8"/>
    <w:rsid w:val="00970985"/>
    <w:rsid w:val="009A20F1"/>
    <w:rsid w:val="009B2428"/>
    <w:rsid w:val="009C6788"/>
    <w:rsid w:val="009E49E3"/>
    <w:rsid w:val="009E4E63"/>
    <w:rsid w:val="00A37C9C"/>
    <w:rsid w:val="00A67656"/>
    <w:rsid w:val="00A73F20"/>
    <w:rsid w:val="00A81F63"/>
    <w:rsid w:val="00A92AFC"/>
    <w:rsid w:val="00A9433E"/>
    <w:rsid w:val="00A95A12"/>
    <w:rsid w:val="00AB5755"/>
    <w:rsid w:val="00AC4866"/>
    <w:rsid w:val="00AD129A"/>
    <w:rsid w:val="00AD76DE"/>
    <w:rsid w:val="00AE369F"/>
    <w:rsid w:val="00AE4049"/>
    <w:rsid w:val="00B14E15"/>
    <w:rsid w:val="00B21778"/>
    <w:rsid w:val="00B22DA9"/>
    <w:rsid w:val="00B279A3"/>
    <w:rsid w:val="00B35D22"/>
    <w:rsid w:val="00B404F0"/>
    <w:rsid w:val="00B51F81"/>
    <w:rsid w:val="00B652CB"/>
    <w:rsid w:val="00B70441"/>
    <w:rsid w:val="00B757E5"/>
    <w:rsid w:val="00B761B0"/>
    <w:rsid w:val="00B83DF3"/>
    <w:rsid w:val="00BB05E5"/>
    <w:rsid w:val="00BB14BD"/>
    <w:rsid w:val="00BB3FD4"/>
    <w:rsid w:val="00BD26FB"/>
    <w:rsid w:val="00C32BFE"/>
    <w:rsid w:val="00C407DB"/>
    <w:rsid w:val="00C604BC"/>
    <w:rsid w:val="00C647E3"/>
    <w:rsid w:val="00C65BB8"/>
    <w:rsid w:val="00C86690"/>
    <w:rsid w:val="00CA7C2B"/>
    <w:rsid w:val="00CB2CCE"/>
    <w:rsid w:val="00CF5EEA"/>
    <w:rsid w:val="00D00DEC"/>
    <w:rsid w:val="00D07B88"/>
    <w:rsid w:val="00D1363E"/>
    <w:rsid w:val="00D354B9"/>
    <w:rsid w:val="00D462C2"/>
    <w:rsid w:val="00D73E0B"/>
    <w:rsid w:val="00D81BD1"/>
    <w:rsid w:val="00D94DF2"/>
    <w:rsid w:val="00DA2F22"/>
    <w:rsid w:val="00DD4E57"/>
    <w:rsid w:val="00DE6027"/>
    <w:rsid w:val="00DF39A4"/>
    <w:rsid w:val="00E07AD2"/>
    <w:rsid w:val="00E41C75"/>
    <w:rsid w:val="00E517BD"/>
    <w:rsid w:val="00E530E9"/>
    <w:rsid w:val="00E64EDB"/>
    <w:rsid w:val="00E73120"/>
    <w:rsid w:val="00EA30D5"/>
    <w:rsid w:val="00EA7392"/>
    <w:rsid w:val="00EB61EB"/>
    <w:rsid w:val="00EC75E8"/>
    <w:rsid w:val="00EF3FDE"/>
    <w:rsid w:val="00F16CDE"/>
    <w:rsid w:val="00F35025"/>
    <w:rsid w:val="00F44BA0"/>
    <w:rsid w:val="00F542E4"/>
    <w:rsid w:val="00F60D55"/>
    <w:rsid w:val="00F61B2A"/>
    <w:rsid w:val="00F62443"/>
    <w:rsid w:val="00F725FC"/>
    <w:rsid w:val="00F82E35"/>
    <w:rsid w:val="00F83409"/>
    <w:rsid w:val="00FA293B"/>
    <w:rsid w:val="00FA300C"/>
    <w:rsid w:val="00FA4A48"/>
    <w:rsid w:val="00FB6443"/>
    <w:rsid w:val="00FC591E"/>
    <w:rsid w:val="00FC5A50"/>
    <w:rsid w:val="00FE6736"/>
    <w:rsid w:val="00FF3243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8044"/>
  <w15:chartTrackingRefBased/>
  <w15:docId w15:val="{95DFEC26-7883-4499-91FE-6F83AC3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6F1E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71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7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6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F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064D"/>
  </w:style>
  <w:style w:type="paragraph" w:styleId="Zpat">
    <w:name w:val="footer"/>
    <w:basedOn w:val="Normln"/>
    <w:link w:val="ZpatChar"/>
    <w:uiPriority w:val="99"/>
    <w:unhideWhenUsed/>
    <w:rsid w:val="003F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064D"/>
  </w:style>
  <w:style w:type="paragraph" w:styleId="Bezmezer">
    <w:name w:val="No Spacing"/>
    <w:link w:val="BezmezerChar"/>
    <w:uiPriority w:val="1"/>
    <w:qFormat/>
    <w:rsid w:val="00B279A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279A3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717156"/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54268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64BB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64BB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17156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Odstavecseseznamem">
    <w:name w:val="List Paragraph"/>
    <w:basedOn w:val="Normln"/>
    <w:uiPriority w:val="34"/>
    <w:qFormat/>
    <w:rsid w:val="0084264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17156"/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C8669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86690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B69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562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tnetwork.cz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itnetwork.cz/cs/java/swing/hry/tutorial-java-gui-hry-dil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www.youtube.com/watch?v=r59xYe3Vyks&amp;list=PLS1QulWo1RIbfTjQvTdj8Y6yyq4R7g-Al" TargetMode="Externa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yperlink" Target="https://www.w3schools.com/java/&#168;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gyarabcz/status/614498523782991872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1955-154C-4E35-87C9-FB24FCD1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13</Pages>
  <Words>1976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Pavelka</dc:creator>
  <cp:keywords/>
  <dc:description/>
  <cp:lastModifiedBy>Petr Pavelka</cp:lastModifiedBy>
  <cp:revision>180</cp:revision>
  <cp:lastPrinted>2021-05-10T08:01:00Z</cp:lastPrinted>
  <dcterms:created xsi:type="dcterms:W3CDTF">2021-04-18T09:57:00Z</dcterms:created>
  <dcterms:modified xsi:type="dcterms:W3CDTF">2021-06-19T16:50:00Z</dcterms:modified>
</cp:coreProperties>
</file>