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4C" w:rsidRDefault="00F24F4C" w:rsidP="00F270C7">
      <w:pPr>
        <w:pStyle w:val="PodnadpisRP"/>
        <w:jc w:val="center"/>
      </w:pPr>
      <w:r>
        <w:t>Gymnázium, Praha 6, Arabská 14</w:t>
      </w:r>
    </w:p>
    <w:p w:rsidR="00F24F4C" w:rsidRPr="00F270C7" w:rsidRDefault="00F24F4C" w:rsidP="009B20D5">
      <w:pPr>
        <w:pStyle w:val="NejmenpodnadpisRP0"/>
        <w:ind w:left="0"/>
        <w:jc w:val="center"/>
      </w:pPr>
      <w:r w:rsidRPr="00F270C7">
        <w:t>Obor programování, vyučující Jan Lána</w:t>
      </w:r>
    </w:p>
    <w:p w:rsidR="00F270C7" w:rsidRDefault="00F270C7" w:rsidP="00F270C7">
      <w:pPr>
        <w:jc w:val="center"/>
      </w:pPr>
    </w:p>
    <w:p w:rsidR="00F270C7" w:rsidRDefault="00F270C7" w:rsidP="00F270C7">
      <w:pPr>
        <w:jc w:val="center"/>
      </w:pPr>
      <w:r>
        <w:rPr>
          <w:noProof/>
          <w:lang w:eastAsia="cs-CZ"/>
        </w:rPr>
        <w:drawing>
          <wp:inline distT="0" distB="0" distL="0" distR="0">
            <wp:extent cx="4133850" cy="41338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_logo.png"/>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rsidR="00F270C7" w:rsidRDefault="00F270C7" w:rsidP="00F270C7">
      <w:pPr>
        <w:jc w:val="center"/>
      </w:pPr>
    </w:p>
    <w:p w:rsidR="00F24F4C" w:rsidRDefault="00F270C7" w:rsidP="00F270C7">
      <w:pPr>
        <w:pStyle w:val="HlavnNadpisRP"/>
        <w:jc w:val="center"/>
      </w:pPr>
      <w:r>
        <w:t xml:space="preserve">Karetní hra </w:t>
      </w:r>
      <w:r w:rsidR="00F24F4C">
        <w:t>Prší</w:t>
      </w:r>
    </w:p>
    <w:p w:rsidR="00F24F4C" w:rsidRDefault="00F24F4C" w:rsidP="00F270C7">
      <w:pPr>
        <w:pStyle w:val="PodnadpisRP"/>
        <w:jc w:val="center"/>
      </w:pPr>
      <w:r>
        <w:t>ročníkový projekt</w:t>
      </w: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Pr>
        <w:jc w:val="center"/>
      </w:pPr>
    </w:p>
    <w:p w:rsidR="00F270C7" w:rsidRDefault="00F270C7" w:rsidP="00F270C7"/>
    <w:p w:rsidR="00F270C7" w:rsidRDefault="00F270C7" w:rsidP="00F270C7">
      <w:pPr>
        <w:pStyle w:val="Menpodnadpis"/>
        <w:jc w:val="center"/>
      </w:pPr>
      <w:r>
        <w:t>Jakub Švéda</w:t>
      </w:r>
      <w:r w:rsidR="005B64DB">
        <w:t>, 1.</w:t>
      </w:r>
      <w:r>
        <w:t>E</w:t>
      </w:r>
    </w:p>
    <w:p w:rsidR="00F270C7" w:rsidRDefault="00F270C7" w:rsidP="00F270C7"/>
    <w:p w:rsidR="00F270C7" w:rsidRDefault="00F270C7" w:rsidP="009B20D5">
      <w:pPr>
        <w:pStyle w:val="NejmenpodnadpisRP0"/>
        <w:ind w:left="0"/>
        <w:jc w:val="center"/>
      </w:pPr>
      <w:r w:rsidRPr="00F270C7">
        <w:t>Květen 2021</w:t>
      </w: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pPr>
        <w:jc w:val="left"/>
        <w:rPr>
          <w:b/>
          <w:sz w:val="28"/>
        </w:rPr>
      </w:pPr>
    </w:p>
    <w:p w:rsidR="009D5A56" w:rsidRDefault="009D5A56" w:rsidP="009D5A56">
      <w: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9D5A56" w:rsidRDefault="009D5A56" w:rsidP="009D5A56"/>
    <w:p w:rsidR="009D5A56" w:rsidRDefault="009D5A56" w:rsidP="009D5A56"/>
    <w:p w:rsidR="009D5A56" w:rsidRDefault="009D5A56" w:rsidP="009D5A56">
      <w:r w:rsidRPr="00641B39">
        <w:t>V </w:t>
      </w:r>
      <w:r w:rsidR="00641B39" w:rsidRPr="00641B39">
        <w:t>……………</w:t>
      </w:r>
      <w:r w:rsidRPr="00641B39">
        <w:t xml:space="preserve"> dne </w:t>
      </w:r>
      <w:r w:rsidR="00641B39" w:rsidRPr="00641B39">
        <w:t>……………………….</w:t>
      </w:r>
      <w:r>
        <w:rPr>
          <w:b/>
        </w:rPr>
        <w:tab/>
      </w:r>
      <w:r>
        <w:rPr>
          <w:b/>
        </w:rPr>
        <w:tab/>
      </w:r>
      <w:r>
        <w:rPr>
          <w:b/>
        </w:rPr>
        <w:tab/>
      </w:r>
      <w:r>
        <w:rPr>
          <w:b/>
        </w:rPr>
        <w:tab/>
      </w:r>
      <w:r>
        <w:rPr>
          <w:b/>
        </w:rPr>
        <w:tab/>
      </w:r>
      <w:r>
        <w:rPr>
          <w:b/>
        </w:rPr>
        <w:tab/>
      </w:r>
      <w:r w:rsidR="002137F4">
        <w:rPr>
          <w:b/>
        </w:rPr>
        <w:t xml:space="preserve">                  </w:t>
      </w:r>
      <w:r>
        <w:t>Podpis</w:t>
      </w:r>
      <w:r w:rsidR="00641B39">
        <w:t xml:space="preserve">: </w:t>
      </w:r>
      <w:r>
        <w:t>…………………</w:t>
      </w:r>
    </w:p>
    <w:p w:rsidR="002137F4" w:rsidRPr="009D5A56" w:rsidRDefault="002137F4" w:rsidP="009D5A56">
      <w:pPr>
        <w:rPr>
          <w:sz w:val="28"/>
        </w:rPr>
      </w:pPr>
    </w:p>
    <w:p w:rsidR="001A1802" w:rsidRDefault="001A1802" w:rsidP="009B20D5">
      <w:r>
        <w:t>Název práce:</w:t>
      </w:r>
      <w:r>
        <w:tab/>
      </w:r>
      <w:r w:rsidRPr="009B20D5">
        <w:t>Karetní hra Prší</w:t>
      </w:r>
      <w:r>
        <w:t xml:space="preserve"> </w:t>
      </w:r>
    </w:p>
    <w:p w:rsidR="001A1802" w:rsidRDefault="001A1802" w:rsidP="001A1802"/>
    <w:p w:rsidR="001A1802" w:rsidRDefault="001A1802" w:rsidP="001A1802">
      <w:r>
        <w:t>Autor:</w:t>
      </w:r>
      <w:r>
        <w:tab/>
      </w:r>
      <w:r>
        <w:tab/>
        <w:t>Jakub Švéda</w:t>
      </w:r>
    </w:p>
    <w:p w:rsidR="001A1802" w:rsidRDefault="001A1802" w:rsidP="001A1802"/>
    <w:p w:rsidR="001A1802" w:rsidRDefault="001A1802" w:rsidP="00930D29">
      <w:pPr>
        <w:ind w:left="1410" w:hanging="1410"/>
      </w:pPr>
      <w:r>
        <w:t>Anotace:</w:t>
      </w:r>
      <w:r>
        <w:tab/>
      </w:r>
      <w:r w:rsidR="00A76698">
        <w:tab/>
      </w:r>
      <w:r>
        <w:t>Cílem projektu je vytvořit věrnou kopii karetní hry prší</w:t>
      </w:r>
      <w:r w:rsidR="00930D29">
        <w:t>. Tedy vytvořit grafické zpracování herních karet, dále menu, ze kterého se hra ovládá a v neposlední řadě vytvořit schopnost počítače samotnou hru hrát proti reálným hráčům.</w:t>
      </w:r>
      <w:r w:rsidR="00832C02">
        <w:t xml:space="preserve"> To vše za použití programovacího jazyka Java.</w:t>
      </w:r>
    </w:p>
    <w:p w:rsidR="00A90A42" w:rsidRDefault="00A90A42" w:rsidP="009B20D5"/>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30D29">
      <w:pPr>
        <w:ind w:left="1410" w:hanging="1410"/>
      </w:pPr>
    </w:p>
    <w:p w:rsidR="00A90A42" w:rsidRDefault="00A90A42" w:rsidP="0099277C"/>
    <w:p w:rsidR="00FC350F" w:rsidRDefault="00A90A42" w:rsidP="00FC350F">
      <w:pPr>
        <w:pStyle w:val="HlavnNadpisRP"/>
      </w:pPr>
      <w:r>
        <w:t>Obsah</w:t>
      </w:r>
    </w:p>
    <w:p w:rsidR="00A90A42" w:rsidRPr="00FC350F" w:rsidRDefault="004E0046" w:rsidP="005B64DB">
      <w:pPr>
        <w:pStyle w:val="Menpodnadpis"/>
        <w:numPr>
          <w:ilvl w:val="0"/>
          <w:numId w:val="5"/>
        </w:numPr>
        <w:spacing w:before="240" w:line="360" w:lineRule="auto"/>
      </w:pPr>
      <w:r>
        <w:fldChar w:fldCharType="begin"/>
      </w:r>
      <w:r>
        <w:instrText xml:space="preserve"> REF _Ref70532570 \h </w:instrText>
      </w:r>
      <w:r>
        <w:fldChar w:fldCharType="separate"/>
      </w:r>
      <w:r>
        <w:t>Úvod</w:t>
      </w:r>
      <w:r>
        <w:fldChar w:fldCharType="end"/>
      </w:r>
      <w:r w:rsidR="005B64DB">
        <w:tab/>
      </w:r>
      <w:r w:rsidR="005B64DB">
        <w:tab/>
      </w:r>
      <w:r w:rsidR="005B64DB">
        <w:tab/>
      </w:r>
      <w:r w:rsidR="005B64DB">
        <w:tab/>
      </w:r>
      <w:r w:rsidR="005B64DB">
        <w:tab/>
      </w:r>
      <w:r w:rsidR="005B64DB">
        <w:tab/>
      </w:r>
      <w:r w:rsidR="005B64DB">
        <w:tab/>
      </w:r>
      <w:r w:rsidR="005B64DB">
        <w:tab/>
      </w:r>
      <w:r w:rsidR="005B64DB">
        <w:tab/>
      </w:r>
      <w:r w:rsidR="005B64DB">
        <w:tab/>
      </w:r>
      <w:r w:rsidR="00A76698">
        <w:t>4</w:t>
      </w:r>
    </w:p>
    <w:p w:rsidR="004E0046" w:rsidRDefault="004E0046" w:rsidP="004E0046">
      <w:pPr>
        <w:pStyle w:val="Menpodnadpis"/>
        <w:numPr>
          <w:ilvl w:val="0"/>
          <w:numId w:val="5"/>
        </w:numPr>
        <w:spacing w:line="276" w:lineRule="auto"/>
      </w:pPr>
      <w:r>
        <w:fldChar w:fldCharType="begin"/>
      </w:r>
      <w:r>
        <w:instrText xml:space="preserve"> REF _Ref70532600 \h </w:instrText>
      </w:r>
      <w:r>
        <w:fldChar w:fldCharType="separate"/>
      </w:r>
      <w:r>
        <w:t>Pravidla hry</w:t>
      </w:r>
      <w:r>
        <w:fldChar w:fldCharType="end"/>
      </w:r>
      <w:r>
        <w:tab/>
      </w:r>
      <w:r>
        <w:tab/>
      </w:r>
      <w:r>
        <w:tab/>
      </w:r>
      <w:r>
        <w:tab/>
      </w:r>
      <w:r>
        <w:tab/>
      </w:r>
      <w:r>
        <w:tab/>
      </w:r>
      <w:r>
        <w:tab/>
      </w:r>
      <w:r>
        <w:tab/>
        <w:t>5</w:t>
      </w:r>
    </w:p>
    <w:p w:rsidR="009B20D5" w:rsidRPr="00FC350F" w:rsidRDefault="004E0046" w:rsidP="004E0046">
      <w:pPr>
        <w:pStyle w:val="NejmenpodnadpisRP"/>
      </w:pPr>
      <w:r w:rsidRPr="004E0046">
        <w:rPr>
          <w:b w:val="0"/>
        </w:rPr>
        <w:fldChar w:fldCharType="begin"/>
      </w:r>
      <w:r w:rsidRPr="004E0046">
        <w:rPr>
          <w:b w:val="0"/>
        </w:rPr>
        <w:instrText xml:space="preserve"> REF _Ref70532618 \h  \* MERGEFORMAT </w:instrText>
      </w:r>
      <w:r w:rsidRPr="004E0046">
        <w:rPr>
          <w:b w:val="0"/>
        </w:rPr>
      </w:r>
      <w:r w:rsidRPr="004E0046">
        <w:rPr>
          <w:b w:val="0"/>
        </w:rPr>
        <w:fldChar w:fldCharType="separate"/>
      </w:r>
      <w:r w:rsidRPr="004E0046">
        <w:rPr>
          <w:b w:val="0"/>
        </w:rPr>
        <w:t>Obecná pravidla</w:t>
      </w:r>
      <w:r w:rsidRPr="004E0046">
        <w:rPr>
          <w:b w:val="0"/>
        </w:rPr>
        <w:fldChar w:fldCharType="end"/>
      </w:r>
      <w:r w:rsidR="005B64DB" w:rsidRPr="004E0046">
        <w:rPr>
          <w:b w:val="0"/>
        </w:rPr>
        <w:tab/>
      </w:r>
      <w:r w:rsidR="005B64DB">
        <w:tab/>
      </w:r>
      <w:r w:rsidR="005B64DB">
        <w:tab/>
      </w:r>
      <w:r w:rsidR="005B64DB">
        <w:tab/>
      </w:r>
      <w:r w:rsidR="005B64DB">
        <w:tab/>
      </w:r>
      <w:r w:rsidR="005B64DB">
        <w:tab/>
      </w:r>
      <w:r w:rsidR="005B64DB">
        <w:tab/>
        <w:t xml:space="preserve"> </w:t>
      </w:r>
      <w:r w:rsidR="005B64DB" w:rsidRPr="004E0046">
        <w:rPr>
          <w:b w:val="0"/>
        </w:rPr>
        <w:t>5</w:t>
      </w:r>
    </w:p>
    <w:p w:rsidR="009B20D5" w:rsidRPr="00FC350F" w:rsidRDefault="004E0046" w:rsidP="00FC350F">
      <w:pPr>
        <w:pStyle w:val="NejmenpodnadpisRP"/>
        <w:spacing w:after="240"/>
        <w:rPr>
          <w:b w:val="0"/>
        </w:rPr>
      </w:pPr>
      <w:r w:rsidRPr="004E0046">
        <w:rPr>
          <w:b w:val="0"/>
          <w:szCs w:val="28"/>
        </w:rPr>
        <w:fldChar w:fldCharType="begin"/>
      </w:r>
      <w:r w:rsidRPr="004E0046">
        <w:rPr>
          <w:b w:val="0"/>
          <w:szCs w:val="28"/>
        </w:rPr>
        <w:instrText xml:space="preserve"> REF _Ref70532695 \h </w:instrText>
      </w:r>
      <w:r>
        <w:rPr>
          <w:b w:val="0"/>
          <w:szCs w:val="28"/>
        </w:rPr>
        <w:instrText xml:space="preserve"> \* MERGEFORMAT </w:instrText>
      </w:r>
      <w:r w:rsidRPr="004E0046">
        <w:rPr>
          <w:b w:val="0"/>
          <w:szCs w:val="28"/>
        </w:rPr>
      </w:r>
      <w:r w:rsidRPr="004E0046">
        <w:rPr>
          <w:b w:val="0"/>
          <w:szCs w:val="28"/>
        </w:rPr>
        <w:fldChar w:fldCharType="separate"/>
      </w:r>
      <w:r w:rsidRPr="004E0046">
        <w:rPr>
          <w:b w:val="0"/>
          <w:szCs w:val="28"/>
        </w:rPr>
        <w:t>Modifikovatelná pravidla</w:t>
      </w:r>
      <w:r w:rsidRPr="004E0046">
        <w:rPr>
          <w:b w:val="0"/>
          <w:szCs w:val="28"/>
        </w:rPr>
        <w:fldChar w:fldCharType="end"/>
      </w:r>
      <w:r w:rsidR="003E638F">
        <w:rPr>
          <w:b w:val="0"/>
        </w:rPr>
        <w:tab/>
      </w:r>
      <w:r w:rsidR="003E638F">
        <w:rPr>
          <w:b w:val="0"/>
        </w:rPr>
        <w:tab/>
      </w:r>
      <w:r w:rsidR="003E638F">
        <w:rPr>
          <w:b w:val="0"/>
        </w:rPr>
        <w:tab/>
      </w:r>
      <w:r w:rsidR="003E638F">
        <w:rPr>
          <w:b w:val="0"/>
        </w:rPr>
        <w:tab/>
      </w:r>
      <w:r w:rsidR="003E638F">
        <w:rPr>
          <w:b w:val="0"/>
        </w:rPr>
        <w:tab/>
      </w:r>
      <w:r w:rsidR="003E638F">
        <w:rPr>
          <w:b w:val="0"/>
        </w:rPr>
        <w:tab/>
        <w:t xml:space="preserve"> 5</w:t>
      </w:r>
    </w:p>
    <w:p w:rsidR="003E638F" w:rsidRDefault="007A043B" w:rsidP="003E638F">
      <w:pPr>
        <w:pStyle w:val="Menpodnadpis"/>
        <w:numPr>
          <w:ilvl w:val="0"/>
          <w:numId w:val="5"/>
        </w:numPr>
        <w:spacing w:line="360" w:lineRule="auto"/>
      </w:pPr>
      <w:r>
        <w:fldChar w:fldCharType="begin"/>
      </w:r>
      <w:r>
        <w:instrText xml:space="preserve"> REF _Ref70533230 \h </w:instrText>
      </w:r>
      <w:r>
        <w:fldChar w:fldCharType="separate"/>
      </w:r>
      <w:r>
        <w:t>Strukturace projektu</w:t>
      </w:r>
      <w:r>
        <w:fldChar w:fldCharType="end"/>
      </w:r>
      <w:r w:rsidR="003E638F">
        <w:tab/>
      </w:r>
      <w:r w:rsidR="003E638F">
        <w:tab/>
      </w:r>
      <w:r w:rsidR="003E638F">
        <w:tab/>
      </w:r>
      <w:r w:rsidR="003E638F">
        <w:tab/>
      </w:r>
      <w:r w:rsidR="003E638F">
        <w:tab/>
      </w:r>
      <w:r w:rsidR="003E638F">
        <w:tab/>
        <w:t>6</w:t>
      </w:r>
    </w:p>
    <w:p w:rsidR="003E638F" w:rsidRDefault="0056585A" w:rsidP="003E638F">
      <w:pPr>
        <w:pStyle w:val="Menpodnadpis"/>
        <w:numPr>
          <w:ilvl w:val="0"/>
          <w:numId w:val="5"/>
        </w:numPr>
        <w:spacing w:line="360" w:lineRule="auto"/>
      </w:pPr>
      <w:r>
        <w:fldChar w:fldCharType="begin"/>
      </w:r>
      <w:r>
        <w:instrText xml:space="preserve"> REF _Ref70691164 \h </w:instrText>
      </w:r>
      <w:r>
        <w:fldChar w:fldCharType="separate"/>
      </w:r>
      <w:r>
        <w:t>Design karet</w:t>
      </w:r>
      <w:r>
        <w:fldChar w:fldCharType="end"/>
      </w:r>
      <w:r w:rsidR="003E638F">
        <w:tab/>
      </w:r>
      <w:r w:rsidR="003E638F">
        <w:tab/>
      </w:r>
      <w:r w:rsidR="003E638F">
        <w:tab/>
      </w:r>
      <w:r w:rsidR="003E638F">
        <w:tab/>
      </w:r>
      <w:r w:rsidR="003E638F">
        <w:tab/>
      </w:r>
      <w:r w:rsidR="003E638F">
        <w:tab/>
      </w:r>
      <w:r w:rsidR="003E638F">
        <w:tab/>
      </w:r>
      <w:r w:rsidR="003E638F">
        <w:tab/>
        <w:t>7</w:t>
      </w:r>
    </w:p>
    <w:p w:rsidR="003E638F" w:rsidRDefault="0056585A" w:rsidP="003E638F">
      <w:pPr>
        <w:pStyle w:val="Menpodnadpis"/>
        <w:numPr>
          <w:ilvl w:val="0"/>
          <w:numId w:val="5"/>
        </w:numPr>
        <w:spacing w:line="276" w:lineRule="auto"/>
      </w:pPr>
      <w:r>
        <w:fldChar w:fldCharType="begin"/>
      </w:r>
      <w:r>
        <w:instrText xml:space="preserve"> REF _Ref70691198 \h </w:instrText>
      </w:r>
      <w:r>
        <w:fldChar w:fldCharType="separate"/>
      </w:r>
      <w:r>
        <w:t>Logická složka hry</w:t>
      </w:r>
      <w:r>
        <w:fldChar w:fldCharType="end"/>
      </w:r>
      <w:r w:rsidR="003E638F">
        <w:tab/>
      </w:r>
      <w:r w:rsidR="003E638F">
        <w:tab/>
      </w:r>
      <w:r w:rsidR="003E638F">
        <w:tab/>
      </w:r>
      <w:r w:rsidR="003E638F">
        <w:tab/>
      </w:r>
      <w:r w:rsidR="003E638F">
        <w:tab/>
      </w:r>
      <w:r w:rsidR="003E638F">
        <w:tab/>
      </w:r>
      <w:r w:rsidR="003E638F">
        <w:tab/>
        <w:t>8</w:t>
      </w:r>
    </w:p>
    <w:p w:rsidR="003E638F" w:rsidRPr="003E638F" w:rsidRDefault="0056585A" w:rsidP="003E638F">
      <w:pPr>
        <w:pStyle w:val="NejmenpodnadpisRP"/>
        <w:rPr>
          <w:b w:val="0"/>
        </w:rPr>
      </w:pPr>
      <w:r w:rsidRPr="0056585A">
        <w:rPr>
          <w:b w:val="0"/>
          <w:szCs w:val="28"/>
        </w:rPr>
        <w:fldChar w:fldCharType="begin"/>
      </w:r>
      <w:r w:rsidRPr="0056585A">
        <w:rPr>
          <w:b w:val="0"/>
          <w:szCs w:val="28"/>
        </w:rPr>
        <w:instrText xml:space="preserve"> REF _Ref70691233 \h  \* MERGEFORMAT </w:instrText>
      </w:r>
      <w:r w:rsidRPr="0056585A">
        <w:rPr>
          <w:b w:val="0"/>
          <w:szCs w:val="28"/>
        </w:rPr>
      </w:r>
      <w:r w:rsidRPr="0056585A">
        <w:rPr>
          <w:b w:val="0"/>
          <w:szCs w:val="28"/>
        </w:rPr>
        <w:fldChar w:fldCharType="separate"/>
      </w:r>
      <w:r w:rsidRPr="0056585A">
        <w:rPr>
          <w:b w:val="0"/>
          <w:szCs w:val="28"/>
        </w:rPr>
        <w:t>Míchání karet</w:t>
      </w:r>
      <w:r w:rsidRPr="0056585A">
        <w:rPr>
          <w:b w:val="0"/>
          <w:szCs w:val="28"/>
        </w:rPr>
        <w:fldChar w:fldCharType="end"/>
      </w:r>
      <w:r w:rsidR="003E638F">
        <w:rPr>
          <w:b w:val="0"/>
        </w:rPr>
        <w:tab/>
      </w:r>
      <w:r w:rsidR="003E638F">
        <w:rPr>
          <w:b w:val="0"/>
        </w:rPr>
        <w:tab/>
      </w:r>
      <w:r w:rsidR="003E638F">
        <w:rPr>
          <w:b w:val="0"/>
        </w:rPr>
        <w:tab/>
      </w:r>
      <w:r w:rsidR="003E638F">
        <w:rPr>
          <w:b w:val="0"/>
        </w:rPr>
        <w:tab/>
      </w:r>
      <w:r w:rsidR="003E638F">
        <w:rPr>
          <w:b w:val="0"/>
        </w:rPr>
        <w:tab/>
      </w:r>
      <w:r w:rsidR="003E638F">
        <w:rPr>
          <w:b w:val="0"/>
        </w:rPr>
        <w:tab/>
      </w:r>
      <w:r w:rsidR="003E638F">
        <w:rPr>
          <w:b w:val="0"/>
        </w:rPr>
        <w:tab/>
        <w:t xml:space="preserve"> 8</w:t>
      </w:r>
    </w:p>
    <w:p w:rsidR="0056585A" w:rsidRDefault="0056585A" w:rsidP="003E638F">
      <w:pPr>
        <w:pStyle w:val="NejmenpodnadpisRP"/>
        <w:rPr>
          <w:b w:val="0"/>
        </w:rPr>
      </w:pPr>
      <w:r w:rsidRPr="0056585A">
        <w:rPr>
          <w:b w:val="0"/>
          <w:szCs w:val="28"/>
        </w:rPr>
        <w:fldChar w:fldCharType="begin"/>
      </w:r>
      <w:r w:rsidRPr="0056585A">
        <w:rPr>
          <w:b w:val="0"/>
          <w:szCs w:val="28"/>
        </w:rPr>
        <w:instrText xml:space="preserve"> REF _Ref70691275 \h </w:instrText>
      </w:r>
      <w:r>
        <w:rPr>
          <w:b w:val="0"/>
          <w:szCs w:val="28"/>
        </w:rPr>
        <w:instrText xml:space="preserve"> \* MERGEFORMAT </w:instrText>
      </w:r>
      <w:r w:rsidRPr="0056585A">
        <w:rPr>
          <w:b w:val="0"/>
          <w:szCs w:val="28"/>
        </w:rPr>
      </w:r>
      <w:r w:rsidRPr="0056585A">
        <w:rPr>
          <w:b w:val="0"/>
          <w:szCs w:val="28"/>
        </w:rPr>
        <w:fldChar w:fldCharType="separate"/>
      </w:r>
      <w:r w:rsidRPr="0056585A">
        <w:rPr>
          <w:b w:val="0"/>
          <w:szCs w:val="28"/>
        </w:rPr>
        <w:t>Knihovna karet</w:t>
      </w:r>
      <w:r w:rsidRPr="0056585A">
        <w:rPr>
          <w:b w:val="0"/>
          <w:szCs w:val="28"/>
        </w:rPr>
        <w:fldChar w:fldCharType="end"/>
      </w:r>
      <w:r w:rsidR="005E125A">
        <w:rPr>
          <w:b w:val="0"/>
          <w:szCs w:val="28"/>
        </w:rPr>
        <w:tab/>
      </w:r>
      <w:r w:rsidR="005E125A">
        <w:rPr>
          <w:b w:val="0"/>
          <w:szCs w:val="28"/>
        </w:rPr>
        <w:tab/>
      </w:r>
      <w:r w:rsidR="005E125A">
        <w:rPr>
          <w:b w:val="0"/>
          <w:szCs w:val="28"/>
        </w:rPr>
        <w:tab/>
      </w:r>
      <w:r w:rsidR="005E125A">
        <w:rPr>
          <w:b w:val="0"/>
          <w:szCs w:val="28"/>
        </w:rPr>
        <w:tab/>
      </w:r>
      <w:r w:rsidR="005E125A">
        <w:rPr>
          <w:b w:val="0"/>
          <w:szCs w:val="28"/>
        </w:rPr>
        <w:tab/>
      </w:r>
      <w:r w:rsidR="005E125A">
        <w:rPr>
          <w:b w:val="0"/>
          <w:szCs w:val="28"/>
        </w:rPr>
        <w:tab/>
      </w:r>
      <w:r w:rsidR="005E125A">
        <w:rPr>
          <w:b w:val="0"/>
          <w:szCs w:val="28"/>
        </w:rPr>
        <w:tab/>
        <w:t xml:space="preserve"> 8</w:t>
      </w:r>
    </w:p>
    <w:p w:rsidR="0056585A" w:rsidRDefault="0056585A" w:rsidP="003E638F">
      <w:pPr>
        <w:pStyle w:val="NejmenpodnadpisRP"/>
        <w:rPr>
          <w:b w:val="0"/>
        </w:rPr>
      </w:pPr>
      <w:r w:rsidRPr="0056585A">
        <w:rPr>
          <w:b w:val="0"/>
          <w:szCs w:val="28"/>
        </w:rPr>
        <w:fldChar w:fldCharType="begin"/>
      </w:r>
      <w:r w:rsidRPr="0056585A">
        <w:rPr>
          <w:b w:val="0"/>
          <w:szCs w:val="28"/>
        </w:rPr>
        <w:instrText xml:space="preserve"> REF _Ref70691316 \h </w:instrText>
      </w:r>
      <w:r>
        <w:rPr>
          <w:b w:val="0"/>
          <w:szCs w:val="28"/>
        </w:rPr>
        <w:instrText xml:space="preserve"> \* MERGEFORMAT </w:instrText>
      </w:r>
      <w:r w:rsidRPr="0056585A">
        <w:rPr>
          <w:b w:val="0"/>
          <w:szCs w:val="28"/>
        </w:rPr>
      </w:r>
      <w:r w:rsidRPr="0056585A">
        <w:rPr>
          <w:b w:val="0"/>
          <w:szCs w:val="28"/>
        </w:rPr>
        <w:fldChar w:fldCharType="separate"/>
      </w:r>
      <w:r w:rsidRPr="0056585A">
        <w:rPr>
          <w:b w:val="0"/>
          <w:szCs w:val="28"/>
        </w:rPr>
        <w:t>Kontrola pravidel při hraní</w:t>
      </w:r>
      <w:r w:rsidRPr="0056585A">
        <w:rPr>
          <w:b w:val="0"/>
          <w:szCs w:val="28"/>
        </w:rPr>
        <w:fldChar w:fldCharType="end"/>
      </w:r>
      <w:r w:rsidR="005E125A">
        <w:rPr>
          <w:b w:val="0"/>
          <w:szCs w:val="28"/>
        </w:rPr>
        <w:tab/>
      </w:r>
      <w:r w:rsidR="005E125A">
        <w:rPr>
          <w:b w:val="0"/>
          <w:szCs w:val="28"/>
        </w:rPr>
        <w:tab/>
      </w:r>
      <w:r w:rsidR="005E125A">
        <w:rPr>
          <w:b w:val="0"/>
          <w:szCs w:val="28"/>
        </w:rPr>
        <w:tab/>
      </w:r>
      <w:r w:rsidR="005E125A">
        <w:rPr>
          <w:b w:val="0"/>
          <w:szCs w:val="28"/>
        </w:rPr>
        <w:tab/>
      </w:r>
      <w:r w:rsidR="005E125A">
        <w:rPr>
          <w:b w:val="0"/>
          <w:szCs w:val="28"/>
        </w:rPr>
        <w:tab/>
        <w:t xml:space="preserve"> 9</w:t>
      </w:r>
    </w:p>
    <w:p w:rsidR="0056585A" w:rsidRPr="0056585A" w:rsidRDefault="0056585A" w:rsidP="0056585A">
      <w:pPr>
        <w:pStyle w:val="NejmenpodnadpisRP"/>
        <w:rPr>
          <w:b w:val="0"/>
          <w:szCs w:val="28"/>
        </w:rPr>
      </w:pPr>
      <w:r w:rsidRPr="0056585A">
        <w:rPr>
          <w:b w:val="0"/>
          <w:szCs w:val="28"/>
        </w:rPr>
        <w:fldChar w:fldCharType="begin"/>
      </w:r>
      <w:r w:rsidRPr="0056585A">
        <w:rPr>
          <w:b w:val="0"/>
          <w:szCs w:val="28"/>
        </w:rPr>
        <w:instrText xml:space="preserve"> REF _Ref70691346 \h  \* MERGEFORMAT </w:instrText>
      </w:r>
      <w:r w:rsidRPr="0056585A">
        <w:rPr>
          <w:b w:val="0"/>
          <w:szCs w:val="28"/>
        </w:rPr>
      </w:r>
      <w:r w:rsidRPr="0056585A">
        <w:rPr>
          <w:b w:val="0"/>
          <w:szCs w:val="28"/>
        </w:rPr>
        <w:fldChar w:fldCharType="separate"/>
      </w:r>
      <w:r w:rsidRPr="0056585A">
        <w:rPr>
          <w:b w:val="0"/>
          <w:szCs w:val="28"/>
        </w:rPr>
        <w:t>Algoritmus počítače</w:t>
      </w:r>
      <w:r w:rsidRPr="0056585A">
        <w:rPr>
          <w:b w:val="0"/>
          <w:szCs w:val="28"/>
        </w:rPr>
        <w:fldChar w:fldCharType="end"/>
      </w:r>
      <w:r w:rsidR="005E125A">
        <w:rPr>
          <w:b w:val="0"/>
          <w:szCs w:val="28"/>
        </w:rPr>
        <w:tab/>
      </w:r>
      <w:r w:rsidR="005E125A">
        <w:rPr>
          <w:b w:val="0"/>
          <w:szCs w:val="28"/>
        </w:rPr>
        <w:tab/>
      </w:r>
      <w:r w:rsidR="005E125A">
        <w:rPr>
          <w:b w:val="0"/>
          <w:szCs w:val="28"/>
        </w:rPr>
        <w:tab/>
      </w:r>
      <w:r w:rsidR="005E125A">
        <w:rPr>
          <w:b w:val="0"/>
          <w:szCs w:val="28"/>
        </w:rPr>
        <w:tab/>
      </w:r>
      <w:r w:rsidR="005E125A">
        <w:rPr>
          <w:b w:val="0"/>
          <w:szCs w:val="28"/>
        </w:rPr>
        <w:tab/>
        <w:t xml:space="preserve">            10</w:t>
      </w:r>
    </w:p>
    <w:p w:rsidR="0056585A" w:rsidRPr="002F7934" w:rsidRDefault="0056585A" w:rsidP="00FD0240">
      <w:pPr>
        <w:pStyle w:val="Menpodnadpis"/>
        <w:numPr>
          <w:ilvl w:val="0"/>
          <w:numId w:val="5"/>
        </w:numPr>
        <w:spacing w:before="240" w:line="360" w:lineRule="auto"/>
      </w:pPr>
      <w:r w:rsidRPr="002F7934">
        <w:fldChar w:fldCharType="begin"/>
      </w:r>
      <w:r w:rsidRPr="002F7934">
        <w:instrText xml:space="preserve"> REF _Ref70691386 \h </w:instrText>
      </w:r>
      <w:r w:rsidR="002F7934" w:rsidRPr="002F7934">
        <w:instrText xml:space="preserve"> \* MERGEFORMAT </w:instrText>
      </w:r>
      <w:r w:rsidRPr="002F7934">
        <w:fldChar w:fldCharType="separate"/>
      </w:r>
      <w:r w:rsidRPr="002F7934">
        <w:t>Uživatelské prostředí</w:t>
      </w:r>
      <w:r w:rsidRPr="002F7934">
        <w:fldChar w:fldCharType="end"/>
      </w:r>
      <w:r w:rsidR="00661F30">
        <w:tab/>
      </w:r>
      <w:r w:rsidR="00661F30">
        <w:tab/>
      </w:r>
      <w:r w:rsidR="00661F30">
        <w:tab/>
      </w:r>
      <w:r w:rsidR="00661F30">
        <w:tab/>
      </w:r>
      <w:r w:rsidR="00661F30">
        <w:tab/>
        <w:t xml:space="preserve">       11</w:t>
      </w:r>
    </w:p>
    <w:p w:rsidR="002F7934" w:rsidRPr="002F7934" w:rsidRDefault="00452135" w:rsidP="002F7934">
      <w:pPr>
        <w:pStyle w:val="Menpodnadpis"/>
        <w:numPr>
          <w:ilvl w:val="0"/>
          <w:numId w:val="5"/>
        </w:numPr>
        <w:spacing w:before="240" w:line="360" w:lineRule="auto"/>
      </w:pPr>
      <w:r w:rsidRPr="002F7934">
        <w:fldChar w:fldCharType="begin"/>
      </w:r>
      <w:r w:rsidRPr="002F7934">
        <w:instrText xml:space="preserve"> REF _Ref70533912 \h </w:instrText>
      </w:r>
      <w:r w:rsidR="002F7934" w:rsidRPr="002F7934">
        <w:instrText xml:space="preserve"> \* MERGEFORMAT </w:instrText>
      </w:r>
      <w:r w:rsidRPr="002F7934">
        <w:fldChar w:fldCharType="separate"/>
      </w:r>
      <w:r w:rsidRPr="002F7934">
        <w:t>Spuštění aplikace</w:t>
      </w:r>
      <w:r w:rsidRPr="002F7934">
        <w:fldChar w:fldCharType="end"/>
      </w:r>
      <w:r w:rsidR="00661F30">
        <w:tab/>
      </w:r>
      <w:r w:rsidR="00661F30">
        <w:tab/>
      </w:r>
      <w:r w:rsidR="00661F30">
        <w:tab/>
      </w:r>
      <w:r w:rsidR="00661F30">
        <w:tab/>
      </w:r>
      <w:r w:rsidR="00661F30">
        <w:tab/>
      </w:r>
      <w:r w:rsidR="00661F30">
        <w:tab/>
        <w:t xml:space="preserve">       12</w:t>
      </w:r>
    </w:p>
    <w:p w:rsidR="00452135" w:rsidRPr="002F7934" w:rsidRDefault="00452135" w:rsidP="002F7934">
      <w:pPr>
        <w:pStyle w:val="Menpodnadpis"/>
        <w:numPr>
          <w:ilvl w:val="0"/>
          <w:numId w:val="5"/>
        </w:numPr>
        <w:spacing w:before="240" w:line="360" w:lineRule="auto"/>
      </w:pPr>
      <w:r w:rsidRPr="002F7934">
        <w:fldChar w:fldCharType="begin"/>
      </w:r>
      <w:r w:rsidRPr="002F7934">
        <w:instrText xml:space="preserve"> REF _Ref70533929 \h </w:instrText>
      </w:r>
      <w:r w:rsidR="002F7934" w:rsidRPr="002F7934">
        <w:instrText xml:space="preserve"> \* MERGEFORMAT </w:instrText>
      </w:r>
      <w:r w:rsidRPr="002F7934">
        <w:fldChar w:fldCharType="separate"/>
      </w:r>
      <w:r w:rsidRPr="002F7934">
        <w:t>Závěr</w:t>
      </w:r>
      <w:r w:rsidRPr="002F7934">
        <w:fldChar w:fldCharType="end"/>
      </w:r>
      <w:r w:rsidR="008F33CF">
        <w:tab/>
      </w:r>
      <w:r w:rsidR="008F33CF">
        <w:tab/>
      </w:r>
      <w:r w:rsidR="008F33CF">
        <w:tab/>
      </w:r>
      <w:r w:rsidR="008F33CF">
        <w:tab/>
      </w:r>
      <w:r w:rsidR="008F33CF">
        <w:tab/>
      </w:r>
      <w:r w:rsidR="008F33CF">
        <w:tab/>
      </w:r>
      <w:r w:rsidR="008F33CF">
        <w:tab/>
      </w:r>
      <w:r w:rsidR="008F33CF">
        <w:tab/>
      </w:r>
      <w:r w:rsidR="008F33CF">
        <w:tab/>
        <w:t xml:space="preserve">       14</w:t>
      </w:r>
    </w:p>
    <w:p w:rsidR="009D5A56" w:rsidRPr="00452135" w:rsidRDefault="00832C02" w:rsidP="00FD0240">
      <w:pPr>
        <w:pStyle w:val="Menpodnadpis"/>
        <w:numPr>
          <w:ilvl w:val="0"/>
          <w:numId w:val="5"/>
        </w:numPr>
      </w:pPr>
      <w:r>
        <w:fldChar w:fldCharType="begin"/>
      </w:r>
      <w:r>
        <w:instrText xml:space="preserve"> REF _Ref70877347 \h </w:instrText>
      </w:r>
      <w:r>
        <w:fldChar w:fldCharType="separate"/>
      </w:r>
      <w:r>
        <w:t>Bibliografie</w:t>
      </w:r>
      <w:r>
        <w:fldChar w:fldCharType="end"/>
      </w:r>
      <w:r w:rsidR="008F33CF">
        <w:tab/>
      </w:r>
      <w:r w:rsidR="008F33CF">
        <w:tab/>
      </w:r>
      <w:r w:rsidR="008F33CF">
        <w:tab/>
      </w:r>
      <w:r w:rsidR="008F33CF">
        <w:tab/>
      </w:r>
      <w:r w:rsidR="008F33CF">
        <w:tab/>
      </w:r>
      <w:r w:rsidR="008F33CF">
        <w:tab/>
      </w:r>
      <w:r w:rsidR="008F33CF">
        <w:tab/>
        <w:t xml:space="preserve">       15</w:t>
      </w: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9D5A56" w:rsidRDefault="009D5A56" w:rsidP="00F270C7">
      <w:pPr>
        <w:jc w:val="center"/>
        <w:rPr>
          <w:b/>
          <w:sz w:val="28"/>
        </w:rPr>
      </w:pPr>
    </w:p>
    <w:p w:rsidR="002137F4" w:rsidRDefault="002137F4" w:rsidP="00F270C7">
      <w:pPr>
        <w:jc w:val="center"/>
        <w:rPr>
          <w:b/>
          <w:sz w:val="28"/>
        </w:rPr>
      </w:pPr>
    </w:p>
    <w:p w:rsidR="003E638F" w:rsidRDefault="003E638F" w:rsidP="0063181B">
      <w:pPr>
        <w:rPr>
          <w:b/>
          <w:sz w:val="28"/>
        </w:rPr>
      </w:pPr>
    </w:p>
    <w:p w:rsidR="00951CD7" w:rsidRDefault="0063181B" w:rsidP="009D5A56">
      <w:pPr>
        <w:pStyle w:val="HlavnNadpisRP"/>
        <w:numPr>
          <w:ilvl w:val="0"/>
          <w:numId w:val="1"/>
        </w:numPr>
      </w:pPr>
      <w:bookmarkStart w:id="0" w:name="_Ref70532570"/>
      <w:r>
        <w:t>Úvod</w:t>
      </w:r>
      <w:bookmarkEnd w:id="0"/>
    </w:p>
    <w:p w:rsidR="00FB2465" w:rsidRDefault="00FB2465" w:rsidP="00FB2465"/>
    <w:p w:rsidR="00FB2465" w:rsidRDefault="00FB2465" w:rsidP="007C64FA">
      <w:pPr>
        <w:ind w:left="708" w:firstLine="708"/>
      </w:pPr>
      <w:r>
        <w:t xml:space="preserve">Tento dokument popisuje základní pravidla, kterými by </w:t>
      </w:r>
      <w:r w:rsidR="001E484F">
        <w:t>se měl</w:t>
      </w:r>
      <w:r>
        <w:t xml:space="preserve"> uživatel</w:t>
      </w:r>
      <w:r w:rsidR="001E484F">
        <w:t xml:space="preserve"> během hry Prší</w:t>
      </w:r>
      <w:r w:rsidR="005B64DB">
        <w:t xml:space="preserve"> řídit</w:t>
      </w:r>
      <w:r>
        <w:t>. Rozebírá tak jednotlivá základní pravidla a zároveň řeší rozdíly, při různém nastavení hry. Mimo jiné popisuje implementaci počítačové logiky, design karet</w:t>
      </w:r>
      <w:r w:rsidR="00AB3EF7">
        <w:t>, strukturu projektu z hlediska kódu</w:t>
      </w:r>
      <w:r>
        <w:t xml:space="preserve"> a princip, jakým je tvořeno uživatelské prostředí. Dále uvádí podrobný postup, jakým by se měl uživatel řídit, při spuštění samotné hry.</w:t>
      </w:r>
    </w:p>
    <w:p w:rsidR="00A76698" w:rsidRDefault="00A76698" w:rsidP="001E484F"/>
    <w:p w:rsidR="001E484F" w:rsidRDefault="001E484F" w:rsidP="007C64FA">
      <w:pPr>
        <w:pStyle w:val="Menpodnadpis"/>
        <w:spacing w:after="240"/>
        <w:ind w:firstLine="708"/>
      </w:pPr>
      <w:r>
        <w:t>Zadání</w:t>
      </w:r>
    </w:p>
    <w:p w:rsidR="001E484F" w:rsidRDefault="001E484F" w:rsidP="007C64FA">
      <w:pPr>
        <w:ind w:left="708" w:firstLine="708"/>
      </w:pPr>
      <w:r>
        <w:t>Zadáním tohoto ročníkového projektu bylo vytvořit offline karetní hru Prší, která bude obsahovat několik herních módů:</w:t>
      </w:r>
    </w:p>
    <w:p w:rsidR="001E484F" w:rsidRDefault="001E484F" w:rsidP="001E484F">
      <w:pPr>
        <w:ind w:left="708"/>
      </w:pPr>
    </w:p>
    <w:p w:rsidR="001E484F" w:rsidRDefault="001E484F" w:rsidP="001E484F">
      <w:pPr>
        <w:pStyle w:val="Odstavecseseznamem"/>
        <w:numPr>
          <w:ilvl w:val="0"/>
          <w:numId w:val="10"/>
        </w:numPr>
        <w:spacing w:line="360" w:lineRule="auto"/>
      </w:pPr>
      <w:r>
        <w:t>Hráč proti počítači</w:t>
      </w:r>
    </w:p>
    <w:p w:rsidR="001E484F" w:rsidRDefault="001E484F" w:rsidP="001E484F">
      <w:pPr>
        <w:pStyle w:val="Odstavecseseznamem"/>
        <w:numPr>
          <w:ilvl w:val="0"/>
          <w:numId w:val="10"/>
        </w:numPr>
        <w:spacing w:line="360" w:lineRule="auto"/>
      </w:pPr>
      <w:r>
        <w:t>Hráč proti hráči</w:t>
      </w:r>
    </w:p>
    <w:p w:rsidR="001E484F" w:rsidRDefault="001E484F" w:rsidP="001E484F">
      <w:pPr>
        <w:pStyle w:val="Odstavecseseznamem"/>
        <w:numPr>
          <w:ilvl w:val="0"/>
          <w:numId w:val="10"/>
        </w:numPr>
        <w:spacing w:line="360" w:lineRule="auto"/>
      </w:pPr>
      <w:r>
        <w:t>Hráč proti hráči proti počítači</w:t>
      </w:r>
    </w:p>
    <w:p w:rsidR="001E484F" w:rsidRDefault="001E484F" w:rsidP="001E484F">
      <w:pPr>
        <w:pStyle w:val="Odstavecseseznamem"/>
        <w:numPr>
          <w:ilvl w:val="0"/>
          <w:numId w:val="10"/>
        </w:numPr>
        <w:spacing w:line="360" w:lineRule="auto"/>
      </w:pPr>
      <w:r>
        <w:t>Hráč proti počítači proti počítači</w:t>
      </w:r>
    </w:p>
    <w:p w:rsidR="00A76698" w:rsidRDefault="001E484F" w:rsidP="004C3BA8">
      <w:pPr>
        <w:pStyle w:val="Odstavecseseznamem"/>
        <w:numPr>
          <w:ilvl w:val="0"/>
          <w:numId w:val="10"/>
        </w:numPr>
      </w:pPr>
      <w:r>
        <w:t>Hráč proti hráči proti hráči</w:t>
      </w:r>
    </w:p>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4C3BA8" w:rsidRDefault="004C3BA8" w:rsidP="004C3BA8"/>
    <w:p w:rsidR="003E638F" w:rsidRDefault="003E638F" w:rsidP="004C3BA8"/>
    <w:p w:rsidR="003E638F" w:rsidRDefault="003E638F" w:rsidP="004C3BA8"/>
    <w:p w:rsidR="003E638F" w:rsidRDefault="003E638F" w:rsidP="004C3BA8"/>
    <w:p w:rsidR="003E638F" w:rsidRDefault="003E638F" w:rsidP="004C3BA8"/>
    <w:p w:rsidR="005B64DB" w:rsidRDefault="0063181B" w:rsidP="005B64DB">
      <w:pPr>
        <w:pStyle w:val="HlavnNadpisRP"/>
        <w:numPr>
          <w:ilvl w:val="0"/>
          <w:numId w:val="1"/>
        </w:numPr>
      </w:pPr>
      <w:bookmarkStart w:id="1" w:name="_Ref70532600"/>
      <w:r>
        <w:t>Pravidla hry</w:t>
      </w:r>
      <w:bookmarkEnd w:id="1"/>
    </w:p>
    <w:p w:rsidR="005B64DB" w:rsidRDefault="005B64DB" w:rsidP="005B64DB"/>
    <w:p w:rsidR="004C3BA8" w:rsidRDefault="0063181B" w:rsidP="004C3BA8">
      <w:pPr>
        <w:pStyle w:val="HlavnNadpisRP"/>
        <w:numPr>
          <w:ilvl w:val="1"/>
          <w:numId w:val="1"/>
        </w:numPr>
        <w:rPr>
          <w:b w:val="0"/>
          <w:sz w:val="48"/>
          <w:szCs w:val="48"/>
        </w:rPr>
      </w:pPr>
      <w:bookmarkStart w:id="2" w:name="_Ref70532618"/>
      <w:r w:rsidRPr="0063181B">
        <w:rPr>
          <w:b w:val="0"/>
          <w:sz w:val="48"/>
          <w:szCs w:val="48"/>
        </w:rPr>
        <w:t>Obecná pravidla</w:t>
      </w:r>
      <w:bookmarkEnd w:id="2"/>
    </w:p>
    <w:p w:rsidR="00CD6539" w:rsidRDefault="008D094B" w:rsidP="00AB3EF7">
      <w:pPr>
        <w:spacing w:before="240"/>
        <w:ind w:left="1416" w:firstLine="708"/>
      </w:pPr>
      <w:r>
        <w:t xml:space="preserve">Karetní hra Prší obsahuje celkem 32 herních karet. </w:t>
      </w:r>
      <w:r w:rsidR="00ED7567">
        <w:t xml:space="preserve">Všechny se dělí na 4 barvy. Tyto barvy jsou zelená (listy), žlutá (žaludy), modrá (kule) a červená (srdce). Každá barva má celkem osm různých karet. </w:t>
      </w:r>
      <w:r>
        <w:t>Na začátku hry se karty rozdají po čtyřech každému hráči tak</w:t>
      </w:r>
      <w:r w:rsidR="00D51AC5">
        <w:t>,</w:t>
      </w:r>
      <w:r>
        <w:t xml:space="preserve"> aby hráči vzájemně nevěděl</w:t>
      </w:r>
      <w:r w:rsidR="00AB3EF7">
        <w:t>i, jaké mají karty</w:t>
      </w:r>
      <w:r>
        <w:t xml:space="preserve">. Následně se položí jedna karta na stůl, kterou všichni vidí. </w:t>
      </w:r>
      <w:r w:rsidR="00CD6539">
        <w:t xml:space="preserve">Zbytek balíčku funguje jako lízací balíček. </w:t>
      </w:r>
      <w:r w:rsidR="00AB3EF7">
        <w:t xml:space="preserve">Hráči </w:t>
      </w:r>
      <w:r w:rsidR="008B31B5">
        <w:t xml:space="preserve">střídají své tahy podle předem určeného pořadí. </w:t>
      </w:r>
      <w:r w:rsidR="00CD6539">
        <w:t>Cílem hry je zbavit se jako první všech karet. Kartu může hráč odho</w:t>
      </w:r>
      <w:r w:rsidR="00AB3EF7">
        <w:t>dit do hracího balíčku na stole</w:t>
      </w:r>
      <w:r w:rsidR="00CD6539">
        <w:t xml:space="preserve"> jen</w:t>
      </w:r>
      <w:r w:rsidR="00AB3EF7">
        <w:t>,</w:t>
      </w:r>
      <w:r w:rsidR="00CD6539">
        <w:t xml:space="preserve"> pokud je jeho karta stejné barvy jako karta na stol</w:t>
      </w:r>
      <w:r w:rsidR="00AB3EF7">
        <w:t>e nebo má stejnou hodnotu. Tento systém má</w:t>
      </w:r>
      <w:r w:rsidR="00CD6539">
        <w:t xml:space="preserve"> jisté výjimky při hraní speciálních karet, které budou rozebrány vzápětí.</w:t>
      </w:r>
      <w:r w:rsidR="008F6008">
        <w:t xml:space="preserve"> Pokud nemůže hráč ode</w:t>
      </w:r>
      <w:r w:rsidR="008B31B5">
        <w:t>hrát ani jednu z</w:t>
      </w:r>
      <w:r w:rsidR="008F6008">
        <w:t xml:space="preserve"> jeho </w:t>
      </w:r>
      <w:r w:rsidR="008B31B5">
        <w:t>karet,</w:t>
      </w:r>
      <w:r w:rsidR="00ED7567">
        <w:t xml:space="preserve"> musí si jednu kartu </w:t>
      </w:r>
      <w:r w:rsidR="008B31B5">
        <w:t>líznout.</w:t>
      </w:r>
    </w:p>
    <w:p w:rsidR="00CD6539" w:rsidRPr="008B31B5" w:rsidRDefault="00CD6539" w:rsidP="007C64FA">
      <w:pPr>
        <w:pStyle w:val="NejmennadpisRP"/>
        <w:spacing w:before="240" w:line="276" w:lineRule="auto"/>
        <w:rPr>
          <w:b/>
        </w:rPr>
      </w:pPr>
      <w:r>
        <w:tab/>
      </w:r>
      <w:r>
        <w:tab/>
      </w:r>
      <w:r w:rsidR="00946982" w:rsidRPr="008B31B5">
        <w:rPr>
          <w:b/>
        </w:rPr>
        <w:t>Sedmička</w:t>
      </w:r>
    </w:p>
    <w:p w:rsidR="00946982" w:rsidRDefault="00946982" w:rsidP="00946982">
      <w:pPr>
        <w:spacing w:after="240"/>
        <w:ind w:left="1416"/>
      </w:pPr>
      <w:r>
        <w:t>Pokud někdo hrál sedmičku, následující hrá</w:t>
      </w:r>
      <w:r w:rsidR="00A12D63">
        <w:t>č má dvě možnosti, jak ukončit svůj tah</w:t>
      </w:r>
      <w:r>
        <w:t>:</w:t>
      </w:r>
    </w:p>
    <w:p w:rsidR="00946982" w:rsidRDefault="00946982" w:rsidP="008B31B5">
      <w:pPr>
        <w:pStyle w:val="Odstavecseseznamem"/>
        <w:numPr>
          <w:ilvl w:val="0"/>
          <w:numId w:val="14"/>
        </w:numPr>
      </w:pPr>
      <w:r>
        <w:t>Pokud má ve svém balíč</w:t>
      </w:r>
      <w:r w:rsidR="006101C4">
        <w:t>ku také sedmičku, může ji hrát, pak jeho tah končí a</w:t>
      </w:r>
      <w:r>
        <w:t xml:space="preserve"> pokračuje další hráč</w:t>
      </w:r>
      <w:r w:rsidR="006101C4">
        <w:t>. Efekt sedmičky nadále</w:t>
      </w:r>
      <w:r w:rsidR="008B31B5">
        <w:t xml:space="preserve"> přetrvává.</w:t>
      </w:r>
    </w:p>
    <w:p w:rsidR="008B31B5" w:rsidRDefault="008B31B5" w:rsidP="008B31B5">
      <w:pPr>
        <w:pStyle w:val="Odstavecseseznamem"/>
        <w:ind w:left="2136"/>
      </w:pPr>
    </w:p>
    <w:p w:rsidR="00946982" w:rsidRDefault="00946982" w:rsidP="008B31B5">
      <w:pPr>
        <w:pStyle w:val="Odstavecseseznamem"/>
        <w:numPr>
          <w:ilvl w:val="0"/>
          <w:numId w:val="14"/>
        </w:numPr>
      </w:pPr>
      <w:r>
        <w:t>Pokud nemá ve svém balíčku sedmičku, musí si lí</w:t>
      </w:r>
      <w:r w:rsidR="006101C4">
        <w:t>znout tolik karet, jako je dvojnásobek</w:t>
      </w:r>
      <w:r>
        <w:t xml:space="preserve"> právě odehraných sedmiček a následně pokračuje další hráč.</w:t>
      </w:r>
    </w:p>
    <w:p w:rsidR="00946982" w:rsidRPr="008B31B5" w:rsidRDefault="00946982" w:rsidP="007C64FA">
      <w:pPr>
        <w:pStyle w:val="NejmennadpisRP"/>
        <w:spacing w:before="240" w:line="276" w:lineRule="auto"/>
        <w:rPr>
          <w:b/>
        </w:rPr>
      </w:pPr>
      <w:r>
        <w:tab/>
      </w:r>
      <w:r>
        <w:tab/>
      </w:r>
      <w:r w:rsidRPr="008B31B5">
        <w:rPr>
          <w:b/>
        </w:rPr>
        <w:t>Eso</w:t>
      </w:r>
    </w:p>
    <w:p w:rsidR="00946982" w:rsidRDefault="00946982" w:rsidP="008B31B5">
      <w:pPr>
        <w:spacing w:after="240"/>
      </w:pPr>
      <w:r>
        <w:tab/>
      </w:r>
      <w:r>
        <w:tab/>
        <w:t>Pokud někdo hrál kartu eso,</w:t>
      </w:r>
      <w:r w:rsidRPr="00946982">
        <w:t xml:space="preserve"> </w:t>
      </w:r>
      <w:r>
        <w:t>následující hrá</w:t>
      </w:r>
      <w:r w:rsidR="006101C4">
        <w:t>č má dvě možnosti, jak ukončit svůj tah</w:t>
      </w:r>
      <w:r>
        <w:t>:</w:t>
      </w:r>
    </w:p>
    <w:p w:rsidR="00946982" w:rsidRDefault="00946982" w:rsidP="008B31B5">
      <w:pPr>
        <w:pStyle w:val="Odstavecseseznamem"/>
        <w:numPr>
          <w:ilvl w:val="0"/>
          <w:numId w:val="15"/>
        </w:numPr>
      </w:pPr>
      <w:r>
        <w:t xml:space="preserve">Pokud má ve svém balíčku také eso, může jej </w:t>
      </w:r>
      <w:r w:rsidR="006101C4">
        <w:t>ode</w:t>
      </w:r>
      <w:r>
        <w:t>hrát a pokračuje další hráč</w:t>
      </w:r>
      <w:r w:rsidR="008B31B5">
        <w:t xml:space="preserve">. Efekt esa </w:t>
      </w:r>
      <w:r w:rsidR="006101C4">
        <w:t>na</w:t>
      </w:r>
      <w:r w:rsidR="008B31B5">
        <w:t>dále přetrvává.</w:t>
      </w:r>
    </w:p>
    <w:p w:rsidR="008B31B5" w:rsidRDefault="008B31B5" w:rsidP="008B31B5">
      <w:pPr>
        <w:pStyle w:val="Odstavecseseznamem"/>
        <w:ind w:left="2130"/>
      </w:pPr>
    </w:p>
    <w:p w:rsidR="00946982" w:rsidRDefault="00946982" w:rsidP="008B31B5">
      <w:pPr>
        <w:pStyle w:val="Odstavecseseznamem"/>
        <w:numPr>
          <w:ilvl w:val="0"/>
          <w:numId w:val="15"/>
        </w:numPr>
      </w:pPr>
      <w:r>
        <w:t>Pokud nemá ve svém balíčku eso, musí prohlásit, že stojí a hraje další hráč</w:t>
      </w:r>
      <w:r w:rsidR="008B31B5">
        <w:t>.</w:t>
      </w:r>
    </w:p>
    <w:p w:rsidR="00946982" w:rsidRPr="008B31B5" w:rsidRDefault="00946982" w:rsidP="007C64FA">
      <w:pPr>
        <w:pStyle w:val="NejmennadpisRP"/>
        <w:spacing w:before="240" w:line="276" w:lineRule="auto"/>
        <w:rPr>
          <w:b/>
        </w:rPr>
      </w:pPr>
      <w:r>
        <w:tab/>
      </w:r>
      <w:r>
        <w:tab/>
      </w:r>
      <w:r w:rsidRPr="008B31B5">
        <w:rPr>
          <w:b/>
        </w:rPr>
        <w:t>Filek</w:t>
      </w:r>
    </w:p>
    <w:p w:rsidR="00ED7567" w:rsidRPr="004C3BA8" w:rsidRDefault="008B31B5" w:rsidP="003E638F">
      <w:pPr>
        <w:ind w:left="1416"/>
      </w:pPr>
      <w:r>
        <w:t>Tato karta může být hrána v jakémkoli případě bez uvážení barvy nebo stejné hodnoty mimo efekty sedmičky a esa. H</w:t>
      </w:r>
      <w:r w:rsidR="00ED7567">
        <w:t>rou této</w:t>
      </w:r>
      <w:r w:rsidR="00A24FA4">
        <w:t xml:space="preserve"> karty si daný hráč vybere </w:t>
      </w:r>
      <w:r w:rsidR="00ED7567">
        <w:t>barvu, jaká</w:t>
      </w:r>
      <w:r w:rsidR="00A24FA4">
        <w:t xml:space="preserve"> bude ovlivňovat následnou hru</w:t>
      </w:r>
      <w:r w:rsidR="00ED7567">
        <w:t>. Barva je zvolená do doby, dokud někdo neodehraje kartu zvolené barvy nebo znovu nezmění barvu jiným filkem.</w:t>
      </w:r>
    </w:p>
    <w:p w:rsidR="00A76698" w:rsidRDefault="00ED7567" w:rsidP="00ED7567">
      <w:pPr>
        <w:pStyle w:val="HlavnNadpisRP"/>
        <w:numPr>
          <w:ilvl w:val="1"/>
          <w:numId w:val="1"/>
        </w:numPr>
        <w:spacing w:before="240"/>
        <w:rPr>
          <w:b w:val="0"/>
          <w:sz w:val="48"/>
          <w:szCs w:val="48"/>
        </w:rPr>
      </w:pPr>
      <w:bookmarkStart w:id="3" w:name="_Ref70532695"/>
      <w:r>
        <w:rPr>
          <w:b w:val="0"/>
          <w:sz w:val="48"/>
          <w:szCs w:val="48"/>
        </w:rPr>
        <w:t>Modifikovatelná</w:t>
      </w:r>
      <w:r w:rsidR="0063181B">
        <w:rPr>
          <w:b w:val="0"/>
          <w:sz w:val="48"/>
          <w:szCs w:val="48"/>
        </w:rPr>
        <w:t xml:space="preserve"> pravidla</w:t>
      </w:r>
      <w:bookmarkEnd w:id="3"/>
    </w:p>
    <w:p w:rsidR="00ED7567" w:rsidRDefault="003E638F" w:rsidP="00AB3EF7">
      <w:pPr>
        <w:pStyle w:val="Odstavecseseznamem"/>
        <w:spacing w:before="240"/>
        <w:ind w:left="1416" w:firstLine="708"/>
      </w:pPr>
      <w:r>
        <w:t>M</w:t>
      </w:r>
      <w:r w:rsidR="00A24FA4">
        <w:t>imo klasická pravidla je</w:t>
      </w:r>
      <w:r>
        <w:t xml:space="preserve"> v programu možnost některá nastavit. Jedno z nich je, že červená sedmička vrací </w:t>
      </w:r>
      <w:r w:rsidR="00A24FA4">
        <w:t xml:space="preserve">hráče </w:t>
      </w:r>
      <w:r>
        <w:t>do hry. Pokud v módech 1 a 2</w:t>
      </w:r>
      <w:r w:rsidR="00D51AC5">
        <w:t>, tedy v případě že hrají dva hráči,</w:t>
      </w:r>
      <w:r>
        <w:t xml:space="preserve"> některý z hráčů odehrál svou poslední kartu, avšak hráč po něm na řadě má ve svém balíčku </w:t>
      </w:r>
      <w:r w:rsidR="00A24FA4">
        <w:t>červenou sedmičku a podle pravidel ji odehraje</w:t>
      </w:r>
      <w:r>
        <w:t>, pak potenciální výherce musí líznout 2 karty a hra pokračuje.</w:t>
      </w:r>
    </w:p>
    <w:p w:rsidR="007F6077" w:rsidRPr="00A76698" w:rsidRDefault="007F6077" w:rsidP="003E638F">
      <w:pPr>
        <w:pStyle w:val="Odstavecseseznamem"/>
        <w:ind w:left="1416" w:firstLine="708"/>
      </w:pPr>
    </w:p>
    <w:p w:rsidR="0063181B" w:rsidRDefault="0063181B" w:rsidP="003E638F">
      <w:pPr>
        <w:pStyle w:val="HlavnNadpisRP"/>
        <w:numPr>
          <w:ilvl w:val="0"/>
          <w:numId w:val="1"/>
        </w:numPr>
        <w:spacing w:line="276" w:lineRule="auto"/>
      </w:pPr>
      <w:bookmarkStart w:id="4" w:name="_Ref70533230"/>
      <w:r>
        <w:t>Strukturace projektu</w:t>
      </w:r>
      <w:bookmarkEnd w:id="4"/>
    </w:p>
    <w:p w:rsidR="002137F4" w:rsidRPr="00D873AE" w:rsidRDefault="002137F4" w:rsidP="00D873AE">
      <w:pPr>
        <w:ind w:left="708" w:firstLine="708"/>
      </w:pPr>
      <w:r>
        <w:t>Projekt byl navržen ve vývojovém prostředí NetBeans IDE</w:t>
      </w:r>
      <w:sdt>
        <w:sdtPr>
          <w:rPr>
            <w:i/>
          </w:rPr>
          <w:id w:val="1006479864"/>
          <w:citation/>
        </w:sdtPr>
        <w:sdtEndPr/>
        <w:sdtContent>
          <w:r w:rsidR="00D873AE" w:rsidRPr="00D873AE">
            <w:rPr>
              <w:i/>
            </w:rPr>
            <w:fldChar w:fldCharType="begin"/>
          </w:r>
          <w:r w:rsidR="00D873AE" w:rsidRPr="00D873AE">
            <w:rPr>
              <w:i/>
            </w:rPr>
            <w:instrText xml:space="preserve"> CITATION Net21 \l 1029 </w:instrText>
          </w:r>
          <w:r w:rsidR="00D873AE" w:rsidRPr="00D873AE">
            <w:rPr>
              <w:i/>
            </w:rPr>
            <w:fldChar w:fldCharType="separate"/>
          </w:r>
          <w:r w:rsidR="00C108FC">
            <w:rPr>
              <w:i/>
              <w:noProof/>
            </w:rPr>
            <w:t xml:space="preserve"> </w:t>
          </w:r>
          <w:r w:rsidR="00C108FC">
            <w:rPr>
              <w:noProof/>
            </w:rPr>
            <w:t>(NetBeans, 2021)</w:t>
          </w:r>
          <w:r w:rsidR="00D873AE" w:rsidRPr="00D873AE">
            <w:rPr>
              <w:i/>
            </w:rPr>
            <w:fldChar w:fldCharType="end"/>
          </w:r>
        </w:sdtContent>
      </w:sdt>
      <w:r w:rsidR="00D873AE">
        <w:rPr>
          <w:i/>
        </w:rPr>
        <w:t xml:space="preserve"> </w:t>
      </w:r>
      <w:r w:rsidR="00D873AE">
        <w:t>ve verzi 8.2</w:t>
      </w:r>
      <w:r w:rsidR="00EF1ACF">
        <w:t>, které zahrnuje překladač pro programovací jazyk Java.</w:t>
      </w:r>
    </w:p>
    <w:p w:rsidR="00A1314D" w:rsidRDefault="007C64FA" w:rsidP="00EF1ACF">
      <w:pPr>
        <w:spacing w:before="240"/>
        <w:ind w:left="708" w:firstLine="708"/>
      </w:pPr>
      <w:r>
        <w:t>Celý projekt obsahuje celkem 5 tříd</w:t>
      </w:r>
      <w:r w:rsidR="004F7A15">
        <w:t xml:space="preserve"> (viz </w:t>
      </w:r>
      <w:r w:rsidR="00566C91" w:rsidRPr="00566C91">
        <w:rPr>
          <w:i/>
        </w:rPr>
        <w:fldChar w:fldCharType="begin"/>
      </w:r>
      <w:r w:rsidR="00566C91" w:rsidRPr="00566C91">
        <w:rPr>
          <w:i/>
        </w:rPr>
        <w:instrText xml:space="preserve"> REF _Ref70536397 \h  \* MERGEFORMAT </w:instrText>
      </w:r>
      <w:r w:rsidR="00566C91" w:rsidRPr="00566C91">
        <w:rPr>
          <w:i/>
        </w:rPr>
      </w:r>
      <w:r w:rsidR="00566C91" w:rsidRPr="00566C91">
        <w:rPr>
          <w:i/>
        </w:rPr>
        <w:fldChar w:fldCharType="separate"/>
      </w:r>
      <w:r w:rsidR="00566C91" w:rsidRPr="00566C91">
        <w:rPr>
          <w:i/>
        </w:rPr>
        <w:t xml:space="preserve">Obrázek </w:t>
      </w:r>
      <w:r w:rsidR="00566C91" w:rsidRPr="00566C91">
        <w:rPr>
          <w:i/>
          <w:noProof/>
        </w:rPr>
        <w:t>I</w:t>
      </w:r>
      <w:r w:rsidR="00566C91" w:rsidRPr="00566C91">
        <w:rPr>
          <w:i/>
        </w:rPr>
        <w:fldChar w:fldCharType="end"/>
      </w:r>
      <w:r w:rsidR="004F7A15">
        <w:t>)</w:t>
      </w:r>
      <w:r w:rsidR="00A24FA4">
        <w:t xml:space="preserve">. První třída </w:t>
      </w:r>
      <w:r>
        <w:t xml:space="preserve">s názvem PrsiLaunch </w:t>
      </w:r>
      <w:r w:rsidR="00A24FA4">
        <w:t>spustí</w:t>
      </w:r>
      <w:r>
        <w:t xml:space="preserve"> samotnou aplikaci, bez zásahu do</w:t>
      </w:r>
      <w:r w:rsidR="00A24FA4">
        <w:t xml:space="preserve"> kódu hry. Byla vytvořena zejména</w:t>
      </w:r>
      <w:r>
        <w:t xml:space="preserve"> pro přehlednost kódu. </w:t>
      </w:r>
    </w:p>
    <w:p w:rsidR="004F7A15" w:rsidRDefault="004F7A15" w:rsidP="00566C91">
      <w:pPr>
        <w:keepNext/>
        <w:spacing w:before="240" w:line="276" w:lineRule="auto"/>
      </w:pPr>
      <w:r>
        <w:tab/>
      </w:r>
      <w:r>
        <w:tab/>
      </w:r>
      <w:r w:rsidR="00C40EA0">
        <w:t xml:space="preserve">                    </w:t>
      </w:r>
      <w:r w:rsidR="003E638F">
        <w:t xml:space="preserve">     </w:t>
      </w:r>
      <w:r w:rsidR="00566C91">
        <w:t xml:space="preserve">  </w:t>
      </w:r>
      <w:r>
        <w:rPr>
          <w:noProof/>
          <w:lang w:eastAsia="cs-CZ"/>
        </w:rPr>
        <w:drawing>
          <wp:inline distT="0" distB="0" distL="0" distR="0">
            <wp:extent cx="2968926" cy="356271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Structure.png"/>
                    <pic:cNvPicPr/>
                  </pic:nvPicPr>
                  <pic:blipFill>
                    <a:blip r:embed="rId9">
                      <a:extLst>
                        <a:ext uri="{28A0092B-C50C-407E-A947-70E740481C1C}">
                          <a14:useLocalDpi xmlns:a14="http://schemas.microsoft.com/office/drawing/2010/main" val="0"/>
                        </a:ext>
                      </a:extLst>
                    </a:blip>
                    <a:stretch>
                      <a:fillRect/>
                    </a:stretch>
                  </pic:blipFill>
                  <pic:spPr>
                    <a:xfrm>
                      <a:off x="0" y="0"/>
                      <a:ext cx="2991603" cy="3589923"/>
                    </a:xfrm>
                    <a:prstGeom prst="rect">
                      <a:avLst/>
                    </a:prstGeom>
                  </pic:spPr>
                </pic:pic>
              </a:graphicData>
            </a:graphic>
          </wp:inline>
        </w:drawing>
      </w:r>
    </w:p>
    <w:p w:rsidR="004F7A15" w:rsidRPr="00566C91" w:rsidRDefault="004F7A15" w:rsidP="004F7A15">
      <w:pPr>
        <w:pStyle w:val="Titulek"/>
        <w:ind w:left="1416" w:firstLine="708"/>
        <w:rPr>
          <w:i w:val="0"/>
          <w:color w:val="auto"/>
          <w:sz w:val="28"/>
          <w:szCs w:val="28"/>
        </w:rPr>
      </w:pPr>
      <w:r>
        <w:t xml:space="preserve">        </w:t>
      </w:r>
      <w:r w:rsidR="00C40EA0">
        <w:t xml:space="preserve">    </w:t>
      </w:r>
      <w:r w:rsidR="003E638F">
        <w:t xml:space="preserve">         </w:t>
      </w:r>
      <w:r w:rsidR="00566C91">
        <w:t xml:space="preserve">      </w:t>
      </w:r>
      <w:bookmarkStart w:id="5" w:name="_Ref70536397"/>
      <w:r w:rsidRPr="00566C91">
        <w:rPr>
          <w:b/>
          <w:color w:val="auto"/>
          <w:sz w:val="28"/>
          <w:szCs w:val="28"/>
        </w:rPr>
        <w:t xml:space="preserve">Obrázek </w:t>
      </w:r>
      <w:r w:rsidR="00D11A13">
        <w:rPr>
          <w:b/>
          <w:color w:val="auto"/>
          <w:sz w:val="28"/>
          <w:szCs w:val="28"/>
        </w:rPr>
        <w:fldChar w:fldCharType="begin"/>
      </w:r>
      <w:r w:rsidR="00D11A13">
        <w:rPr>
          <w:b/>
          <w:color w:val="auto"/>
          <w:sz w:val="28"/>
          <w:szCs w:val="28"/>
        </w:rPr>
        <w:instrText xml:space="preserve"> SEQ Obrázek \* ROMAN </w:instrText>
      </w:r>
      <w:r w:rsidR="00D11A13">
        <w:rPr>
          <w:b/>
          <w:color w:val="auto"/>
          <w:sz w:val="28"/>
          <w:szCs w:val="28"/>
        </w:rPr>
        <w:fldChar w:fldCharType="separate"/>
      </w:r>
      <w:r w:rsidR="00661F30">
        <w:rPr>
          <w:b/>
          <w:noProof/>
          <w:color w:val="auto"/>
          <w:sz w:val="28"/>
          <w:szCs w:val="28"/>
        </w:rPr>
        <w:t>I</w:t>
      </w:r>
      <w:r w:rsidR="00D11A13">
        <w:rPr>
          <w:b/>
          <w:color w:val="auto"/>
          <w:sz w:val="28"/>
          <w:szCs w:val="28"/>
        </w:rPr>
        <w:fldChar w:fldCharType="end"/>
      </w:r>
      <w:bookmarkEnd w:id="5"/>
      <w:r w:rsidRPr="00566C91">
        <w:rPr>
          <w:b/>
          <w:color w:val="auto"/>
          <w:sz w:val="28"/>
          <w:szCs w:val="28"/>
        </w:rPr>
        <w:t>:</w:t>
      </w:r>
      <w:r w:rsidRPr="00566C91">
        <w:rPr>
          <w:color w:val="auto"/>
        </w:rPr>
        <w:t xml:space="preserve"> </w:t>
      </w:r>
      <w:r w:rsidRPr="00D11A13">
        <w:rPr>
          <w:color w:val="auto"/>
          <w:sz w:val="24"/>
          <w:szCs w:val="24"/>
        </w:rPr>
        <w:t>Struktura programu</w:t>
      </w:r>
    </w:p>
    <w:p w:rsidR="00443700" w:rsidRDefault="00566C91" w:rsidP="00443700">
      <w:pPr>
        <w:ind w:left="708" w:firstLine="708"/>
      </w:pPr>
      <w:r>
        <w:t xml:space="preserve">Další malou třídou je třída Player, která umožňuje vytvořit objekt Player, který uchovává jméno každého z hráčů. </w:t>
      </w:r>
    </w:p>
    <w:p w:rsidR="00A1314D" w:rsidRDefault="00566C91" w:rsidP="00443700">
      <w:pPr>
        <w:spacing w:before="240"/>
        <w:ind w:left="708" w:firstLine="708"/>
      </w:pPr>
      <w:r>
        <w:t>Dále jsou zde hlavní tři metody celé hry, jimiž jsou CardDesign, CardOperations a Game. Třída Car</w:t>
      </w:r>
      <w:r w:rsidR="00D51AC5">
        <w:t>dDesign uchovává vzhled karet, t</w:t>
      </w:r>
      <w:r>
        <w:t>řída CardOperations se stará o herní logiku a třída Game se stará o g</w:t>
      </w:r>
      <w:r w:rsidR="003E638F">
        <w:t>rafické rozhraní pro uživatele.</w:t>
      </w:r>
      <w:r w:rsidR="00443700">
        <w:t xml:space="preserve"> Více v dalších kapitolách.</w:t>
      </w: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Default="003E638F" w:rsidP="003E638F">
      <w:pPr>
        <w:ind w:left="1416" w:firstLine="708"/>
      </w:pPr>
    </w:p>
    <w:p w:rsidR="003E638F" w:rsidRPr="003E638F" w:rsidRDefault="003E638F" w:rsidP="00443700"/>
    <w:p w:rsidR="003E638F" w:rsidRDefault="003E638F" w:rsidP="00A76698">
      <w:pPr>
        <w:pStyle w:val="HlavnNadpisRP"/>
        <w:numPr>
          <w:ilvl w:val="0"/>
          <w:numId w:val="1"/>
        </w:numPr>
      </w:pPr>
      <w:bookmarkStart w:id="6" w:name="_Ref70691164"/>
      <w:r>
        <w:t>Design karet</w:t>
      </w:r>
      <w:bookmarkEnd w:id="6"/>
    </w:p>
    <w:p w:rsidR="003E638F" w:rsidRDefault="003E638F" w:rsidP="003E638F">
      <w:pPr>
        <w:pStyle w:val="Odstavecseseznamem"/>
        <w:spacing w:before="240"/>
        <w:ind w:left="708" w:firstLine="348"/>
      </w:pPr>
      <w:r>
        <w:t>Jak již bylo zmíněno, o grafické zpracování karet se stará třída CardDesign. Každá karta je uložena formou jednorozměrného pole datového typu String (řetězce znaků) tak, že každý jednotlivý řádek ka</w:t>
      </w:r>
      <w:r w:rsidR="00443700">
        <w:t>rty je uložen jako jeden prvek.</w:t>
      </w:r>
    </w:p>
    <w:p w:rsidR="00443700" w:rsidRDefault="00443700" w:rsidP="003E638F">
      <w:pPr>
        <w:pStyle w:val="Odstavecseseznamem"/>
        <w:spacing w:before="240"/>
        <w:ind w:left="708" w:firstLine="348"/>
      </w:pPr>
    </w:p>
    <w:p w:rsidR="003E638F" w:rsidRDefault="003E638F" w:rsidP="00443700">
      <w:pPr>
        <w:pStyle w:val="Odstavecseseznamem"/>
        <w:spacing w:after="240"/>
        <w:ind w:left="708" w:firstLine="348"/>
      </w:pPr>
      <w:r>
        <w:t>Celkem má ka</w:t>
      </w:r>
      <w:r w:rsidR="00D51AC5">
        <w:t>ždá karta šířku 23 znaků a výšku</w:t>
      </w:r>
      <w:r>
        <w:t xml:space="preserve"> 16 znaků. Kraje karty jsou tvořeny na každém řádku jed</w:t>
      </w:r>
      <w:r w:rsidR="00443700">
        <w:t>ním znakem „X“ u každého kraje.</w:t>
      </w:r>
    </w:p>
    <w:p w:rsidR="00443700" w:rsidRDefault="00443700" w:rsidP="00443700">
      <w:pPr>
        <w:pStyle w:val="Odstavecseseznamem"/>
        <w:spacing w:after="240"/>
        <w:ind w:left="708" w:firstLine="348"/>
      </w:pPr>
    </w:p>
    <w:p w:rsidR="003E638F" w:rsidRDefault="003E638F" w:rsidP="00443700">
      <w:pPr>
        <w:pStyle w:val="Odstavecseseznamem"/>
        <w:ind w:left="708" w:firstLine="348"/>
      </w:pPr>
      <w:r>
        <w:t xml:space="preserve">Jejich barvy jsou tvořeny tak, že jsou na bílém pozadí mimo prvky na kartě, jimiž jsou myšleny např. design znaku kule nebo listu (viz </w:t>
      </w:r>
      <w:r w:rsidRPr="003E638F">
        <w:rPr>
          <w:i/>
        </w:rPr>
        <w:fldChar w:fldCharType="begin"/>
      </w:r>
      <w:r w:rsidRPr="003E638F">
        <w:rPr>
          <w:i/>
        </w:rPr>
        <w:instrText xml:space="preserve"> REF _Ref70536354 \h  \* MERGEFORMAT </w:instrText>
      </w:r>
      <w:r w:rsidRPr="003E638F">
        <w:rPr>
          <w:i/>
        </w:rPr>
      </w:r>
      <w:r w:rsidRPr="003E638F">
        <w:rPr>
          <w:i/>
        </w:rPr>
        <w:fldChar w:fldCharType="separate"/>
      </w:r>
      <w:r w:rsidRPr="003E638F">
        <w:rPr>
          <w:i/>
        </w:rPr>
        <w:t xml:space="preserve">Obrázek </w:t>
      </w:r>
      <w:r w:rsidRPr="003E638F">
        <w:rPr>
          <w:i/>
          <w:noProof/>
        </w:rPr>
        <w:t>II</w:t>
      </w:r>
      <w:r w:rsidRPr="003E638F">
        <w:rPr>
          <w:i/>
        </w:rPr>
        <w:fldChar w:fldCharType="end"/>
      </w:r>
      <w:r w:rsidRPr="003E638F">
        <w:rPr>
          <w:i/>
        </w:rPr>
        <w:t>)</w:t>
      </w:r>
      <w:r>
        <w:t>. Jejich barva se určuje pomocí předem vytvořených konstant datového typu String standartu ANSI</w:t>
      </w:r>
      <w:sdt>
        <w:sdtPr>
          <w:id w:val="-839000956"/>
          <w:citation/>
        </w:sdtPr>
        <w:sdtEndPr/>
        <w:sdtContent>
          <w:r w:rsidR="0029760B" w:rsidRPr="0029760B">
            <w:rPr>
              <w:i/>
            </w:rPr>
            <w:fldChar w:fldCharType="begin"/>
          </w:r>
          <w:r w:rsidR="0029760B" w:rsidRPr="0029760B">
            <w:rPr>
              <w:i/>
            </w:rPr>
            <w:instrText xml:space="preserve"> CITATION ANS21 \l 1029 </w:instrText>
          </w:r>
          <w:r w:rsidR="0029760B" w:rsidRPr="0029760B">
            <w:rPr>
              <w:i/>
            </w:rPr>
            <w:fldChar w:fldCharType="separate"/>
          </w:r>
          <w:r w:rsidR="00C108FC">
            <w:rPr>
              <w:i/>
              <w:noProof/>
            </w:rPr>
            <w:t xml:space="preserve"> </w:t>
          </w:r>
          <w:r w:rsidR="00C108FC">
            <w:rPr>
              <w:noProof/>
            </w:rPr>
            <w:t>(ANSI escape kód, 2021)</w:t>
          </w:r>
          <w:r w:rsidR="0029760B" w:rsidRPr="0029760B">
            <w:rPr>
              <w:i/>
            </w:rPr>
            <w:fldChar w:fldCharType="end"/>
          </w:r>
        </w:sdtContent>
      </w:sdt>
      <w:r>
        <w:t>.</w:t>
      </w:r>
    </w:p>
    <w:p w:rsidR="003E638F" w:rsidRDefault="003E638F" w:rsidP="003E638F">
      <w:pPr>
        <w:pStyle w:val="Odstavecseseznamem"/>
        <w:ind w:left="360"/>
      </w:pPr>
    </w:p>
    <w:p w:rsidR="003E638F" w:rsidRDefault="003E638F" w:rsidP="00D11A13">
      <w:pPr>
        <w:pStyle w:val="Odstavecseseznamem"/>
        <w:keepNext/>
        <w:spacing w:before="240" w:after="240"/>
        <w:ind w:left="360"/>
      </w:pPr>
      <w:r>
        <w:t xml:space="preserve">   </w:t>
      </w:r>
      <w:r>
        <w:tab/>
      </w:r>
      <w:r w:rsidR="00C40EA0">
        <w:t xml:space="preserve">          </w:t>
      </w:r>
      <w:r>
        <w:t xml:space="preserve"> </w:t>
      </w:r>
      <w:r>
        <w:rPr>
          <w:noProof/>
          <w:lang w:eastAsia="cs-CZ"/>
        </w:rPr>
        <w:drawing>
          <wp:inline distT="0" distB="0" distL="0" distR="0" wp14:anchorId="60C82E83" wp14:editId="7AAD38D8">
            <wp:extent cx="4561410" cy="1866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Example.jpg"/>
                    <pic:cNvPicPr/>
                  </pic:nvPicPr>
                  <pic:blipFill>
                    <a:blip r:embed="rId10">
                      <a:extLst>
                        <a:ext uri="{28A0092B-C50C-407E-A947-70E740481C1C}">
                          <a14:useLocalDpi xmlns:a14="http://schemas.microsoft.com/office/drawing/2010/main" val="0"/>
                        </a:ext>
                      </a:extLst>
                    </a:blip>
                    <a:stretch>
                      <a:fillRect/>
                    </a:stretch>
                  </pic:blipFill>
                  <pic:spPr>
                    <a:xfrm>
                      <a:off x="0" y="0"/>
                      <a:ext cx="4561410" cy="1866900"/>
                    </a:xfrm>
                    <a:prstGeom prst="rect">
                      <a:avLst/>
                    </a:prstGeom>
                  </pic:spPr>
                </pic:pic>
              </a:graphicData>
            </a:graphic>
          </wp:inline>
        </w:drawing>
      </w:r>
    </w:p>
    <w:p w:rsidR="003E638F" w:rsidRPr="00D11A13" w:rsidRDefault="003E638F" w:rsidP="003E638F">
      <w:pPr>
        <w:pStyle w:val="Titulek"/>
        <w:ind w:left="360"/>
        <w:rPr>
          <w:b/>
          <w:color w:val="auto"/>
          <w:sz w:val="24"/>
          <w:szCs w:val="24"/>
        </w:rPr>
      </w:pPr>
      <w:bookmarkStart w:id="7" w:name="_Ref70532460"/>
      <w:r>
        <w:rPr>
          <w:b/>
          <w:i w:val="0"/>
          <w:color w:val="auto"/>
          <w:sz w:val="24"/>
          <w:szCs w:val="24"/>
        </w:rPr>
        <w:t xml:space="preserve">        </w:t>
      </w:r>
      <w:bookmarkStart w:id="8" w:name="_Ref70536354"/>
      <w:r>
        <w:rPr>
          <w:b/>
          <w:i w:val="0"/>
          <w:color w:val="auto"/>
          <w:sz w:val="24"/>
          <w:szCs w:val="24"/>
        </w:rPr>
        <w:tab/>
      </w:r>
      <w:r>
        <w:rPr>
          <w:b/>
          <w:i w:val="0"/>
          <w:color w:val="auto"/>
          <w:sz w:val="24"/>
          <w:szCs w:val="24"/>
        </w:rPr>
        <w:tab/>
        <w:t xml:space="preserve">  </w:t>
      </w:r>
      <w:r w:rsidR="00C40EA0">
        <w:rPr>
          <w:b/>
          <w:i w:val="0"/>
          <w:color w:val="auto"/>
          <w:sz w:val="24"/>
          <w:szCs w:val="24"/>
        </w:rPr>
        <w:t xml:space="preserve">         </w:t>
      </w:r>
      <w:r>
        <w:rPr>
          <w:b/>
          <w:i w:val="0"/>
          <w:color w:val="auto"/>
          <w:sz w:val="24"/>
          <w:szCs w:val="24"/>
        </w:rPr>
        <w:t xml:space="preserve">   </w:t>
      </w:r>
      <w:r w:rsidRPr="00D11A13">
        <w:rPr>
          <w:b/>
          <w:color w:val="auto"/>
          <w:sz w:val="28"/>
          <w:szCs w:val="28"/>
        </w:rPr>
        <w:t xml:space="preserve">Obrázek </w:t>
      </w:r>
      <w:r w:rsidR="00D11A13" w:rsidRPr="00D11A13">
        <w:rPr>
          <w:b/>
          <w:color w:val="auto"/>
          <w:sz w:val="28"/>
          <w:szCs w:val="28"/>
        </w:rPr>
        <w:fldChar w:fldCharType="begin"/>
      </w:r>
      <w:r w:rsidR="00D11A13" w:rsidRPr="00D11A13">
        <w:rPr>
          <w:b/>
          <w:color w:val="auto"/>
          <w:sz w:val="28"/>
          <w:szCs w:val="28"/>
        </w:rPr>
        <w:instrText xml:space="preserve"> SEQ Obrázek \* ROMAN </w:instrText>
      </w:r>
      <w:r w:rsidR="00D11A13" w:rsidRPr="00D11A13">
        <w:rPr>
          <w:b/>
          <w:color w:val="auto"/>
          <w:sz w:val="28"/>
          <w:szCs w:val="28"/>
        </w:rPr>
        <w:fldChar w:fldCharType="separate"/>
      </w:r>
      <w:r w:rsidR="00661F30">
        <w:rPr>
          <w:b/>
          <w:noProof/>
          <w:color w:val="auto"/>
          <w:sz w:val="28"/>
          <w:szCs w:val="28"/>
        </w:rPr>
        <w:t>II</w:t>
      </w:r>
      <w:r w:rsidR="00D11A13" w:rsidRPr="00D11A13">
        <w:rPr>
          <w:b/>
          <w:color w:val="auto"/>
          <w:sz w:val="28"/>
          <w:szCs w:val="28"/>
        </w:rPr>
        <w:fldChar w:fldCharType="end"/>
      </w:r>
      <w:bookmarkEnd w:id="7"/>
      <w:bookmarkEnd w:id="8"/>
      <w:r w:rsidRPr="00D11A13">
        <w:rPr>
          <w:b/>
          <w:color w:val="auto"/>
          <w:sz w:val="28"/>
          <w:szCs w:val="28"/>
        </w:rPr>
        <w:t>:</w:t>
      </w:r>
      <w:r w:rsidRPr="00D11A13">
        <w:rPr>
          <w:b/>
          <w:color w:val="auto"/>
          <w:sz w:val="24"/>
          <w:szCs w:val="24"/>
        </w:rPr>
        <w:t xml:space="preserve"> </w:t>
      </w:r>
      <w:r w:rsidRPr="00D11A13">
        <w:rPr>
          <w:color w:val="auto"/>
          <w:sz w:val="24"/>
          <w:szCs w:val="24"/>
        </w:rPr>
        <w:t>Příklad názorné grafiky karet</w:t>
      </w:r>
    </w:p>
    <w:p w:rsidR="003E638F" w:rsidRDefault="003E638F" w:rsidP="003E638F">
      <w:pPr>
        <w:pStyle w:val="Odstavecseseznamem"/>
        <w:spacing w:before="240"/>
        <w:ind w:left="708" w:firstLine="348"/>
      </w:pPr>
      <w:r>
        <w:t>Tato třída má svůj konstruktor a obsahuje gettery polí každé z karet. Takto se v průběhu hry nemůže prostřednictvím chyby změnit grafika karet.</w:t>
      </w: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Odstavecseseznamem"/>
        <w:spacing w:before="240"/>
        <w:ind w:left="708" w:firstLine="348"/>
      </w:pPr>
    </w:p>
    <w:p w:rsidR="003E638F" w:rsidRDefault="003E638F" w:rsidP="003E638F">
      <w:pPr>
        <w:pStyle w:val="HlavnNadpisRP"/>
        <w:numPr>
          <w:ilvl w:val="0"/>
          <w:numId w:val="1"/>
        </w:numPr>
      </w:pPr>
      <w:bookmarkStart w:id="9" w:name="_Ref70691198"/>
      <w:r>
        <w:t>Logická složka hry</w:t>
      </w:r>
      <w:bookmarkEnd w:id="9"/>
    </w:p>
    <w:p w:rsidR="003E638F" w:rsidRDefault="003E638F" w:rsidP="003E638F">
      <w:pPr>
        <w:pStyle w:val="Odstavecseseznamem"/>
        <w:spacing w:before="240"/>
        <w:ind w:left="708" w:firstLine="348"/>
      </w:pPr>
      <w:r>
        <w:t>Třída CardOperations tvoří srdce celé hry. Stará se o početní operace hry a stavbu grafického rozhraní, když je třeba při tomto procesu pracovat s kartami.</w:t>
      </w:r>
      <w:r w:rsidR="00CD050B">
        <w:t xml:space="preserve"> Karty jsou v této chvíli reprezentovány čísly. Na základě jejich identifikačních čísel se kartám přidělují jejich grafické interpretace.</w:t>
      </w:r>
    </w:p>
    <w:p w:rsidR="003E638F" w:rsidRDefault="003E638F" w:rsidP="003E638F">
      <w:pPr>
        <w:ind w:left="708"/>
      </w:pPr>
    </w:p>
    <w:p w:rsidR="003E638F" w:rsidRDefault="003E638F" w:rsidP="003E638F">
      <w:pPr>
        <w:pStyle w:val="HlavnNadpisRP"/>
        <w:numPr>
          <w:ilvl w:val="1"/>
          <w:numId w:val="1"/>
        </w:numPr>
        <w:spacing w:line="276" w:lineRule="auto"/>
        <w:rPr>
          <w:b w:val="0"/>
          <w:sz w:val="48"/>
          <w:szCs w:val="48"/>
        </w:rPr>
      </w:pPr>
      <w:bookmarkStart w:id="10" w:name="_Ref70691233"/>
      <w:r w:rsidRPr="003E638F">
        <w:rPr>
          <w:b w:val="0"/>
          <w:sz w:val="48"/>
          <w:szCs w:val="48"/>
        </w:rPr>
        <w:t>Míchání karet</w:t>
      </w:r>
      <w:bookmarkEnd w:id="10"/>
      <w:r w:rsidRPr="003E638F">
        <w:rPr>
          <w:b w:val="0"/>
          <w:sz w:val="48"/>
          <w:szCs w:val="48"/>
        </w:rPr>
        <w:t xml:space="preserve"> </w:t>
      </w:r>
    </w:p>
    <w:p w:rsidR="00443700" w:rsidRDefault="00AE3F87" w:rsidP="00443700">
      <w:pPr>
        <w:ind w:left="1416" w:firstLine="708"/>
      </w:pPr>
      <w:r>
        <w:t>Algoritmus pro míchání karet se spustí vždy na začátku hry. Karty jsou zamíchány a zároveň rozdány podle zvoleného herního módu do proměnných typu ArrayList&lt;Integer&gt; každého hráče. Toto ukládání bylo zvoleno místo pole, neboť má volitelnou velikost a je tedy snazší k této délce přistupovat.</w:t>
      </w:r>
    </w:p>
    <w:p w:rsidR="00AE3F87" w:rsidRDefault="00AE3F87" w:rsidP="00443700">
      <w:pPr>
        <w:spacing w:before="240"/>
        <w:ind w:left="1416" w:firstLine="708"/>
      </w:pPr>
      <w:r>
        <w:t>Celý proces míchání probíhá tak, že je vytvořeno jednorozměrné pole</w:t>
      </w:r>
      <w:r w:rsidR="001D3AD9">
        <w:t xml:space="preserve"> o délce 32, protože potřebujeme uložit 32 karet. Do tohoto pole se postupně ukládají náhodně generované čísla. Při získání náhodného čísla se vždy ověří, zda vygenerované číslo již není jednou uloženo, duplikace karet je totiž nepřípustná. Když ano, pak se vygeneruje nové náhodné číslo a proces ověření se opakuje. Na konci po zaplnění pole se toto pole vrátí. </w:t>
      </w:r>
    </w:p>
    <w:p w:rsidR="001D3AD9" w:rsidRDefault="001D3AD9" w:rsidP="00443700">
      <w:pPr>
        <w:spacing w:before="240"/>
        <w:ind w:left="1416" w:firstLine="708"/>
      </w:pPr>
      <w:r>
        <w:t>S polem se pak pracuje tak, že se jeho prvky rozdají po čtyřech čísel do ArrayListů hráčů, jedna karta do ArrayListu, který funguje jako odhazovací balíček a zbytek náleží ArrayListu lízacího balíčku.</w:t>
      </w:r>
    </w:p>
    <w:p w:rsidR="00AE3F87" w:rsidRPr="003E638F" w:rsidRDefault="00AE3F87" w:rsidP="00AE3F87">
      <w:pPr>
        <w:ind w:left="1416" w:firstLine="708"/>
      </w:pPr>
    </w:p>
    <w:p w:rsidR="003E638F" w:rsidRDefault="003E638F" w:rsidP="003E638F">
      <w:pPr>
        <w:pStyle w:val="HlavnNadpisRP"/>
        <w:numPr>
          <w:ilvl w:val="1"/>
          <w:numId w:val="1"/>
        </w:numPr>
        <w:spacing w:line="276" w:lineRule="auto"/>
        <w:rPr>
          <w:b w:val="0"/>
          <w:sz w:val="48"/>
          <w:szCs w:val="48"/>
        </w:rPr>
      </w:pPr>
      <w:bookmarkStart w:id="11" w:name="_Ref70691275"/>
      <w:r w:rsidRPr="003E638F">
        <w:rPr>
          <w:b w:val="0"/>
          <w:sz w:val="48"/>
          <w:szCs w:val="48"/>
        </w:rPr>
        <w:t>Knihovna karet</w:t>
      </w:r>
      <w:bookmarkEnd w:id="11"/>
    </w:p>
    <w:p w:rsidR="00C40EA0" w:rsidRDefault="00C40EA0" w:rsidP="007B5899">
      <w:pPr>
        <w:ind w:left="1416" w:firstLine="708"/>
      </w:pPr>
      <w:r>
        <w:t xml:space="preserve">Knihovna karet je jednou z metod ve třídě CardOperations. Umožňuje zobrazit jednotlivé karty, jak vypadají a zároveň k nim přidává popis každé karty. </w:t>
      </w:r>
      <w:r w:rsidR="007B5899">
        <w:t>Měla by v případě nejasností jakoukoliv kartu popsat. Ke knihovně karet lze přistoupit z hlavního menu.</w:t>
      </w: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Default="005E125A" w:rsidP="007B5899">
      <w:pPr>
        <w:ind w:left="1416" w:firstLine="708"/>
      </w:pPr>
    </w:p>
    <w:p w:rsidR="005E125A" w:rsidRPr="003E638F" w:rsidRDefault="005E125A" w:rsidP="00CD050B"/>
    <w:p w:rsidR="003E638F" w:rsidRDefault="003E638F" w:rsidP="007A1BED">
      <w:pPr>
        <w:pStyle w:val="HlavnNadpisRP"/>
        <w:numPr>
          <w:ilvl w:val="1"/>
          <w:numId w:val="1"/>
        </w:numPr>
        <w:spacing w:before="240" w:line="276" w:lineRule="auto"/>
        <w:rPr>
          <w:b w:val="0"/>
          <w:sz w:val="48"/>
          <w:szCs w:val="48"/>
        </w:rPr>
      </w:pPr>
      <w:bookmarkStart w:id="12" w:name="_Ref70691316"/>
      <w:r w:rsidRPr="003E638F">
        <w:rPr>
          <w:b w:val="0"/>
          <w:sz w:val="48"/>
          <w:szCs w:val="48"/>
        </w:rPr>
        <w:t xml:space="preserve">Kontrola pravidel </w:t>
      </w:r>
      <w:bookmarkEnd w:id="12"/>
      <w:r w:rsidR="008F5C84">
        <w:rPr>
          <w:b w:val="0"/>
          <w:sz w:val="48"/>
          <w:szCs w:val="48"/>
        </w:rPr>
        <w:t>hráče</w:t>
      </w:r>
    </w:p>
    <w:p w:rsidR="00F006BE" w:rsidRDefault="00F006BE" w:rsidP="00F006BE">
      <w:pPr>
        <w:ind w:left="1416" w:firstLine="708"/>
      </w:pPr>
      <w:r>
        <w:t>Hráč si při svém tahu zvolí kartu, kterou by chtěl odhodit. Nyní se načte číslo této karty a program začne kontrolovat, zda je možné tout</w:t>
      </w:r>
      <w:r w:rsidR="007A1BED">
        <w:t>o kartou hrát. Existuje celkem šest</w:t>
      </w:r>
      <w:r>
        <w:t xml:space="preserve"> základních situací, ve kterých se zvolená karta může vyskytnout. </w:t>
      </w:r>
    </w:p>
    <w:p w:rsidR="00F006BE" w:rsidRDefault="00F006BE" w:rsidP="00443700">
      <w:pPr>
        <w:spacing w:before="240"/>
        <w:ind w:left="1416" w:firstLine="708"/>
      </w:pPr>
      <w:r>
        <w:t>První kontrolovanou situací je, zda nemůže být odehrána na základě toho, že hráč přede mnou již nemá žádnou kartu a nynější hráč má červenou sedmičku, kterou předchozího hráče může vrátit do hry. V takové situaci může být odehrána právě červená sedmička a žádná jiná karta. V případě</w:t>
      </w:r>
      <w:r w:rsidR="00D51AC5">
        <w:t xml:space="preserve"> neúspěchu opakuje hráč svůj pokus zadání</w:t>
      </w:r>
      <w:r>
        <w:t xml:space="preserve">. </w:t>
      </w:r>
    </w:p>
    <w:p w:rsidR="00F006BE" w:rsidRDefault="00F006BE" w:rsidP="00443700">
      <w:pPr>
        <w:spacing w:before="240"/>
        <w:ind w:left="1416" w:firstLine="708"/>
      </w:pPr>
      <w:r>
        <w:t>Druhá kontrolovaná situace je, pokud je nynější hráč v efektu sedmičky. V této situaci může odehrát jen jinou sedmičku, pokud ji má v balíčku, jinak si musí vzít karty z lízacího balíčku. Tedy p</w:t>
      </w:r>
      <w:r w:rsidR="007A1BED">
        <w:t>odle pravidel dvojnásobek sedmiček za sebou odhozených do odhazovacího balíčku. V případě</w:t>
      </w:r>
      <w:r w:rsidR="00D51AC5">
        <w:t xml:space="preserve"> neúspěchu také opakuje svůj pokus zadání</w:t>
      </w:r>
      <w:r w:rsidR="007A1BED">
        <w:t>.</w:t>
      </w:r>
    </w:p>
    <w:p w:rsidR="007A1BED" w:rsidRDefault="007A1BED" w:rsidP="00443700">
      <w:pPr>
        <w:spacing w:before="240"/>
        <w:ind w:left="1416" w:firstLine="708"/>
      </w:pPr>
      <w:r>
        <w:t>Třetí situací, se kterou je možné se setkat, je, když je hráč v efektu esa. Nyní může hrát pouze další eso nebo prohlásit že stojí.</w:t>
      </w:r>
    </w:p>
    <w:p w:rsidR="007A1BED" w:rsidRDefault="007A1BED" w:rsidP="00443700">
      <w:pPr>
        <w:spacing w:before="240"/>
        <w:ind w:left="1416" w:firstLine="708"/>
      </w:pPr>
      <w:r>
        <w:t>Další situace se přímo táže na zvolenou kartu a to, jestli je zvolená karta filkem (měničem) či nikoliv. V případě že ano, pak nechá hráče, dle jeho uvážení, zvolit barvu, s jakou bude v příštím tahu hráno. Pokud není filkem, pak pokračuje kontrolou další z podmínek.</w:t>
      </w:r>
    </w:p>
    <w:p w:rsidR="007A1BED" w:rsidRDefault="007A1BED" w:rsidP="00443700">
      <w:pPr>
        <w:spacing w:before="240"/>
        <w:ind w:left="1416" w:firstLine="708"/>
      </w:pPr>
      <w:r>
        <w:t xml:space="preserve">Pátou situací je, pokud je zvolená barva filkem z předchozích tahů. V tomto případě se ověřuje, zda je </w:t>
      </w:r>
      <w:r w:rsidR="005E125A">
        <w:t>karta požadovaná ke hře stejné barvy jako zvolená barva filkem. P</w:t>
      </w:r>
      <w:r w:rsidR="00D51AC5">
        <w:t>okud ano, hraje ji a pokud to</w:t>
      </w:r>
      <w:r w:rsidR="005E125A">
        <w:t xml:space="preserve"> jde, zapamatuje si její schopnost pro další</w:t>
      </w:r>
      <w:r w:rsidR="00D51AC5">
        <w:t xml:space="preserve"> tah/y. Pokud ne, hráč svoje zadání </w:t>
      </w:r>
      <w:r w:rsidR="005E125A">
        <w:t>opět opakuje.</w:t>
      </w:r>
    </w:p>
    <w:p w:rsidR="005E125A" w:rsidRDefault="005E125A" w:rsidP="00443700">
      <w:pPr>
        <w:spacing w:before="240"/>
        <w:ind w:left="1416" w:firstLine="708"/>
      </w:pPr>
      <w:r>
        <w:t>Poslední situací je, když ani jedna z předchozích podmínek neplatí a tak, když karta odpovídá stejné barvě nebo alespoň stejné hodnotě jako karta na stole, kartu program hraje.</w:t>
      </w:r>
    </w:p>
    <w:p w:rsidR="00984F31" w:rsidRDefault="00984F31" w:rsidP="00443700">
      <w:pPr>
        <w:spacing w:before="240"/>
        <w:ind w:left="1416" w:firstLine="708"/>
      </w:pPr>
      <w:r>
        <w:t>Po vyhodnocení všech možností vrátí tato kontrolní metoda</w:t>
      </w:r>
      <w:r w:rsidR="004314FD">
        <w:t xml:space="preserve"> kladné číslo nebo mínus jedna „-1“</w:t>
      </w:r>
      <w:r>
        <w:t>. S kladným číslem se dále pracuje v </w:t>
      </w:r>
      <w:r w:rsidR="004314FD">
        <w:t>uživatelském prostředí, které je</w:t>
      </w:r>
      <w:r>
        <w:t xml:space="preserve"> na zák</w:t>
      </w:r>
      <w:r w:rsidR="004314FD">
        <w:t>ladě vráceného čísla aktualizováno</w:t>
      </w:r>
      <w:r>
        <w:t>. Pokud je vrácena</w:t>
      </w:r>
      <w:r w:rsidR="004314FD">
        <w:t xml:space="preserve"> hodnota</w:t>
      </w:r>
      <w:r>
        <w:t xml:space="preserve"> </w:t>
      </w:r>
      <w:r w:rsidR="004314FD">
        <w:t>„-1“</w:t>
      </w:r>
      <w:r>
        <w:t xml:space="preserve"> znamená to, že zadání bylo chybné. Společně s negativním vyhodnocením se vytvoří i chybová zpráva, která je později v rámci uživatelského prostředí zobrazena. </w:t>
      </w: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F006BE">
      <w:pPr>
        <w:ind w:left="1416" w:firstLine="708"/>
      </w:pPr>
    </w:p>
    <w:p w:rsidR="005E125A" w:rsidRDefault="005E125A" w:rsidP="00984F31"/>
    <w:p w:rsidR="001B6E5D" w:rsidRDefault="001B6E5D" w:rsidP="00984F31"/>
    <w:p w:rsidR="001B6E5D" w:rsidRPr="003E638F" w:rsidRDefault="001B6E5D" w:rsidP="00984F31"/>
    <w:p w:rsidR="003E638F" w:rsidRDefault="003E638F" w:rsidP="005E125A">
      <w:pPr>
        <w:pStyle w:val="HlavnNadpisRP"/>
        <w:numPr>
          <w:ilvl w:val="1"/>
          <w:numId w:val="1"/>
        </w:numPr>
        <w:spacing w:before="240"/>
        <w:rPr>
          <w:b w:val="0"/>
          <w:sz w:val="48"/>
          <w:szCs w:val="48"/>
        </w:rPr>
      </w:pPr>
      <w:bookmarkStart w:id="13" w:name="_Ref70691346"/>
      <w:r w:rsidRPr="003E638F">
        <w:rPr>
          <w:b w:val="0"/>
          <w:sz w:val="48"/>
          <w:szCs w:val="48"/>
        </w:rPr>
        <w:t>Algoritmus počítače</w:t>
      </w:r>
      <w:bookmarkEnd w:id="13"/>
    </w:p>
    <w:p w:rsidR="003E638F" w:rsidRDefault="003E638F" w:rsidP="003E638F"/>
    <w:p w:rsidR="00B76A0A" w:rsidRDefault="00D54A0A" w:rsidP="00B76A0A">
      <w:pPr>
        <w:ind w:left="1416" w:firstLine="708"/>
      </w:pPr>
      <w:r>
        <w:t xml:space="preserve">Algoritmus počítače řeší stejné situace jako kontrola pravidel hráče, ale trochu jiným způsobem. Nejdříve za stejných podmínek jako při kontrole hráče otestuje celý balíček a uloží použitelné karty. V tuto chvílí je vybírána nejvhodnější karta k použití již ze seznamu použitelných karet. </w:t>
      </w:r>
    </w:p>
    <w:p w:rsidR="003E638F" w:rsidRDefault="00D54A0A" w:rsidP="00443700">
      <w:pPr>
        <w:spacing w:before="240"/>
        <w:ind w:left="1416" w:firstLine="708"/>
      </w:pPr>
      <w:r>
        <w:t>První situace</w:t>
      </w:r>
      <w:r w:rsidR="00B76A0A">
        <w:t xml:space="preserve"> kontroluje, jestli není nutné hrát pouze červenou sedmičku v případě, kdy má tato karta vracet druhého hráče zpět do hry.</w:t>
      </w:r>
    </w:p>
    <w:p w:rsidR="003E638F" w:rsidRDefault="00B76A0A" w:rsidP="00443700">
      <w:pPr>
        <w:spacing w:before="240"/>
        <w:ind w:left="1416" w:firstLine="708"/>
      </w:pPr>
      <w:r>
        <w:t xml:space="preserve">Druhá situace říká, že pokud je jen jedna použitelná karta, nemá smysl řešit další </w:t>
      </w:r>
      <w:r w:rsidR="002B2BFC">
        <w:t xml:space="preserve">jiné </w:t>
      </w:r>
      <w:r>
        <w:t xml:space="preserve">podmínky a </w:t>
      </w:r>
      <w:r w:rsidR="002B2BFC">
        <w:t xml:space="preserve">proto </w:t>
      </w:r>
      <w:r>
        <w:t>je tato karta odehrána.</w:t>
      </w:r>
    </w:p>
    <w:p w:rsidR="00B76A0A" w:rsidRDefault="00B76A0A" w:rsidP="00443700">
      <w:pPr>
        <w:spacing w:before="240"/>
        <w:ind w:left="1416" w:firstLine="708"/>
      </w:pPr>
      <w:r>
        <w:t>V ostatních případech je řešení situace, kdy je počítač v efektu esa, tedy dokáže stát nebo odehrát jiné eso. Dále řešení situace, kdy je počítač v efektu sedmičky, do</w:t>
      </w:r>
      <w:r w:rsidR="00D10C85">
        <w:t>k</w:t>
      </w:r>
      <w:r>
        <w:t>áže</w:t>
      </w:r>
      <w:r w:rsidR="00D10C85">
        <w:t xml:space="preserve"> tak lízat podle pravidel nebo hrát nutnou další sedmičku. Když to jde, použije sedmičku, která není červená, aby měl větší šanci vrátit svého protihráče zpět do hry. Nejzajímavější v této s</w:t>
      </w:r>
      <w:r w:rsidR="005F37AA">
        <w:t xml:space="preserve">ekci jsou situace, kdy se počítač </w:t>
      </w:r>
      <w:r w:rsidR="00D10C85">
        <w:t>ptá, zda nemá jeho protihráč jen jednu kartu. Pokud ano, snaží se hrát primárně sedmičku. Dále pokud hráč změnil kartu a nyní již má jen jednu kartu, počítač barvu změní na svoji nejpočetnější barvu</w:t>
      </w:r>
      <w:r w:rsidR="00B32551">
        <w:t xml:space="preserve"> </w:t>
      </w:r>
      <w:sdt>
        <w:sdtPr>
          <w:id w:val="502173550"/>
          <w:citation/>
        </w:sdtPr>
        <w:sdtEndPr/>
        <w:sdtContent>
          <w:r w:rsidR="002B2BFC" w:rsidRPr="00B32551">
            <w:rPr>
              <w:i/>
            </w:rPr>
            <w:fldChar w:fldCharType="begin"/>
          </w:r>
          <w:r w:rsidR="00B32551" w:rsidRPr="00B32551">
            <w:rPr>
              <w:i/>
            </w:rPr>
            <w:instrText xml:space="preserve">CITATION Jav21 \l 1029 </w:instrText>
          </w:r>
          <w:r w:rsidR="002B2BFC" w:rsidRPr="00B32551">
            <w:rPr>
              <w:i/>
            </w:rPr>
            <w:fldChar w:fldCharType="separate"/>
          </w:r>
          <w:r w:rsidR="00C108FC">
            <w:rPr>
              <w:noProof/>
            </w:rPr>
            <w:t>(Java Program to Find the Largest Number in an Array, 2021)</w:t>
          </w:r>
          <w:r w:rsidR="002B2BFC" w:rsidRPr="00B32551">
            <w:rPr>
              <w:i/>
            </w:rPr>
            <w:fldChar w:fldCharType="end"/>
          </w:r>
        </w:sdtContent>
      </w:sdt>
      <w:r w:rsidR="00D10C85">
        <w:t>. Pokud se barvy shodují se zvolenou kartou protivníka, vybere počítač svoji druhou nejpočetnější barvu.</w:t>
      </w:r>
      <w:r w:rsidR="005F37AA">
        <w:t xml:space="preserve"> </w:t>
      </w:r>
    </w:p>
    <w:p w:rsidR="005F37AA" w:rsidRDefault="005F37AA" w:rsidP="00443700">
      <w:pPr>
        <w:spacing w:before="240"/>
        <w:ind w:left="1416" w:firstLine="708"/>
      </w:pPr>
      <w:r>
        <w:t>V ostatních případech hraje počítač karty podle své aktuální nejpočetnější barvy. Jinak bere kartu z lízacího balíčku, neboť nemá jakou kartou hrát.</w:t>
      </w:r>
    </w:p>
    <w:p w:rsidR="005F37AA" w:rsidRDefault="005F37AA" w:rsidP="00B76A0A">
      <w:pPr>
        <w:ind w:left="1416" w:firstLine="708"/>
      </w:pPr>
    </w:p>
    <w:p w:rsidR="003E638F" w:rsidRDefault="003E638F" w:rsidP="003E638F"/>
    <w:p w:rsidR="003E638F" w:rsidRDefault="003E638F" w:rsidP="003E638F"/>
    <w:p w:rsidR="003E638F" w:rsidRDefault="003E638F" w:rsidP="003E638F"/>
    <w:p w:rsidR="003E638F" w:rsidRDefault="003E638F" w:rsidP="003E638F"/>
    <w:p w:rsidR="003E638F" w:rsidRDefault="003E638F" w:rsidP="003E638F"/>
    <w:p w:rsidR="003E638F" w:rsidRDefault="003E638F" w:rsidP="003E638F"/>
    <w:p w:rsidR="003E638F" w:rsidRDefault="003E638F" w:rsidP="003E638F"/>
    <w:p w:rsidR="005F37AA" w:rsidRDefault="005F37AA" w:rsidP="003E638F"/>
    <w:p w:rsidR="0099277C" w:rsidRDefault="0099277C" w:rsidP="003E638F"/>
    <w:p w:rsidR="0099277C" w:rsidRDefault="0099277C"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2137F4" w:rsidRDefault="002137F4" w:rsidP="003E638F"/>
    <w:p w:rsidR="0099277C" w:rsidRPr="003E638F" w:rsidRDefault="0099277C" w:rsidP="003E638F"/>
    <w:p w:rsidR="003E638F" w:rsidRDefault="003E638F" w:rsidP="00AB3EF7">
      <w:pPr>
        <w:pStyle w:val="HlavnNadpisRP"/>
        <w:numPr>
          <w:ilvl w:val="0"/>
          <w:numId w:val="1"/>
        </w:numPr>
      </w:pPr>
      <w:bookmarkStart w:id="14" w:name="_Ref70691386"/>
      <w:bookmarkStart w:id="15" w:name="_Ref70533912"/>
      <w:r>
        <w:t>Uživatelské prostředí</w:t>
      </w:r>
      <w:bookmarkEnd w:id="14"/>
    </w:p>
    <w:p w:rsidR="005E2756" w:rsidRDefault="005E2756" w:rsidP="00AB3EF7">
      <w:pPr>
        <w:spacing w:before="240"/>
        <w:ind w:left="708" w:firstLine="708"/>
      </w:pPr>
      <w:r>
        <w:t xml:space="preserve">O uživatelské prostředí se stará primárně třída Game v kombinaci s CardOperations. </w:t>
      </w:r>
      <w:r w:rsidR="00D603BE">
        <w:t>Při startu aplikace se zobrazí úvodní text</w:t>
      </w:r>
      <w:r w:rsidR="0099277C">
        <w:t xml:space="preserve"> s webovým odkazem na pravidla Prší</w:t>
      </w:r>
      <w:r w:rsidR="00D603BE">
        <w:t xml:space="preserve"> </w:t>
      </w:r>
      <w:r w:rsidR="00847A56">
        <w:t>a následně hlavní menu.</w:t>
      </w:r>
      <w:r w:rsidR="00FD6E88">
        <w:t xml:space="preserve"> </w:t>
      </w:r>
    </w:p>
    <w:p w:rsidR="00FD6E88" w:rsidRDefault="00FD6E88" w:rsidP="00443700">
      <w:pPr>
        <w:spacing w:before="240"/>
        <w:ind w:left="708" w:firstLine="708"/>
      </w:pPr>
      <w:r>
        <w:t xml:space="preserve">Odtud uživatel vybere mód, dostane se do nastavení, zobrazí knihovnu karet nebo z programu odejde. </w:t>
      </w:r>
      <w:r w:rsidR="00844011">
        <w:t xml:space="preserve"> </w:t>
      </w:r>
    </w:p>
    <w:p w:rsidR="00844011" w:rsidRDefault="00844011" w:rsidP="00443700">
      <w:pPr>
        <w:spacing w:before="240"/>
        <w:ind w:left="708" w:firstLine="708"/>
      </w:pPr>
      <w:r>
        <w:t>V nastavení může zapnout nebo vypnout funkci, kdy červená karta bude vracet do hry. Může se vrátit zpět do hlavního menu.</w:t>
      </w:r>
    </w:p>
    <w:p w:rsidR="00844011" w:rsidRDefault="00844011" w:rsidP="00443700">
      <w:pPr>
        <w:spacing w:before="240"/>
        <w:ind w:left="708" w:firstLine="708"/>
      </w:pPr>
      <w:r>
        <w:t>Při volbě knihovny karet se zobrazí karty podle barev i s jejich popisem. Dále se program automaticky vrátí do hlavního menu.</w:t>
      </w:r>
    </w:p>
    <w:p w:rsidR="00844011" w:rsidRDefault="00844011" w:rsidP="00443700">
      <w:pPr>
        <w:spacing w:before="240"/>
        <w:ind w:left="708" w:firstLine="708"/>
      </w:pPr>
      <w:r>
        <w:t xml:space="preserve">Při zvolení jednoho z módů se program dotáže na jména všech hráčů mimo jména počítače. Dále zobrazí herní pořadí a v tu chvíli se zeptá, zda může začít první hráč. Po potvrzení karty odkryje. Obdobně se pokračuje dále, tzn. zobrazí se dialog, zda může program pokračovat a hraje se dále. Zbaví-li se některý z hráčů všech svých karet a neplatí pravidlo, že červená vrací do hry, pak je automaticky zvolen výherce a program se vrátí zpět do hlavního menu, které funguje jako metoda s návratovou hodnotou typu boolean. Celý proces hry je uzavřený ve while cyklu (viz </w:t>
      </w:r>
      <w:r w:rsidR="00D11A13" w:rsidRPr="00D11A13">
        <w:rPr>
          <w:i/>
        </w:rPr>
        <w:fldChar w:fldCharType="begin"/>
      </w:r>
      <w:r w:rsidR="00D11A13" w:rsidRPr="00D11A13">
        <w:rPr>
          <w:i/>
        </w:rPr>
        <w:instrText xml:space="preserve"> REF _Ref70759486 \h  \* MERGEFORMAT </w:instrText>
      </w:r>
      <w:r w:rsidR="00D11A13" w:rsidRPr="00D11A13">
        <w:rPr>
          <w:i/>
        </w:rPr>
      </w:r>
      <w:r w:rsidR="00D11A13" w:rsidRPr="00D11A13">
        <w:rPr>
          <w:i/>
        </w:rPr>
        <w:fldChar w:fldCharType="separate"/>
      </w:r>
      <w:r w:rsidR="00D11A13" w:rsidRPr="00D11A13">
        <w:rPr>
          <w:i/>
        </w:rPr>
        <w:t xml:space="preserve">Obrázek </w:t>
      </w:r>
      <w:r w:rsidR="00D11A13" w:rsidRPr="00D11A13">
        <w:rPr>
          <w:i/>
          <w:noProof/>
        </w:rPr>
        <w:t>III</w:t>
      </w:r>
      <w:r w:rsidR="00D11A13" w:rsidRPr="00D11A13">
        <w:rPr>
          <w:i/>
        </w:rPr>
        <w:fldChar w:fldCharType="end"/>
      </w:r>
      <w:r>
        <w:t>), kvůli lepší optimalizaci programu.</w:t>
      </w:r>
    </w:p>
    <w:p w:rsidR="00D11A13" w:rsidRDefault="00D11A13" w:rsidP="00D11A13">
      <w:pPr>
        <w:keepNext/>
        <w:spacing w:before="240"/>
        <w:ind w:left="1416"/>
      </w:pPr>
      <w:r>
        <w:t xml:space="preserve">     </w:t>
      </w:r>
      <w:r>
        <w:tab/>
      </w:r>
      <w:r>
        <w:tab/>
      </w:r>
      <w:r w:rsidR="00443700">
        <w:t xml:space="preserve">    </w:t>
      </w:r>
      <w:r>
        <w:t xml:space="preserve">        </w:t>
      </w:r>
      <w:r w:rsidR="00F90363">
        <w:rPr>
          <w:noProof/>
          <w:lang w:eastAsia="cs-CZ"/>
        </w:rPr>
        <w:drawing>
          <wp:inline distT="0" distB="0" distL="0" distR="0">
            <wp:extent cx="1362075" cy="694391"/>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unchCodeExample.jpg"/>
                    <pic:cNvPicPr/>
                  </pic:nvPicPr>
                  <pic:blipFill>
                    <a:blip r:embed="rId11">
                      <a:extLst>
                        <a:ext uri="{28A0092B-C50C-407E-A947-70E740481C1C}">
                          <a14:useLocalDpi xmlns:a14="http://schemas.microsoft.com/office/drawing/2010/main" val="0"/>
                        </a:ext>
                      </a:extLst>
                    </a:blip>
                    <a:stretch>
                      <a:fillRect/>
                    </a:stretch>
                  </pic:blipFill>
                  <pic:spPr>
                    <a:xfrm>
                      <a:off x="0" y="0"/>
                      <a:ext cx="1444778" cy="736553"/>
                    </a:xfrm>
                    <a:prstGeom prst="rect">
                      <a:avLst/>
                    </a:prstGeom>
                  </pic:spPr>
                </pic:pic>
              </a:graphicData>
            </a:graphic>
          </wp:inline>
        </w:drawing>
      </w:r>
    </w:p>
    <w:p w:rsidR="00844011" w:rsidRPr="00D11A13" w:rsidRDefault="00443700" w:rsidP="00D11A13">
      <w:pPr>
        <w:pStyle w:val="Titulek"/>
        <w:spacing w:before="240"/>
        <w:ind w:left="1416"/>
        <w:rPr>
          <w:i w:val="0"/>
          <w:color w:val="auto"/>
        </w:rPr>
      </w:pPr>
      <w:bookmarkStart w:id="16" w:name="_Ref70759486"/>
      <w:r>
        <w:t xml:space="preserve">          </w:t>
      </w:r>
      <w:r>
        <w:tab/>
      </w:r>
      <w:r>
        <w:tab/>
        <w:t xml:space="preserve">    </w:t>
      </w:r>
      <w:r w:rsidR="00D11A13" w:rsidRPr="00D11A13">
        <w:rPr>
          <w:b/>
          <w:color w:val="auto"/>
          <w:sz w:val="28"/>
          <w:szCs w:val="28"/>
        </w:rPr>
        <w:t xml:space="preserve">Obrázek </w:t>
      </w:r>
      <w:r w:rsidR="00D11A13" w:rsidRPr="00D11A13">
        <w:rPr>
          <w:b/>
          <w:color w:val="auto"/>
          <w:sz w:val="28"/>
          <w:szCs w:val="28"/>
        </w:rPr>
        <w:fldChar w:fldCharType="begin"/>
      </w:r>
      <w:r w:rsidR="00D11A13" w:rsidRPr="00D11A13">
        <w:rPr>
          <w:b/>
          <w:color w:val="auto"/>
          <w:sz w:val="28"/>
          <w:szCs w:val="28"/>
        </w:rPr>
        <w:instrText xml:space="preserve"> SEQ Obrázek \* ROMAN </w:instrText>
      </w:r>
      <w:r w:rsidR="00D11A13" w:rsidRPr="00D11A13">
        <w:rPr>
          <w:b/>
          <w:color w:val="auto"/>
          <w:sz w:val="28"/>
          <w:szCs w:val="28"/>
        </w:rPr>
        <w:fldChar w:fldCharType="separate"/>
      </w:r>
      <w:r w:rsidR="00661F30">
        <w:rPr>
          <w:b/>
          <w:noProof/>
          <w:color w:val="auto"/>
          <w:sz w:val="28"/>
          <w:szCs w:val="28"/>
        </w:rPr>
        <w:t>III</w:t>
      </w:r>
      <w:r w:rsidR="00D11A13" w:rsidRPr="00D11A13">
        <w:rPr>
          <w:b/>
          <w:color w:val="auto"/>
          <w:sz w:val="28"/>
          <w:szCs w:val="28"/>
        </w:rPr>
        <w:fldChar w:fldCharType="end"/>
      </w:r>
      <w:bookmarkEnd w:id="16"/>
      <w:r w:rsidR="00D11A13" w:rsidRPr="00D11A13">
        <w:rPr>
          <w:b/>
          <w:color w:val="auto"/>
          <w:sz w:val="28"/>
          <w:szCs w:val="28"/>
        </w:rPr>
        <w:t>:</w:t>
      </w:r>
      <w:r w:rsidR="00D11A13" w:rsidRPr="00D11A13">
        <w:rPr>
          <w:i w:val="0"/>
          <w:color w:val="auto"/>
        </w:rPr>
        <w:t xml:space="preserve"> </w:t>
      </w:r>
      <w:r w:rsidR="00D11A13" w:rsidRPr="00D11A13">
        <w:rPr>
          <w:color w:val="auto"/>
          <w:sz w:val="24"/>
          <w:szCs w:val="24"/>
        </w:rPr>
        <w:t>Cyklus programu</w:t>
      </w:r>
    </w:p>
    <w:p w:rsidR="00844011" w:rsidRDefault="00844011" w:rsidP="00847A56">
      <w:pPr>
        <w:ind w:left="708" w:firstLine="708"/>
      </w:pPr>
    </w:p>
    <w:p w:rsidR="00193402" w:rsidRDefault="00D11A13" w:rsidP="00443700">
      <w:pPr>
        <w:ind w:left="708" w:firstLine="708"/>
      </w:pPr>
      <w:r>
        <w:t>Aby si hráči vzájemně neviděli do karet, je nutné je skrýt. Vzhledem k tomu,</w:t>
      </w:r>
      <w:r w:rsidR="00C46251">
        <w:t xml:space="preserve"> že zřejmě žádná z konzolí nemá podporu ANSI znaků a zároveň nedokáže jednoduše zajistit mazání konzole v průběhu programu, tak má hra k mazání jiný přístup. Pokaždé, když je nutné smazat předchozí řádky vypsané do konzole, tak program odřádkuje několik prázdných řádků. K tomu aby vše fungovalo, je třeba nastavit v nastavení konzole jen omezenou historii (viz kapitola </w:t>
      </w:r>
      <w:r w:rsidR="00C46251" w:rsidRPr="00C46251">
        <w:rPr>
          <w:i/>
        </w:rPr>
        <w:fldChar w:fldCharType="begin"/>
      </w:r>
      <w:r w:rsidR="00C46251" w:rsidRPr="00C46251">
        <w:rPr>
          <w:i/>
        </w:rPr>
        <w:instrText xml:space="preserve"> REF _Ref70760050 \h </w:instrText>
      </w:r>
      <w:r w:rsidR="00C46251">
        <w:rPr>
          <w:i/>
        </w:rPr>
        <w:instrText xml:space="preserve"> \* MERGEFORMAT </w:instrText>
      </w:r>
      <w:r w:rsidR="00C46251" w:rsidRPr="00C46251">
        <w:rPr>
          <w:i/>
        </w:rPr>
      </w:r>
      <w:r w:rsidR="00C46251" w:rsidRPr="00C46251">
        <w:rPr>
          <w:i/>
        </w:rPr>
        <w:fldChar w:fldCharType="separate"/>
      </w:r>
      <w:r w:rsidR="00C46251" w:rsidRPr="00C46251">
        <w:rPr>
          <w:i/>
        </w:rPr>
        <w:t>Spuštění aplikace</w:t>
      </w:r>
      <w:r w:rsidR="00C46251" w:rsidRPr="00C46251">
        <w:rPr>
          <w:i/>
        </w:rPr>
        <w:fldChar w:fldCharType="end"/>
      </w:r>
      <w:r w:rsidR="00443700">
        <w:t>).</w:t>
      </w: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99277C" w:rsidRDefault="0099277C" w:rsidP="00443700">
      <w:pPr>
        <w:ind w:left="708" w:firstLine="708"/>
      </w:pPr>
    </w:p>
    <w:p w:rsidR="00A76698" w:rsidRDefault="003E638F" w:rsidP="002F7934">
      <w:pPr>
        <w:pStyle w:val="HlavnNadpisRP"/>
        <w:numPr>
          <w:ilvl w:val="0"/>
          <w:numId w:val="1"/>
        </w:numPr>
      </w:pPr>
      <w:bookmarkStart w:id="17" w:name="_Ref70760050"/>
      <w:r>
        <w:t>Spuštění aplikace</w:t>
      </w:r>
      <w:bookmarkEnd w:id="15"/>
      <w:bookmarkEnd w:id="17"/>
    </w:p>
    <w:p w:rsidR="00193402" w:rsidRDefault="00193402" w:rsidP="001B6E5D">
      <w:pPr>
        <w:spacing w:before="240"/>
        <w:ind w:left="708" w:firstLine="708"/>
      </w:pPr>
      <w:r>
        <w:t>Aby aplikace fungovala v plném rozsahu, je nutné dodržet několik základních nastavení a hlavně hrát v podporované konzoli.</w:t>
      </w:r>
    </w:p>
    <w:p w:rsidR="00193402" w:rsidRDefault="00193402" w:rsidP="00443700">
      <w:pPr>
        <w:spacing w:before="240"/>
        <w:ind w:left="708" w:firstLine="708"/>
      </w:pPr>
      <w:r>
        <w:t>Jako první by se měl uživatel ujistit, zda má operační systém Windows 10</w:t>
      </w:r>
      <w:r w:rsidR="004C474D">
        <w:t xml:space="preserve"> a staženou Javu</w:t>
      </w:r>
      <w:r>
        <w:t>. Ostatní operační systémy nejsou nativně podporovány, to však neznamená, že program nebude na jiných fungovat. Jen je nutné dodržet některá pravidla.</w:t>
      </w:r>
    </w:p>
    <w:p w:rsidR="00193402" w:rsidRDefault="00193402" w:rsidP="00443700">
      <w:pPr>
        <w:spacing w:before="240"/>
        <w:ind w:left="708" w:firstLine="708"/>
      </w:pPr>
      <w:r>
        <w:t xml:space="preserve">Pro nejlepší herní zážitek je nutno nainstalovat aplikaci Windows Terminal </w:t>
      </w:r>
      <w:r w:rsidR="00F160F2">
        <w:t xml:space="preserve">zdarma dostupnou v Microsoft </w:t>
      </w:r>
      <w:r w:rsidR="00372441">
        <w:t>St</w:t>
      </w:r>
      <w:r>
        <w:t>ore</w:t>
      </w:r>
      <w:sdt>
        <w:sdtPr>
          <w:id w:val="229815518"/>
          <w:citation/>
        </w:sdtPr>
        <w:sdtContent>
          <w:r w:rsidR="00C108FC">
            <w:fldChar w:fldCharType="begin"/>
          </w:r>
          <w:r w:rsidR="00C108FC">
            <w:instrText xml:space="preserve"> CITATION Get21 \l 1029 </w:instrText>
          </w:r>
          <w:r w:rsidR="00C108FC">
            <w:fldChar w:fldCharType="separate"/>
          </w:r>
          <w:r w:rsidR="00C108FC">
            <w:rPr>
              <w:noProof/>
            </w:rPr>
            <w:t xml:space="preserve"> (Get Windows Terminal, 2021)</w:t>
          </w:r>
          <w:r w:rsidR="00C108FC">
            <w:fldChar w:fldCharType="end"/>
          </w:r>
        </w:sdtContent>
      </w:sdt>
      <w:r>
        <w:t xml:space="preserve">. Je možné použít i ostatní konzole, ale musí podporovat ANSI escape znaky. </w:t>
      </w:r>
    </w:p>
    <w:p w:rsidR="00030E66" w:rsidRPr="004A287C" w:rsidRDefault="00030E66" w:rsidP="00443700">
      <w:pPr>
        <w:spacing w:before="240"/>
        <w:ind w:left="708" w:firstLine="708"/>
      </w:pPr>
      <w:r>
        <w:t xml:space="preserve">Po instalaci aplikaci spustíme a otevřeme její nastavení (viz </w:t>
      </w:r>
      <w:r w:rsidRPr="00030E66">
        <w:rPr>
          <w:i/>
        </w:rPr>
        <w:fldChar w:fldCharType="begin"/>
      </w:r>
      <w:r w:rsidRPr="00030E66">
        <w:rPr>
          <w:i/>
        </w:rPr>
        <w:instrText xml:space="preserve"> REF _Ref70764738 \h  \* MERGEFORMAT </w:instrText>
      </w:r>
      <w:r w:rsidRPr="00030E66">
        <w:rPr>
          <w:i/>
        </w:rPr>
      </w:r>
      <w:r w:rsidRPr="00030E66">
        <w:rPr>
          <w:i/>
        </w:rPr>
        <w:fldChar w:fldCharType="separate"/>
      </w:r>
      <w:r w:rsidRPr="00030E66">
        <w:rPr>
          <w:i/>
        </w:rPr>
        <w:t xml:space="preserve">Obrázek </w:t>
      </w:r>
      <w:r w:rsidRPr="00030E66">
        <w:rPr>
          <w:i/>
          <w:noProof/>
        </w:rPr>
        <w:t>IV</w:t>
      </w:r>
      <w:r w:rsidRPr="00030E66">
        <w:rPr>
          <w:i/>
        </w:rPr>
        <w:fldChar w:fldCharType="end"/>
      </w:r>
      <w:r w:rsidRPr="00030E66">
        <w:rPr>
          <w:i/>
        </w:rPr>
        <w:t>)</w:t>
      </w:r>
      <w:r w:rsidR="004A287C">
        <w:rPr>
          <w:i/>
        </w:rPr>
        <w:t>.</w:t>
      </w:r>
    </w:p>
    <w:p w:rsidR="00030E66" w:rsidRDefault="00030E66" w:rsidP="00661F30">
      <w:pPr>
        <w:keepNext/>
        <w:spacing w:before="240"/>
        <w:ind w:firstLine="708"/>
        <w:rPr>
          <w:i/>
          <w:sz w:val="28"/>
          <w:szCs w:val="28"/>
        </w:rPr>
      </w:pPr>
      <w:r>
        <w:rPr>
          <w:i/>
          <w:sz w:val="28"/>
          <w:szCs w:val="28"/>
        </w:rPr>
        <w:t xml:space="preserve"> </w:t>
      </w:r>
      <w:r w:rsidR="00661F30">
        <w:rPr>
          <w:i/>
          <w:sz w:val="28"/>
          <w:szCs w:val="28"/>
        </w:rPr>
        <w:t xml:space="preserve">  </w:t>
      </w:r>
      <w:r>
        <w:rPr>
          <w:i/>
          <w:sz w:val="28"/>
          <w:szCs w:val="28"/>
        </w:rPr>
        <w:t xml:space="preserve">   </w:t>
      </w:r>
      <w:r>
        <w:rPr>
          <w:noProof/>
          <w:lang w:eastAsia="cs-CZ"/>
        </w:rPr>
        <w:drawing>
          <wp:inline distT="0" distB="0" distL="0" distR="0">
            <wp:extent cx="4370728" cy="19907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alFindWTSetting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3994" cy="1992213"/>
                    </a:xfrm>
                    <a:prstGeom prst="rect">
                      <a:avLst/>
                    </a:prstGeom>
                  </pic:spPr>
                </pic:pic>
              </a:graphicData>
            </a:graphic>
          </wp:inline>
        </w:drawing>
      </w:r>
    </w:p>
    <w:p w:rsidR="00030E66" w:rsidRPr="00030E66" w:rsidRDefault="00030E66" w:rsidP="00030E66">
      <w:pPr>
        <w:keepNext/>
        <w:spacing w:before="240"/>
        <w:ind w:left="1416" w:firstLine="708"/>
      </w:pPr>
      <w:r>
        <w:rPr>
          <w:i/>
          <w:sz w:val="28"/>
          <w:szCs w:val="28"/>
        </w:rPr>
        <w:t xml:space="preserve">        </w:t>
      </w:r>
      <w:bookmarkStart w:id="18" w:name="_Ref70764738"/>
      <w:r w:rsidR="00661F30">
        <w:rPr>
          <w:i/>
          <w:sz w:val="28"/>
          <w:szCs w:val="28"/>
        </w:rPr>
        <w:t xml:space="preserve">     </w:t>
      </w:r>
      <w:r w:rsidRPr="00030E66">
        <w:rPr>
          <w:b/>
          <w:i/>
          <w:sz w:val="28"/>
          <w:szCs w:val="28"/>
        </w:rPr>
        <w:t xml:space="preserve">Obrázek </w:t>
      </w:r>
      <w:r w:rsidRPr="00030E66">
        <w:rPr>
          <w:b/>
          <w:i/>
          <w:sz w:val="28"/>
          <w:szCs w:val="28"/>
        </w:rPr>
        <w:fldChar w:fldCharType="begin"/>
      </w:r>
      <w:r w:rsidRPr="00030E66">
        <w:rPr>
          <w:b/>
          <w:i/>
          <w:sz w:val="28"/>
          <w:szCs w:val="28"/>
        </w:rPr>
        <w:instrText xml:space="preserve"> SEQ Obrázek \* ROMAN </w:instrText>
      </w:r>
      <w:r w:rsidRPr="00030E66">
        <w:rPr>
          <w:b/>
          <w:i/>
          <w:sz w:val="28"/>
          <w:szCs w:val="28"/>
        </w:rPr>
        <w:fldChar w:fldCharType="separate"/>
      </w:r>
      <w:r w:rsidR="00661F30">
        <w:rPr>
          <w:b/>
          <w:i/>
          <w:noProof/>
          <w:sz w:val="28"/>
          <w:szCs w:val="28"/>
        </w:rPr>
        <w:t>IV</w:t>
      </w:r>
      <w:r w:rsidRPr="00030E66">
        <w:rPr>
          <w:b/>
          <w:i/>
          <w:sz w:val="28"/>
          <w:szCs w:val="28"/>
        </w:rPr>
        <w:fldChar w:fldCharType="end"/>
      </w:r>
      <w:bookmarkEnd w:id="18"/>
      <w:r w:rsidRPr="00030E66">
        <w:rPr>
          <w:b/>
          <w:i/>
          <w:sz w:val="28"/>
          <w:szCs w:val="28"/>
        </w:rPr>
        <w:t>:</w:t>
      </w:r>
      <w:r w:rsidRPr="00030E66">
        <w:rPr>
          <w:i/>
          <w:sz w:val="28"/>
          <w:szCs w:val="28"/>
        </w:rPr>
        <w:t xml:space="preserve"> </w:t>
      </w:r>
      <w:r w:rsidRPr="00030E66">
        <w:rPr>
          <w:i/>
          <w:sz w:val="24"/>
          <w:szCs w:val="24"/>
        </w:rPr>
        <w:t>Otevření nastavení</w:t>
      </w:r>
    </w:p>
    <w:p w:rsidR="004A287C" w:rsidRDefault="004A287C" w:rsidP="004A287C">
      <w:pPr>
        <w:spacing w:before="240"/>
        <w:ind w:left="708" w:firstLine="708"/>
      </w:pPr>
      <w:r>
        <w:t xml:space="preserve">Přesuneme se do nastavení naší konzole do kolonky „Appearance“, kde nastavíme font písma v konzoli na 8 (viz </w:t>
      </w:r>
      <w:r w:rsidRPr="004A287C">
        <w:rPr>
          <w:i/>
        </w:rPr>
        <w:fldChar w:fldCharType="begin"/>
      </w:r>
      <w:r w:rsidRPr="004A287C">
        <w:rPr>
          <w:i/>
        </w:rPr>
        <w:instrText xml:space="preserve"> REF _Ref70766730 \h  \* MERGEFORMAT </w:instrText>
      </w:r>
      <w:r w:rsidRPr="004A287C">
        <w:rPr>
          <w:i/>
        </w:rPr>
      </w:r>
      <w:r w:rsidRPr="004A287C">
        <w:rPr>
          <w:i/>
        </w:rPr>
        <w:fldChar w:fldCharType="separate"/>
      </w:r>
      <w:r w:rsidRPr="004A287C">
        <w:rPr>
          <w:i/>
        </w:rPr>
        <w:t xml:space="preserve">Obrázek </w:t>
      </w:r>
      <w:r w:rsidRPr="004A287C">
        <w:rPr>
          <w:i/>
          <w:noProof/>
        </w:rPr>
        <w:t>V</w:t>
      </w:r>
      <w:r w:rsidRPr="004A287C">
        <w:rPr>
          <w:i/>
        </w:rPr>
        <w:fldChar w:fldCharType="end"/>
      </w:r>
      <w:r w:rsidR="00832C02">
        <w:t xml:space="preserve">). </w:t>
      </w:r>
      <w:r>
        <w:t>Změny potvrdíme modrým tlačítkem v pravém dolním rohu.</w:t>
      </w:r>
    </w:p>
    <w:p w:rsidR="004A287C" w:rsidRDefault="00CD050B" w:rsidP="004A287C">
      <w:pPr>
        <w:keepNext/>
        <w:spacing w:before="240"/>
        <w:ind w:left="708" w:firstLine="708"/>
      </w:pPr>
      <w:r>
        <w:t xml:space="preserve">      </w:t>
      </w:r>
      <w:r w:rsidR="00661F30">
        <w:t xml:space="preserve">         </w:t>
      </w:r>
      <w:r w:rsidR="004A287C">
        <w:rPr>
          <w:noProof/>
          <w:lang w:eastAsia="cs-CZ"/>
        </w:rPr>
        <w:drawing>
          <wp:inline distT="0" distB="0" distL="0" distR="0">
            <wp:extent cx="2943225" cy="24020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alSetFontWTSettings.jpg"/>
                    <pic:cNvPicPr/>
                  </pic:nvPicPr>
                  <pic:blipFill>
                    <a:blip r:embed="rId13">
                      <a:extLst>
                        <a:ext uri="{28A0092B-C50C-407E-A947-70E740481C1C}">
                          <a14:useLocalDpi xmlns:a14="http://schemas.microsoft.com/office/drawing/2010/main" val="0"/>
                        </a:ext>
                      </a:extLst>
                    </a:blip>
                    <a:stretch>
                      <a:fillRect/>
                    </a:stretch>
                  </pic:blipFill>
                  <pic:spPr>
                    <a:xfrm>
                      <a:off x="0" y="0"/>
                      <a:ext cx="3019715" cy="2464501"/>
                    </a:xfrm>
                    <a:prstGeom prst="rect">
                      <a:avLst/>
                    </a:prstGeom>
                  </pic:spPr>
                </pic:pic>
              </a:graphicData>
            </a:graphic>
          </wp:inline>
        </w:drawing>
      </w:r>
    </w:p>
    <w:p w:rsidR="004A287C" w:rsidRPr="00443700" w:rsidRDefault="004A287C" w:rsidP="00443700">
      <w:pPr>
        <w:pStyle w:val="Titulek"/>
        <w:spacing w:before="240"/>
        <w:ind w:left="2124"/>
        <w:rPr>
          <w:color w:val="auto"/>
          <w:sz w:val="28"/>
          <w:szCs w:val="28"/>
        </w:rPr>
      </w:pPr>
      <w:r>
        <w:rPr>
          <w:b/>
          <w:color w:val="auto"/>
          <w:sz w:val="28"/>
          <w:szCs w:val="28"/>
        </w:rPr>
        <w:t xml:space="preserve">         </w:t>
      </w:r>
      <w:bookmarkStart w:id="19" w:name="_Ref70766730"/>
      <w:r w:rsidRPr="004A287C">
        <w:rPr>
          <w:b/>
          <w:color w:val="auto"/>
          <w:sz w:val="28"/>
          <w:szCs w:val="28"/>
        </w:rPr>
        <w:t xml:space="preserve">Obrázek </w:t>
      </w:r>
      <w:r w:rsidRPr="004A287C">
        <w:rPr>
          <w:b/>
          <w:color w:val="auto"/>
          <w:sz w:val="28"/>
          <w:szCs w:val="28"/>
        </w:rPr>
        <w:fldChar w:fldCharType="begin"/>
      </w:r>
      <w:r w:rsidRPr="004A287C">
        <w:rPr>
          <w:b/>
          <w:color w:val="auto"/>
          <w:sz w:val="28"/>
          <w:szCs w:val="28"/>
        </w:rPr>
        <w:instrText xml:space="preserve"> SEQ Obrázek \* ROMAN </w:instrText>
      </w:r>
      <w:r w:rsidRPr="004A287C">
        <w:rPr>
          <w:b/>
          <w:color w:val="auto"/>
          <w:sz w:val="28"/>
          <w:szCs w:val="28"/>
        </w:rPr>
        <w:fldChar w:fldCharType="separate"/>
      </w:r>
      <w:r w:rsidR="00661F30">
        <w:rPr>
          <w:b/>
          <w:noProof/>
          <w:color w:val="auto"/>
          <w:sz w:val="28"/>
          <w:szCs w:val="28"/>
        </w:rPr>
        <w:t>V</w:t>
      </w:r>
      <w:r w:rsidRPr="004A287C">
        <w:rPr>
          <w:b/>
          <w:color w:val="auto"/>
          <w:sz w:val="28"/>
          <w:szCs w:val="28"/>
        </w:rPr>
        <w:fldChar w:fldCharType="end"/>
      </w:r>
      <w:bookmarkEnd w:id="19"/>
      <w:r w:rsidRPr="004A287C">
        <w:rPr>
          <w:b/>
          <w:color w:val="auto"/>
          <w:sz w:val="28"/>
          <w:szCs w:val="28"/>
        </w:rPr>
        <w:t>:</w:t>
      </w:r>
      <w:r w:rsidRPr="004A287C">
        <w:rPr>
          <w:color w:val="auto"/>
          <w:sz w:val="28"/>
          <w:szCs w:val="28"/>
        </w:rPr>
        <w:t xml:space="preserve"> </w:t>
      </w:r>
      <w:r w:rsidRPr="004A287C">
        <w:rPr>
          <w:color w:val="auto"/>
          <w:sz w:val="24"/>
          <w:szCs w:val="24"/>
        </w:rPr>
        <w:t>Nastavení fontu písma</w:t>
      </w:r>
    </w:p>
    <w:p w:rsidR="004A287C" w:rsidRDefault="00661F30" w:rsidP="00661F30">
      <w:pPr>
        <w:spacing w:before="240"/>
        <w:ind w:left="708" w:firstLine="708"/>
      </w:pPr>
      <w:r>
        <w:t>Dále pokračujeme v nastavení, kdy se přesuneme do vedlejší kolonky „Advanced“. Zde změníme počet řádků, které si bude konzole pamatovat na 1000 (viz). Změny potvrdíme modrým tlačítkem v pravém dolním rohu.</w:t>
      </w:r>
    </w:p>
    <w:p w:rsidR="00661F30" w:rsidRDefault="00661F30" w:rsidP="00661F30">
      <w:pPr>
        <w:keepNext/>
        <w:spacing w:before="240"/>
        <w:ind w:left="708" w:firstLine="708"/>
      </w:pPr>
      <w:r>
        <w:t xml:space="preserve">         </w:t>
      </w:r>
      <w:r>
        <w:rPr>
          <w:noProof/>
          <w:lang w:eastAsia="cs-CZ"/>
        </w:rPr>
        <w:drawing>
          <wp:inline distT="0" distB="0" distL="0" distR="0">
            <wp:extent cx="3531050" cy="30289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ualSetConsoleHistoryWTSettings.jpg"/>
                    <pic:cNvPicPr/>
                  </pic:nvPicPr>
                  <pic:blipFill>
                    <a:blip r:embed="rId14">
                      <a:extLst>
                        <a:ext uri="{28A0092B-C50C-407E-A947-70E740481C1C}">
                          <a14:useLocalDpi xmlns:a14="http://schemas.microsoft.com/office/drawing/2010/main" val="0"/>
                        </a:ext>
                      </a:extLst>
                    </a:blip>
                    <a:stretch>
                      <a:fillRect/>
                    </a:stretch>
                  </pic:blipFill>
                  <pic:spPr>
                    <a:xfrm>
                      <a:off x="0" y="0"/>
                      <a:ext cx="3546024" cy="3041795"/>
                    </a:xfrm>
                    <a:prstGeom prst="rect">
                      <a:avLst/>
                    </a:prstGeom>
                  </pic:spPr>
                </pic:pic>
              </a:graphicData>
            </a:graphic>
          </wp:inline>
        </w:drawing>
      </w:r>
    </w:p>
    <w:p w:rsidR="00661F30" w:rsidRPr="00661F30" w:rsidRDefault="00661F30" w:rsidP="00661F30">
      <w:pPr>
        <w:pStyle w:val="Titulek"/>
        <w:spacing w:before="240"/>
        <w:rPr>
          <w:color w:val="auto"/>
          <w:sz w:val="28"/>
          <w:szCs w:val="28"/>
        </w:rPr>
      </w:pPr>
      <w:r>
        <w:rPr>
          <w:b/>
          <w:color w:val="auto"/>
          <w:sz w:val="28"/>
          <w:szCs w:val="28"/>
        </w:rPr>
        <w:t xml:space="preserve">                                           </w:t>
      </w:r>
      <w:r w:rsidRPr="00661F30">
        <w:rPr>
          <w:b/>
          <w:color w:val="auto"/>
          <w:sz w:val="28"/>
          <w:szCs w:val="28"/>
        </w:rPr>
        <w:t xml:space="preserve">Obrázek </w:t>
      </w:r>
      <w:r w:rsidRPr="00661F30">
        <w:rPr>
          <w:b/>
          <w:color w:val="auto"/>
          <w:sz w:val="28"/>
          <w:szCs w:val="28"/>
        </w:rPr>
        <w:fldChar w:fldCharType="begin"/>
      </w:r>
      <w:r w:rsidRPr="00661F30">
        <w:rPr>
          <w:b/>
          <w:color w:val="auto"/>
          <w:sz w:val="28"/>
          <w:szCs w:val="28"/>
        </w:rPr>
        <w:instrText xml:space="preserve"> SEQ Obrázek \* ROMAN </w:instrText>
      </w:r>
      <w:r w:rsidRPr="00661F30">
        <w:rPr>
          <w:b/>
          <w:color w:val="auto"/>
          <w:sz w:val="28"/>
          <w:szCs w:val="28"/>
        </w:rPr>
        <w:fldChar w:fldCharType="separate"/>
      </w:r>
      <w:r w:rsidRPr="00661F30">
        <w:rPr>
          <w:b/>
          <w:noProof/>
          <w:color w:val="auto"/>
          <w:sz w:val="28"/>
          <w:szCs w:val="28"/>
        </w:rPr>
        <w:t>VI</w:t>
      </w:r>
      <w:r w:rsidRPr="00661F30">
        <w:rPr>
          <w:b/>
          <w:color w:val="auto"/>
          <w:sz w:val="28"/>
          <w:szCs w:val="28"/>
        </w:rPr>
        <w:fldChar w:fldCharType="end"/>
      </w:r>
      <w:r w:rsidRPr="00661F30">
        <w:rPr>
          <w:b/>
          <w:color w:val="auto"/>
          <w:sz w:val="28"/>
          <w:szCs w:val="28"/>
        </w:rPr>
        <w:t>:</w:t>
      </w:r>
      <w:r w:rsidRPr="00661F30">
        <w:rPr>
          <w:color w:val="auto"/>
          <w:sz w:val="28"/>
          <w:szCs w:val="28"/>
        </w:rPr>
        <w:t xml:space="preserve"> </w:t>
      </w:r>
      <w:r w:rsidRPr="00661F30">
        <w:rPr>
          <w:color w:val="auto"/>
          <w:sz w:val="24"/>
          <w:szCs w:val="24"/>
        </w:rPr>
        <w:t>Úprava historie konzole</w:t>
      </w:r>
    </w:p>
    <w:p w:rsidR="002F7934" w:rsidRDefault="002F7934" w:rsidP="00A76698">
      <w:pPr>
        <w:pStyle w:val="HlavnNadpisRP"/>
        <w:rPr>
          <w:rFonts w:asciiTheme="minorHAnsi" w:eastAsiaTheme="minorHAnsi" w:hAnsiTheme="minorHAnsi" w:cstheme="minorBidi"/>
          <w:b w:val="0"/>
          <w:kern w:val="0"/>
          <w:sz w:val="22"/>
          <w:szCs w:val="22"/>
        </w:rPr>
      </w:pPr>
    </w:p>
    <w:p w:rsidR="00661F30" w:rsidRPr="004C474D" w:rsidRDefault="00661F30" w:rsidP="00A76698">
      <w:pPr>
        <w:pStyle w:val="HlavnNadpisRP"/>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ab/>
      </w:r>
      <w:r w:rsidR="004C474D">
        <w:rPr>
          <w:rFonts w:asciiTheme="minorHAnsi" w:eastAsiaTheme="minorHAnsi" w:hAnsiTheme="minorHAnsi" w:cstheme="minorBidi"/>
          <w:b w:val="0"/>
          <w:kern w:val="0"/>
          <w:sz w:val="22"/>
          <w:szCs w:val="22"/>
        </w:rPr>
        <w:t>Stiskněme klávesu F11 a v</w:t>
      </w:r>
      <w:r>
        <w:rPr>
          <w:rFonts w:asciiTheme="minorHAnsi" w:eastAsiaTheme="minorHAnsi" w:hAnsiTheme="minorHAnsi" w:cstheme="minorBidi"/>
          <w:b w:val="0"/>
          <w:kern w:val="0"/>
          <w:sz w:val="22"/>
          <w:szCs w:val="22"/>
        </w:rPr>
        <w:t xml:space="preserve"> této fázi je čas hru spustit. </w:t>
      </w:r>
      <w:r w:rsidR="004C474D">
        <w:rPr>
          <w:rFonts w:asciiTheme="minorHAnsi" w:eastAsiaTheme="minorHAnsi" w:hAnsiTheme="minorHAnsi" w:cstheme="minorBidi"/>
          <w:b w:val="0"/>
          <w:kern w:val="0"/>
          <w:sz w:val="22"/>
          <w:szCs w:val="22"/>
        </w:rPr>
        <w:t xml:space="preserve">Pomocí příkazů „cd </w:t>
      </w:r>
      <w:r w:rsidR="004C474D" w:rsidRPr="004C474D">
        <w:rPr>
          <w:rFonts w:asciiTheme="minorHAnsi" w:eastAsiaTheme="minorHAnsi" w:hAnsiTheme="minorHAnsi" w:cstheme="minorBidi"/>
          <w:b w:val="0"/>
          <w:i/>
          <w:kern w:val="0"/>
          <w:sz w:val="22"/>
          <w:szCs w:val="22"/>
        </w:rPr>
        <w:t>nazev_složky</w:t>
      </w:r>
      <w:r w:rsidR="004C474D">
        <w:rPr>
          <w:rFonts w:asciiTheme="minorHAnsi" w:eastAsiaTheme="minorHAnsi" w:hAnsiTheme="minorHAnsi" w:cstheme="minorBidi"/>
          <w:b w:val="0"/>
          <w:i/>
          <w:kern w:val="0"/>
          <w:sz w:val="22"/>
          <w:szCs w:val="22"/>
        </w:rPr>
        <w:t xml:space="preserve">“ </w:t>
      </w:r>
      <w:r w:rsidR="004C474D">
        <w:rPr>
          <w:rFonts w:asciiTheme="minorHAnsi" w:eastAsiaTheme="minorHAnsi" w:hAnsiTheme="minorHAnsi" w:cstheme="minorBidi"/>
          <w:b w:val="0"/>
          <w:kern w:val="0"/>
          <w:sz w:val="22"/>
          <w:szCs w:val="22"/>
        </w:rPr>
        <w:t>se dostaneme až k samotné hře a nyní zadáme příkaz „java –jar Prsi.jar“ a potvrdíme klávesou Enter. Hra se spustí automaticky.</w:t>
      </w:r>
    </w:p>
    <w:p w:rsidR="00661F30" w:rsidRDefault="00661F30" w:rsidP="00A76698">
      <w:pPr>
        <w:pStyle w:val="HlavnNadpisRP"/>
        <w:rPr>
          <w:rFonts w:asciiTheme="minorHAnsi" w:eastAsiaTheme="minorHAnsi" w:hAnsiTheme="minorHAnsi" w:cstheme="minorBidi"/>
          <w:b w:val="0"/>
          <w:kern w:val="0"/>
          <w:sz w:val="22"/>
          <w:szCs w:val="22"/>
        </w:rPr>
      </w:pPr>
    </w:p>
    <w:p w:rsidR="00661F30" w:rsidRDefault="00661F30" w:rsidP="00A76698">
      <w:pPr>
        <w:pStyle w:val="HlavnNadpisRP"/>
      </w:pPr>
    </w:p>
    <w:p w:rsidR="00CD050B" w:rsidRDefault="00CD050B" w:rsidP="00A76698">
      <w:pPr>
        <w:pStyle w:val="HlavnNadpisRP"/>
      </w:pPr>
    </w:p>
    <w:p w:rsidR="00CD050B" w:rsidRDefault="00CD050B" w:rsidP="00A76698">
      <w:pPr>
        <w:pStyle w:val="HlavnNadpisRP"/>
      </w:pPr>
    </w:p>
    <w:p w:rsidR="00CD050B" w:rsidRDefault="00CD050B" w:rsidP="00A76698">
      <w:pPr>
        <w:pStyle w:val="HlavnNadpisRP"/>
      </w:pPr>
    </w:p>
    <w:p w:rsidR="00CD050B" w:rsidRDefault="00CD050B" w:rsidP="00CD050B"/>
    <w:p w:rsidR="00CD050B" w:rsidRDefault="00CD050B" w:rsidP="00CD050B"/>
    <w:p w:rsidR="00CD050B" w:rsidRDefault="00CD050B" w:rsidP="00CD050B"/>
    <w:p w:rsidR="00CD050B" w:rsidRDefault="00CD050B" w:rsidP="00CD050B"/>
    <w:p w:rsidR="00CD050B" w:rsidRDefault="00CD050B" w:rsidP="00CD050B"/>
    <w:p w:rsidR="00CD050B" w:rsidRDefault="00CD050B" w:rsidP="00CD050B"/>
    <w:p w:rsidR="0063181B" w:rsidRDefault="0063181B" w:rsidP="009D5A56">
      <w:pPr>
        <w:pStyle w:val="HlavnNadpisRP"/>
        <w:numPr>
          <w:ilvl w:val="0"/>
          <w:numId w:val="1"/>
        </w:numPr>
      </w:pPr>
      <w:bookmarkStart w:id="20" w:name="_Ref70533929"/>
      <w:r>
        <w:t>Záv</w:t>
      </w:r>
      <w:bookmarkStart w:id="21" w:name="_GoBack"/>
      <w:bookmarkEnd w:id="21"/>
      <w:r>
        <w:t>ěr</w:t>
      </w:r>
      <w:bookmarkEnd w:id="20"/>
    </w:p>
    <w:p w:rsidR="004D612E" w:rsidRDefault="00951977" w:rsidP="001B6E5D">
      <w:pPr>
        <w:spacing w:before="240"/>
        <w:ind w:left="708" w:firstLine="708"/>
      </w:pPr>
      <w:r>
        <w:t xml:space="preserve">Projekt obsahuje vše, co bylo mnou očekáváno, vytvořil jsem hru, která někomu snad zpříjemní dlouhou chvíli. Jsem rád, že jsem poznal, jak se vytváří i rozsáhlejší projekt a hlavně, jak je třeba při jeho tvorbě přemýšlet. </w:t>
      </w:r>
    </w:p>
    <w:p w:rsidR="00951977" w:rsidRDefault="00951977" w:rsidP="00B60476">
      <w:pPr>
        <w:spacing w:before="240"/>
        <w:ind w:left="708" w:firstLine="708"/>
      </w:pPr>
      <w:r>
        <w:t xml:space="preserve">Nejnáročnější části byly </w:t>
      </w:r>
      <w:r w:rsidR="004C3738">
        <w:t>vytvoření designu karet a samotná logika hry a to hlavně díky jejich časové náročnosti.</w:t>
      </w:r>
    </w:p>
    <w:p w:rsidR="004C3738" w:rsidRDefault="002071AD" w:rsidP="00B60476">
      <w:pPr>
        <w:spacing w:before="240"/>
        <w:ind w:left="708" w:firstLine="708"/>
      </w:pPr>
      <w:r>
        <w:t>Je jen jedna věc, kterou bych zkritizoval na svém projektu, čímž je mazání obrazovky. Nenalezl jsem lepší funkční řešení, než</w:t>
      </w:r>
      <w:r w:rsidR="00D52801">
        <w:t xml:space="preserve"> je</w:t>
      </w:r>
      <w:r>
        <w:t xml:space="preserve"> nyní implementované.</w:t>
      </w:r>
    </w:p>
    <w:p w:rsidR="002071AD" w:rsidRDefault="002071AD" w:rsidP="00B60476">
      <w:pPr>
        <w:spacing w:before="240"/>
        <w:ind w:left="708" w:firstLine="708"/>
      </w:pPr>
      <w:r>
        <w:t>V plánu mám aktuální řešení</w:t>
      </w:r>
      <w:r w:rsidR="0044024E">
        <w:t xml:space="preserve"> Prší převést do podoby JavaFX,</w:t>
      </w:r>
      <w:r>
        <w:t xml:space="preserve"> přidat mož</w:t>
      </w:r>
      <w:r w:rsidR="00B60476">
        <w:t>nost hrát online pomocí serveru</w:t>
      </w:r>
      <w:r w:rsidR="00C47090">
        <w:t>, zefektivnit míchání karet</w:t>
      </w:r>
      <w:r w:rsidR="0044024E">
        <w:t xml:space="preserve"> a dále </w:t>
      </w:r>
      <w:r w:rsidR="00B60476">
        <w:t>bych rád zprovoznil</w:t>
      </w:r>
      <w:r w:rsidR="0044024E">
        <w:t xml:space="preserve"> také</w:t>
      </w:r>
      <w:r w:rsidR="00B60476">
        <w:t xml:space="preserve"> možnost dohrávat </w:t>
      </w:r>
      <w:r w:rsidR="00C47090">
        <w:t>až do konce hry</w:t>
      </w:r>
      <w:r w:rsidR="00B60476">
        <w:t>.</w:t>
      </w:r>
      <w:r w:rsidR="00C47090">
        <w:t xml:space="preserve"> Tedy tak, aby hra určila všechny stupně vítězů.</w:t>
      </w: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ED7567" w:rsidRDefault="00ED7567" w:rsidP="00ED7567">
      <w:pPr>
        <w:pStyle w:val="HlavnNadpisRP"/>
        <w:ind w:left="360"/>
      </w:pPr>
    </w:p>
    <w:p w:rsidR="0063181B" w:rsidRDefault="0063181B" w:rsidP="002B2BFC">
      <w:pPr>
        <w:pStyle w:val="HlavnNadpisRP"/>
      </w:pPr>
    </w:p>
    <w:bookmarkStart w:id="22" w:name="_Ref70877347" w:displacedByCustomXml="next"/>
    <w:sdt>
      <w:sdtPr>
        <w:rPr>
          <w:rFonts w:asciiTheme="minorHAnsi" w:eastAsiaTheme="minorHAnsi" w:hAnsiTheme="minorHAnsi" w:cstheme="minorBidi"/>
          <w:b w:val="0"/>
          <w:kern w:val="0"/>
          <w:sz w:val="22"/>
          <w:szCs w:val="22"/>
        </w:rPr>
        <w:id w:val="1025210495"/>
        <w:docPartObj>
          <w:docPartGallery w:val="Bibliographies"/>
          <w:docPartUnique/>
        </w:docPartObj>
      </w:sdtPr>
      <w:sdtEndPr/>
      <w:sdtContent>
        <w:p w:rsidR="002B2BFC" w:rsidRDefault="002B2BFC" w:rsidP="002B2BFC">
          <w:pPr>
            <w:pStyle w:val="HlavnNadpisRP"/>
            <w:numPr>
              <w:ilvl w:val="0"/>
              <w:numId w:val="1"/>
            </w:numPr>
          </w:pPr>
          <w:r>
            <w:t>Bibliografie</w:t>
          </w:r>
          <w:bookmarkEnd w:id="22"/>
        </w:p>
        <w:sdt>
          <w:sdtPr>
            <w:id w:val="111145805"/>
            <w:bibliography/>
          </w:sdtPr>
          <w:sdtEndPr/>
          <w:sdtContent>
            <w:p w:rsidR="00C108FC" w:rsidRDefault="00C108FC" w:rsidP="00C108FC">
              <w:pPr>
                <w:pStyle w:val="Bibliografie"/>
              </w:pPr>
            </w:p>
            <w:p w:rsidR="00C108FC" w:rsidRDefault="002B2BFC" w:rsidP="00C108FC">
              <w:pPr>
                <w:pStyle w:val="Bibliografie"/>
                <w:rPr>
                  <w:noProof/>
                </w:rPr>
              </w:pPr>
              <w:r>
                <w:fldChar w:fldCharType="begin"/>
              </w:r>
              <w:r>
                <w:instrText>BIBLIOGRAPHY</w:instrText>
              </w:r>
              <w:r>
                <w:fldChar w:fldCharType="separate"/>
              </w:r>
              <w:r w:rsidR="00C108FC">
                <w:rPr>
                  <w:i/>
                  <w:iCs/>
                  <w:noProof/>
                </w:rPr>
                <w:t>ANSI escape kód</w:t>
              </w:r>
              <w:r w:rsidR="00C108FC">
                <w:rPr>
                  <w:noProof/>
                </w:rPr>
                <w:t xml:space="preserve">. (2. květen 2021). Načteno z Wikipedia: </w:t>
              </w:r>
            </w:p>
            <w:p w:rsidR="00C108FC" w:rsidRDefault="00C108FC" w:rsidP="00C108FC">
              <w:pPr>
                <w:pStyle w:val="Bibliografie"/>
                <w:spacing w:after="240"/>
                <w:ind w:left="720" w:hanging="720"/>
                <w:rPr>
                  <w:noProof/>
                  <w:sz w:val="24"/>
                  <w:szCs w:val="24"/>
                </w:rPr>
              </w:pPr>
              <w:r>
                <w:rPr>
                  <w:noProof/>
                </w:rPr>
                <w:t>https://cs.wikipedia.org/wiki/ANSI_escape_k%C3%B3d</w:t>
              </w:r>
            </w:p>
            <w:p w:rsidR="00C108FC" w:rsidRDefault="00C108FC" w:rsidP="00C108FC">
              <w:pPr>
                <w:pStyle w:val="Bibliografie"/>
                <w:ind w:left="720" w:hanging="720"/>
                <w:rPr>
                  <w:noProof/>
                </w:rPr>
              </w:pPr>
              <w:r>
                <w:rPr>
                  <w:i/>
                  <w:iCs/>
                  <w:noProof/>
                </w:rPr>
                <w:t>Get Windows Terminal</w:t>
              </w:r>
              <w:r>
                <w:rPr>
                  <w:noProof/>
                </w:rPr>
                <w:t>. (2. květen 2021). Načteno z Microsoft Store: https://www.microsoft.com/en-</w:t>
              </w:r>
            </w:p>
            <w:p w:rsidR="00C108FC" w:rsidRDefault="00C108FC" w:rsidP="00C108FC">
              <w:pPr>
                <w:pStyle w:val="Bibliografie"/>
                <w:spacing w:after="240"/>
                <w:ind w:left="720" w:hanging="720"/>
                <w:rPr>
                  <w:noProof/>
                </w:rPr>
              </w:pPr>
              <w:r>
                <w:rPr>
                  <w:noProof/>
                </w:rPr>
                <w:t>us/p/windows-terminal/9n0dx20hk701?activetab=pivot%3Aoverviewtab</w:t>
              </w:r>
            </w:p>
            <w:p w:rsidR="00C108FC" w:rsidRDefault="00C108FC" w:rsidP="00C108FC">
              <w:pPr>
                <w:pStyle w:val="Bibliografie"/>
                <w:ind w:left="720" w:hanging="720"/>
                <w:rPr>
                  <w:noProof/>
                </w:rPr>
              </w:pPr>
              <w:r>
                <w:rPr>
                  <w:i/>
                  <w:iCs/>
                  <w:noProof/>
                </w:rPr>
                <w:t>Java Program to Find the Largest Number in an Array</w:t>
              </w:r>
              <w:r>
                <w:rPr>
                  <w:noProof/>
                </w:rPr>
                <w:t xml:space="preserve">. (2. květen 2021). Načteno z Sanfoundry: </w:t>
              </w:r>
            </w:p>
            <w:p w:rsidR="00C108FC" w:rsidRDefault="00C108FC" w:rsidP="00C108FC">
              <w:pPr>
                <w:pStyle w:val="Bibliografie"/>
                <w:ind w:left="720" w:hanging="720"/>
                <w:rPr>
                  <w:noProof/>
                </w:rPr>
              </w:pPr>
              <w:r>
                <w:rPr>
                  <w:noProof/>
                </w:rPr>
                <w:t>https://www.sanfoundry.com/java-program-find-largest-number-array/</w:t>
              </w:r>
            </w:p>
            <w:p w:rsidR="00C108FC" w:rsidRDefault="00C108FC" w:rsidP="00C108FC">
              <w:pPr>
                <w:pStyle w:val="Bibliografie"/>
                <w:spacing w:before="240"/>
                <w:ind w:left="720" w:hanging="720"/>
                <w:rPr>
                  <w:noProof/>
                </w:rPr>
              </w:pPr>
              <w:r>
                <w:rPr>
                  <w:i/>
                  <w:iCs/>
                  <w:noProof/>
                </w:rPr>
                <w:t>NetBeans</w:t>
              </w:r>
              <w:r>
                <w:rPr>
                  <w:noProof/>
                </w:rPr>
                <w:t xml:space="preserve">. (2. květen 2021). Načteno z Wikipedia: </w:t>
              </w:r>
            </w:p>
            <w:p w:rsidR="00C108FC" w:rsidRDefault="00C108FC" w:rsidP="00C108FC">
              <w:pPr>
                <w:pStyle w:val="Bibliografie"/>
                <w:ind w:left="720" w:hanging="720"/>
                <w:rPr>
                  <w:noProof/>
                </w:rPr>
              </w:pPr>
              <w:r>
                <w:rPr>
                  <w:noProof/>
                </w:rPr>
                <w:t>https://cs.wikipedia.org/wiki/NetBeans</w:t>
              </w:r>
            </w:p>
            <w:p w:rsidR="002B2BFC" w:rsidRPr="00F270C7" w:rsidRDefault="002B2BFC" w:rsidP="00C108FC">
              <w:r>
                <w:rPr>
                  <w:b/>
                  <w:bCs/>
                </w:rPr>
                <w:fldChar w:fldCharType="end"/>
              </w:r>
            </w:p>
          </w:sdtContent>
        </w:sdt>
      </w:sdtContent>
    </w:sdt>
    <w:sectPr w:rsidR="002B2BFC" w:rsidRPr="00F270C7" w:rsidSect="0063181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CD4" w:rsidRDefault="00004CD4" w:rsidP="00FC350F">
      <w:r>
        <w:separator/>
      </w:r>
    </w:p>
  </w:endnote>
  <w:endnote w:type="continuationSeparator" w:id="0">
    <w:p w:rsidR="00004CD4" w:rsidRDefault="00004CD4" w:rsidP="00FC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025421"/>
      <w:docPartObj>
        <w:docPartGallery w:val="Page Numbers (Bottom of Page)"/>
        <w:docPartUnique/>
      </w:docPartObj>
    </w:sdtPr>
    <w:sdtEndPr/>
    <w:sdtContent>
      <w:p w:rsidR="002137F4" w:rsidRDefault="002137F4">
        <w:pPr>
          <w:pStyle w:val="Zpat"/>
          <w:jc w:val="center"/>
        </w:pPr>
        <w:r>
          <w:rPr>
            <w:noProof/>
            <w:lang w:eastAsia="cs-CZ"/>
          </w:rPr>
          <mc:AlternateContent>
            <mc:Choice Requires="wps">
              <w:drawing>
                <wp:inline distT="0" distB="0" distL="0" distR="0">
                  <wp:extent cx="5467350" cy="45085"/>
                  <wp:effectExtent l="9525" t="9525" r="0" b="2540"/>
                  <wp:docPr id="4" name="Vývojový diagram: rozhodnutí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A1CA51B" id="_x0000_t110" coordsize="21600,21600" o:spt="110" path="m10800,l,10800,10800,21600,21600,10800xe">
                  <v:stroke joinstyle="miter"/>
                  <v:path gradientshapeok="t" o:connecttype="rect" textboxrect="5400,5400,16200,16200"/>
                </v:shapetype>
                <v:shape id="Vývojový diagram: rozhodnutí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" fillcolor="black" stroked="f">
                  <v:fill r:id="rId1" o:title="" type="pattern"/>
                  <w10:anchorlock/>
                </v:shape>
              </w:pict>
            </mc:Fallback>
          </mc:AlternateContent>
        </w:r>
      </w:p>
      <w:p w:rsidR="002137F4" w:rsidRDefault="002137F4">
        <w:pPr>
          <w:pStyle w:val="Zpat"/>
          <w:jc w:val="center"/>
        </w:pPr>
        <w:r>
          <w:fldChar w:fldCharType="begin"/>
        </w:r>
        <w:r>
          <w:instrText>PAGE    \* MERGEFORMAT</w:instrText>
        </w:r>
        <w:r>
          <w:fldChar w:fldCharType="separate"/>
        </w:r>
        <w:r w:rsidR="002C5F75">
          <w:rPr>
            <w:noProof/>
          </w:rPr>
          <w:t>11</w:t>
        </w:r>
        <w:r>
          <w:fldChar w:fldCharType="end"/>
        </w:r>
      </w:p>
    </w:sdtContent>
  </w:sdt>
  <w:p w:rsidR="002137F4" w:rsidRDefault="002137F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CD4" w:rsidRDefault="00004CD4" w:rsidP="00FC350F">
      <w:r>
        <w:separator/>
      </w:r>
    </w:p>
  </w:footnote>
  <w:footnote w:type="continuationSeparator" w:id="0">
    <w:p w:rsidR="00004CD4" w:rsidRDefault="00004CD4" w:rsidP="00FC3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33B87"/>
    <w:multiLevelType w:val="hybridMultilevel"/>
    <w:tmpl w:val="B6509FC0"/>
    <w:lvl w:ilvl="0" w:tplc="04050017">
      <w:start w:val="1"/>
      <w:numFmt w:val="lowerLetter"/>
      <w:lvlText w:val="%1)"/>
      <w:lvlJc w:val="left"/>
      <w:pPr>
        <w:ind w:left="3156" w:hanging="360"/>
      </w:pPr>
    </w:lvl>
    <w:lvl w:ilvl="1" w:tplc="04050019" w:tentative="1">
      <w:start w:val="1"/>
      <w:numFmt w:val="lowerLetter"/>
      <w:lvlText w:val="%2."/>
      <w:lvlJc w:val="left"/>
      <w:pPr>
        <w:ind w:left="3876" w:hanging="360"/>
      </w:pPr>
    </w:lvl>
    <w:lvl w:ilvl="2" w:tplc="0405001B" w:tentative="1">
      <w:start w:val="1"/>
      <w:numFmt w:val="lowerRoman"/>
      <w:lvlText w:val="%3."/>
      <w:lvlJc w:val="right"/>
      <w:pPr>
        <w:ind w:left="4596" w:hanging="180"/>
      </w:pPr>
    </w:lvl>
    <w:lvl w:ilvl="3" w:tplc="0405000F" w:tentative="1">
      <w:start w:val="1"/>
      <w:numFmt w:val="decimal"/>
      <w:lvlText w:val="%4."/>
      <w:lvlJc w:val="left"/>
      <w:pPr>
        <w:ind w:left="5316" w:hanging="360"/>
      </w:pPr>
    </w:lvl>
    <w:lvl w:ilvl="4" w:tplc="04050019" w:tentative="1">
      <w:start w:val="1"/>
      <w:numFmt w:val="lowerLetter"/>
      <w:lvlText w:val="%5."/>
      <w:lvlJc w:val="left"/>
      <w:pPr>
        <w:ind w:left="6036" w:hanging="360"/>
      </w:pPr>
    </w:lvl>
    <w:lvl w:ilvl="5" w:tplc="0405001B" w:tentative="1">
      <w:start w:val="1"/>
      <w:numFmt w:val="lowerRoman"/>
      <w:lvlText w:val="%6."/>
      <w:lvlJc w:val="right"/>
      <w:pPr>
        <w:ind w:left="6756" w:hanging="180"/>
      </w:pPr>
    </w:lvl>
    <w:lvl w:ilvl="6" w:tplc="0405000F" w:tentative="1">
      <w:start w:val="1"/>
      <w:numFmt w:val="decimal"/>
      <w:lvlText w:val="%7."/>
      <w:lvlJc w:val="left"/>
      <w:pPr>
        <w:ind w:left="7476" w:hanging="360"/>
      </w:pPr>
    </w:lvl>
    <w:lvl w:ilvl="7" w:tplc="04050019" w:tentative="1">
      <w:start w:val="1"/>
      <w:numFmt w:val="lowerLetter"/>
      <w:lvlText w:val="%8."/>
      <w:lvlJc w:val="left"/>
      <w:pPr>
        <w:ind w:left="8196" w:hanging="360"/>
      </w:pPr>
    </w:lvl>
    <w:lvl w:ilvl="8" w:tplc="0405001B" w:tentative="1">
      <w:start w:val="1"/>
      <w:numFmt w:val="lowerRoman"/>
      <w:lvlText w:val="%9."/>
      <w:lvlJc w:val="right"/>
      <w:pPr>
        <w:ind w:left="8916" w:hanging="180"/>
      </w:pPr>
    </w:lvl>
  </w:abstractNum>
  <w:abstractNum w:abstractNumId="1" w15:restartNumberingAfterBreak="0">
    <w:nsid w:val="205928EB"/>
    <w:multiLevelType w:val="hybridMultilevel"/>
    <w:tmpl w:val="D2C2014A"/>
    <w:lvl w:ilvl="0" w:tplc="04050017">
      <w:start w:val="1"/>
      <w:numFmt w:val="lowerLetter"/>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2" w15:restartNumberingAfterBreak="0">
    <w:nsid w:val="2C3A74C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395899"/>
    <w:multiLevelType w:val="hybridMultilevel"/>
    <w:tmpl w:val="42DC7886"/>
    <w:lvl w:ilvl="0" w:tplc="04050017">
      <w:start w:val="1"/>
      <w:numFmt w:val="lowerLetter"/>
      <w:lvlText w:val="%1)"/>
      <w:lvlJc w:val="left"/>
      <w:pPr>
        <w:ind w:left="2130" w:hanging="360"/>
      </w:pPr>
    </w:lvl>
    <w:lvl w:ilvl="1" w:tplc="04050019" w:tentative="1">
      <w:start w:val="1"/>
      <w:numFmt w:val="lowerLetter"/>
      <w:lvlText w:val="%2."/>
      <w:lvlJc w:val="left"/>
      <w:pPr>
        <w:ind w:left="2850" w:hanging="360"/>
      </w:pPr>
    </w:lvl>
    <w:lvl w:ilvl="2" w:tplc="0405001B" w:tentative="1">
      <w:start w:val="1"/>
      <w:numFmt w:val="lowerRoman"/>
      <w:lvlText w:val="%3."/>
      <w:lvlJc w:val="right"/>
      <w:pPr>
        <w:ind w:left="3570" w:hanging="180"/>
      </w:pPr>
    </w:lvl>
    <w:lvl w:ilvl="3" w:tplc="0405000F" w:tentative="1">
      <w:start w:val="1"/>
      <w:numFmt w:val="decimal"/>
      <w:lvlText w:val="%4."/>
      <w:lvlJc w:val="left"/>
      <w:pPr>
        <w:ind w:left="4290" w:hanging="360"/>
      </w:pPr>
    </w:lvl>
    <w:lvl w:ilvl="4" w:tplc="04050019" w:tentative="1">
      <w:start w:val="1"/>
      <w:numFmt w:val="lowerLetter"/>
      <w:lvlText w:val="%5."/>
      <w:lvlJc w:val="left"/>
      <w:pPr>
        <w:ind w:left="5010" w:hanging="360"/>
      </w:pPr>
    </w:lvl>
    <w:lvl w:ilvl="5" w:tplc="0405001B" w:tentative="1">
      <w:start w:val="1"/>
      <w:numFmt w:val="lowerRoman"/>
      <w:lvlText w:val="%6."/>
      <w:lvlJc w:val="right"/>
      <w:pPr>
        <w:ind w:left="5730" w:hanging="180"/>
      </w:pPr>
    </w:lvl>
    <w:lvl w:ilvl="6" w:tplc="0405000F" w:tentative="1">
      <w:start w:val="1"/>
      <w:numFmt w:val="decimal"/>
      <w:lvlText w:val="%7."/>
      <w:lvlJc w:val="left"/>
      <w:pPr>
        <w:ind w:left="6450" w:hanging="360"/>
      </w:pPr>
    </w:lvl>
    <w:lvl w:ilvl="7" w:tplc="04050019" w:tentative="1">
      <w:start w:val="1"/>
      <w:numFmt w:val="lowerLetter"/>
      <w:lvlText w:val="%8."/>
      <w:lvlJc w:val="left"/>
      <w:pPr>
        <w:ind w:left="7170" w:hanging="360"/>
      </w:pPr>
    </w:lvl>
    <w:lvl w:ilvl="8" w:tplc="0405001B" w:tentative="1">
      <w:start w:val="1"/>
      <w:numFmt w:val="lowerRoman"/>
      <w:lvlText w:val="%9."/>
      <w:lvlJc w:val="right"/>
      <w:pPr>
        <w:ind w:left="7890" w:hanging="180"/>
      </w:pPr>
    </w:lvl>
  </w:abstractNum>
  <w:abstractNum w:abstractNumId="4" w15:restartNumberingAfterBreak="0">
    <w:nsid w:val="317807F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414D6"/>
    <w:multiLevelType w:val="hybridMultilevel"/>
    <w:tmpl w:val="EFA09392"/>
    <w:lvl w:ilvl="0" w:tplc="0405000F">
      <w:start w:val="1"/>
      <w:numFmt w:val="decimal"/>
      <w:lvlText w:val="%1."/>
      <w:lvlJc w:val="left"/>
      <w:pPr>
        <w:ind w:left="2130" w:hanging="360"/>
      </w:pPr>
    </w:lvl>
    <w:lvl w:ilvl="1" w:tplc="04050019" w:tentative="1">
      <w:start w:val="1"/>
      <w:numFmt w:val="lowerLetter"/>
      <w:lvlText w:val="%2."/>
      <w:lvlJc w:val="left"/>
      <w:pPr>
        <w:ind w:left="2850" w:hanging="360"/>
      </w:pPr>
    </w:lvl>
    <w:lvl w:ilvl="2" w:tplc="0405001B" w:tentative="1">
      <w:start w:val="1"/>
      <w:numFmt w:val="lowerRoman"/>
      <w:lvlText w:val="%3."/>
      <w:lvlJc w:val="right"/>
      <w:pPr>
        <w:ind w:left="3570" w:hanging="180"/>
      </w:pPr>
    </w:lvl>
    <w:lvl w:ilvl="3" w:tplc="0405000F" w:tentative="1">
      <w:start w:val="1"/>
      <w:numFmt w:val="decimal"/>
      <w:lvlText w:val="%4."/>
      <w:lvlJc w:val="left"/>
      <w:pPr>
        <w:ind w:left="4290" w:hanging="360"/>
      </w:pPr>
    </w:lvl>
    <w:lvl w:ilvl="4" w:tplc="04050019" w:tentative="1">
      <w:start w:val="1"/>
      <w:numFmt w:val="lowerLetter"/>
      <w:lvlText w:val="%5."/>
      <w:lvlJc w:val="left"/>
      <w:pPr>
        <w:ind w:left="5010" w:hanging="360"/>
      </w:pPr>
    </w:lvl>
    <w:lvl w:ilvl="5" w:tplc="0405001B" w:tentative="1">
      <w:start w:val="1"/>
      <w:numFmt w:val="lowerRoman"/>
      <w:lvlText w:val="%6."/>
      <w:lvlJc w:val="right"/>
      <w:pPr>
        <w:ind w:left="5730" w:hanging="180"/>
      </w:pPr>
    </w:lvl>
    <w:lvl w:ilvl="6" w:tplc="0405000F" w:tentative="1">
      <w:start w:val="1"/>
      <w:numFmt w:val="decimal"/>
      <w:lvlText w:val="%7."/>
      <w:lvlJc w:val="left"/>
      <w:pPr>
        <w:ind w:left="6450" w:hanging="360"/>
      </w:pPr>
    </w:lvl>
    <w:lvl w:ilvl="7" w:tplc="04050019" w:tentative="1">
      <w:start w:val="1"/>
      <w:numFmt w:val="lowerLetter"/>
      <w:lvlText w:val="%8."/>
      <w:lvlJc w:val="left"/>
      <w:pPr>
        <w:ind w:left="7170" w:hanging="360"/>
      </w:pPr>
    </w:lvl>
    <w:lvl w:ilvl="8" w:tplc="0405001B" w:tentative="1">
      <w:start w:val="1"/>
      <w:numFmt w:val="lowerRoman"/>
      <w:lvlText w:val="%9."/>
      <w:lvlJc w:val="right"/>
      <w:pPr>
        <w:ind w:left="7890" w:hanging="180"/>
      </w:pPr>
    </w:lvl>
  </w:abstractNum>
  <w:abstractNum w:abstractNumId="6" w15:restartNumberingAfterBreak="0">
    <w:nsid w:val="4B314E93"/>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5ACA3125"/>
    <w:multiLevelType w:val="hybridMultilevel"/>
    <w:tmpl w:val="2A704FC4"/>
    <w:lvl w:ilvl="0" w:tplc="0405000F">
      <w:start w:val="1"/>
      <w:numFmt w:val="decimal"/>
      <w:lvlText w:val="%1."/>
      <w:lvlJc w:val="left"/>
      <w:pPr>
        <w:ind w:left="1776" w:hanging="360"/>
      </w:p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8" w15:restartNumberingAfterBreak="0">
    <w:nsid w:val="5FCE3CD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5E0C6F"/>
    <w:multiLevelType w:val="hybridMultilevel"/>
    <w:tmpl w:val="505E7878"/>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0" w15:restartNumberingAfterBreak="0">
    <w:nsid w:val="7FA65676"/>
    <w:multiLevelType w:val="multilevel"/>
    <w:tmpl w:val="4A66AB40"/>
    <w:lvl w:ilvl="0">
      <w:start w:val="1"/>
      <w:numFmt w:val="decimal"/>
      <w:lvlText w:val="%1."/>
      <w:lvlJc w:val="left"/>
      <w:pPr>
        <w:ind w:left="1068" w:hanging="360"/>
      </w:pPr>
    </w:lvl>
    <w:lvl w:ilvl="1">
      <w:start w:val="1"/>
      <w:numFmt w:val="decimal"/>
      <w:pStyle w:val="NejmenpodnadpisRP"/>
      <w:lvlText w:val="%1.%2."/>
      <w:lvlJc w:val="left"/>
      <w:pPr>
        <w:ind w:left="1140" w:hanging="432"/>
      </w:pPr>
      <w:rPr>
        <w:b w:val="0"/>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8"/>
  </w:num>
  <w:num w:numId="2">
    <w:abstractNumId w:val="6"/>
  </w:num>
  <w:num w:numId="3">
    <w:abstractNumId w:val="2"/>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3"/>
  </w:num>
  <w:num w:numId="16">
    <w:abstractNumId w:val="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FB"/>
    <w:rsid w:val="00004CD4"/>
    <w:rsid w:val="00030E66"/>
    <w:rsid w:val="000C45CC"/>
    <w:rsid w:val="00126AFB"/>
    <w:rsid w:val="001572C5"/>
    <w:rsid w:val="00193402"/>
    <w:rsid w:val="001A1802"/>
    <w:rsid w:val="001B399D"/>
    <w:rsid w:val="001B6E5D"/>
    <w:rsid w:val="001D3AD9"/>
    <w:rsid w:val="001E34FB"/>
    <w:rsid w:val="001E484F"/>
    <w:rsid w:val="002071AD"/>
    <w:rsid w:val="002137F4"/>
    <w:rsid w:val="00244B9D"/>
    <w:rsid w:val="002500A4"/>
    <w:rsid w:val="0029760B"/>
    <w:rsid w:val="002B2BFC"/>
    <w:rsid w:val="002C5F75"/>
    <w:rsid w:val="002F7934"/>
    <w:rsid w:val="00362421"/>
    <w:rsid w:val="00372441"/>
    <w:rsid w:val="003E638F"/>
    <w:rsid w:val="004314FD"/>
    <w:rsid w:val="0044024E"/>
    <w:rsid w:val="00443700"/>
    <w:rsid w:val="00452135"/>
    <w:rsid w:val="004A287C"/>
    <w:rsid w:val="004C3738"/>
    <w:rsid w:val="004C3BA8"/>
    <w:rsid w:val="004C474D"/>
    <w:rsid w:val="004C57FA"/>
    <w:rsid w:val="004D612E"/>
    <w:rsid w:val="004E0046"/>
    <w:rsid w:val="004F7A15"/>
    <w:rsid w:val="0056585A"/>
    <w:rsid w:val="00566C91"/>
    <w:rsid w:val="00585741"/>
    <w:rsid w:val="005B64DB"/>
    <w:rsid w:val="005E125A"/>
    <w:rsid w:val="005E2756"/>
    <w:rsid w:val="005F37AA"/>
    <w:rsid w:val="006101C4"/>
    <w:rsid w:val="0063181B"/>
    <w:rsid w:val="00641B39"/>
    <w:rsid w:val="00661F30"/>
    <w:rsid w:val="006E553F"/>
    <w:rsid w:val="007A043B"/>
    <w:rsid w:val="007A1BED"/>
    <w:rsid w:val="007B5899"/>
    <w:rsid w:val="007C64FA"/>
    <w:rsid w:val="007F6077"/>
    <w:rsid w:val="00832C02"/>
    <w:rsid w:val="008415AA"/>
    <w:rsid w:val="00844011"/>
    <w:rsid w:val="00847A56"/>
    <w:rsid w:val="00856636"/>
    <w:rsid w:val="008720E3"/>
    <w:rsid w:val="008B31B5"/>
    <w:rsid w:val="008D094B"/>
    <w:rsid w:val="008F33CF"/>
    <w:rsid w:val="008F5C84"/>
    <w:rsid w:val="008F6008"/>
    <w:rsid w:val="00930D29"/>
    <w:rsid w:val="00946982"/>
    <w:rsid w:val="00951977"/>
    <w:rsid w:val="00951CD7"/>
    <w:rsid w:val="00984F31"/>
    <w:rsid w:val="0099277C"/>
    <w:rsid w:val="009B20D5"/>
    <w:rsid w:val="009C3A85"/>
    <w:rsid w:val="009D5A56"/>
    <w:rsid w:val="009D5EB7"/>
    <w:rsid w:val="00A12D63"/>
    <w:rsid w:val="00A1314D"/>
    <w:rsid w:val="00A24FA4"/>
    <w:rsid w:val="00A76698"/>
    <w:rsid w:val="00A90A42"/>
    <w:rsid w:val="00AB3EF7"/>
    <w:rsid w:val="00AE3F87"/>
    <w:rsid w:val="00B22105"/>
    <w:rsid w:val="00B32551"/>
    <w:rsid w:val="00B60476"/>
    <w:rsid w:val="00B76A0A"/>
    <w:rsid w:val="00C108FC"/>
    <w:rsid w:val="00C40EA0"/>
    <w:rsid w:val="00C46251"/>
    <w:rsid w:val="00C46D5E"/>
    <w:rsid w:val="00C47090"/>
    <w:rsid w:val="00C6443E"/>
    <w:rsid w:val="00CB6F2F"/>
    <w:rsid w:val="00CD050B"/>
    <w:rsid w:val="00CD6539"/>
    <w:rsid w:val="00CE06AD"/>
    <w:rsid w:val="00CF343B"/>
    <w:rsid w:val="00D10C85"/>
    <w:rsid w:val="00D11A13"/>
    <w:rsid w:val="00D51AC5"/>
    <w:rsid w:val="00D52801"/>
    <w:rsid w:val="00D54A0A"/>
    <w:rsid w:val="00D603BE"/>
    <w:rsid w:val="00D873AE"/>
    <w:rsid w:val="00EC2BF5"/>
    <w:rsid w:val="00ED7567"/>
    <w:rsid w:val="00EF1ACF"/>
    <w:rsid w:val="00F006BE"/>
    <w:rsid w:val="00F05FB7"/>
    <w:rsid w:val="00F129FB"/>
    <w:rsid w:val="00F160F2"/>
    <w:rsid w:val="00F24F4C"/>
    <w:rsid w:val="00F270C7"/>
    <w:rsid w:val="00F33D2F"/>
    <w:rsid w:val="00F53F1E"/>
    <w:rsid w:val="00F73333"/>
    <w:rsid w:val="00F90363"/>
    <w:rsid w:val="00FA2E04"/>
    <w:rsid w:val="00FB2465"/>
    <w:rsid w:val="00FC149B"/>
    <w:rsid w:val="00FC350F"/>
    <w:rsid w:val="00FD0240"/>
    <w:rsid w:val="00FD6E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DCCA50-32FE-498A-8F07-3223AEA7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before="1200" w:after="1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61F30"/>
    <w:pPr>
      <w:spacing w:before="0" w:after="0"/>
      <w:jc w:val="both"/>
    </w:pPr>
  </w:style>
  <w:style w:type="paragraph" w:styleId="Nadpis1">
    <w:name w:val="heading 1"/>
    <w:basedOn w:val="Normln"/>
    <w:next w:val="Normln"/>
    <w:link w:val="Nadpis1Char"/>
    <w:uiPriority w:val="9"/>
    <w:qFormat/>
    <w:rsid w:val="00F24F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F24F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E553F"/>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E553F"/>
    <w:rPr>
      <w:rFonts w:asciiTheme="majorHAnsi" w:eastAsiaTheme="majorEastAsia" w:hAnsiTheme="majorHAnsi" w:cstheme="majorBidi"/>
      <w:spacing w:val="-10"/>
      <w:kern w:val="28"/>
      <w:sz w:val="56"/>
      <w:szCs w:val="56"/>
    </w:rPr>
  </w:style>
  <w:style w:type="paragraph" w:styleId="Bezmezer">
    <w:name w:val="No Spacing"/>
    <w:uiPriority w:val="1"/>
    <w:qFormat/>
    <w:rsid w:val="006E553F"/>
    <w:pPr>
      <w:spacing w:before="0" w:after="0"/>
    </w:pPr>
  </w:style>
  <w:style w:type="character" w:customStyle="1" w:styleId="Nadpis2Char">
    <w:name w:val="Nadpis 2 Char"/>
    <w:basedOn w:val="Standardnpsmoodstavce"/>
    <w:link w:val="Nadpis2"/>
    <w:uiPriority w:val="9"/>
    <w:rsid w:val="00F24F4C"/>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F24F4C"/>
    <w:rPr>
      <w:rFonts w:asciiTheme="majorHAnsi" w:eastAsiaTheme="majorEastAsia" w:hAnsiTheme="majorHAnsi" w:cstheme="majorBidi"/>
      <w:color w:val="2E74B5" w:themeColor="accent1" w:themeShade="BF"/>
      <w:sz w:val="32"/>
      <w:szCs w:val="32"/>
    </w:rPr>
  </w:style>
  <w:style w:type="paragraph" w:customStyle="1" w:styleId="HlavnNadpisRP">
    <w:name w:val="Hlavní Nadpis RP"/>
    <w:basedOn w:val="Nzev"/>
    <w:qFormat/>
    <w:rsid w:val="00F270C7"/>
    <w:rPr>
      <w:rFonts w:ascii="Calibri" w:hAnsi="Calibri"/>
      <w:b/>
      <w:spacing w:val="0"/>
      <w:sz w:val="72"/>
    </w:rPr>
  </w:style>
  <w:style w:type="paragraph" w:customStyle="1" w:styleId="PodnadpisRP">
    <w:name w:val="Podnadpis RP"/>
    <w:basedOn w:val="Nzev"/>
    <w:next w:val="Nzev"/>
    <w:autoRedefine/>
    <w:qFormat/>
    <w:rsid w:val="00F270C7"/>
    <w:rPr>
      <w:rFonts w:asciiTheme="minorHAnsi" w:hAnsiTheme="minorHAnsi"/>
      <w:b/>
      <w:sz w:val="48"/>
    </w:rPr>
  </w:style>
  <w:style w:type="paragraph" w:customStyle="1" w:styleId="Menpodnadpis">
    <w:name w:val="Menší podnadpis"/>
    <w:basedOn w:val="Nzev"/>
    <w:qFormat/>
    <w:rsid w:val="00F270C7"/>
    <w:rPr>
      <w:rFonts w:asciiTheme="minorHAnsi" w:hAnsiTheme="minorHAnsi"/>
      <w:b/>
      <w:sz w:val="40"/>
    </w:rPr>
  </w:style>
  <w:style w:type="paragraph" w:customStyle="1" w:styleId="NejmenpodnadpisRP">
    <w:name w:val="Nejmenší podnadpis RP"/>
    <w:basedOn w:val="Menpodnadpis"/>
    <w:rsid w:val="009B20D5"/>
    <w:pPr>
      <w:numPr>
        <w:ilvl w:val="1"/>
        <w:numId w:val="5"/>
      </w:numPr>
      <w:ind w:left="2274"/>
    </w:pPr>
    <w:rPr>
      <w:sz w:val="28"/>
    </w:rPr>
  </w:style>
  <w:style w:type="paragraph" w:customStyle="1" w:styleId="NejmenpodnadpisRP0">
    <w:name w:val="Nejmeněí podnadpis RP"/>
    <w:basedOn w:val="NejmenpodnadpisRP"/>
    <w:next w:val="NejmenpodnadpisRP"/>
    <w:rsid w:val="009B20D5"/>
    <w:pPr>
      <w:numPr>
        <w:ilvl w:val="0"/>
        <w:numId w:val="0"/>
      </w:numPr>
      <w:ind w:left="1500"/>
    </w:pPr>
  </w:style>
  <w:style w:type="paragraph" w:customStyle="1" w:styleId="NejmennadpisRP">
    <w:name w:val="Nejmenší nadpis RP"/>
    <w:basedOn w:val="NejmenpodnadpisRP0"/>
    <w:qFormat/>
    <w:rsid w:val="009B20D5"/>
    <w:pPr>
      <w:ind w:left="0"/>
    </w:pPr>
    <w:rPr>
      <w:b w:val="0"/>
    </w:rPr>
  </w:style>
  <w:style w:type="paragraph" w:styleId="Zhlav">
    <w:name w:val="header"/>
    <w:basedOn w:val="Normln"/>
    <w:link w:val="ZhlavChar"/>
    <w:uiPriority w:val="99"/>
    <w:unhideWhenUsed/>
    <w:rsid w:val="00FC350F"/>
    <w:pPr>
      <w:tabs>
        <w:tab w:val="center" w:pos="4536"/>
        <w:tab w:val="right" w:pos="9072"/>
      </w:tabs>
    </w:pPr>
  </w:style>
  <w:style w:type="character" w:customStyle="1" w:styleId="ZhlavChar">
    <w:name w:val="Záhlaví Char"/>
    <w:basedOn w:val="Standardnpsmoodstavce"/>
    <w:link w:val="Zhlav"/>
    <w:uiPriority w:val="99"/>
    <w:rsid w:val="00FC350F"/>
  </w:style>
  <w:style w:type="paragraph" w:styleId="Zpat">
    <w:name w:val="footer"/>
    <w:basedOn w:val="Normln"/>
    <w:link w:val="ZpatChar"/>
    <w:uiPriority w:val="99"/>
    <w:unhideWhenUsed/>
    <w:rsid w:val="00FC350F"/>
    <w:pPr>
      <w:tabs>
        <w:tab w:val="center" w:pos="4536"/>
        <w:tab w:val="right" w:pos="9072"/>
      </w:tabs>
    </w:pPr>
  </w:style>
  <w:style w:type="character" w:customStyle="1" w:styleId="ZpatChar">
    <w:name w:val="Zápatí Char"/>
    <w:basedOn w:val="Standardnpsmoodstavce"/>
    <w:link w:val="Zpat"/>
    <w:uiPriority w:val="99"/>
    <w:rsid w:val="00FC350F"/>
  </w:style>
  <w:style w:type="paragraph" w:styleId="Odstavecseseznamem">
    <w:name w:val="List Paragraph"/>
    <w:basedOn w:val="Normln"/>
    <w:uiPriority w:val="34"/>
    <w:qFormat/>
    <w:rsid w:val="0063181B"/>
    <w:pPr>
      <w:ind w:left="720"/>
      <w:contextualSpacing/>
    </w:pPr>
  </w:style>
  <w:style w:type="paragraph" w:styleId="Titulek">
    <w:name w:val="caption"/>
    <w:basedOn w:val="Normln"/>
    <w:next w:val="Normln"/>
    <w:uiPriority w:val="35"/>
    <w:unhideWhenUsed/>
    <w:qFormat/>
    <w:rsid w:val="00F129FB"/>
    <w:pPr>
      <w:spacing w:after="200"/>
    </w:pPr>
    <w:rPr>
      <w:i/>
      <w:iCs/>
      <w:color w:val="44546A" w:themeColor="text2"/>
      <w:sz w:val="18"/>
      <w:szCs w:val="18"/>
    </w:rPr>
  </w:style>
  <w:style w:type="character" w:styleId="Hypertextovodkaz">
    <w:name w:val="Hyperlink"/>
    <w:basedOn w:val="Standardnpsmoodstavce"/>
    <w:uiPriority w:val="99"/>
    <w:unhideWhenUsed/>
    <w:rsid w:val="009D5EB7"/>
    <w:rPr>
      <w:color w:val="0563C1" w:themeColor="hyperlink"/>
      <w:u w:val="single"/>
    </w:rPr>
  </w:style>
  <w:style w:type="character" w:styleId="Odkaznakoment">
    <w:name w:val="annotation reference"/>
    <w:basedOn w:val="Standardnpsmoodstavce"/>
    <w:uiPriority w:val="99"/>
    <w:semiHidden/>
    <w:unhideWhenUsed/>
    <w:rsid w:val="009D5EB7"/>
    <w:rPr>
      <w:sz w:val="16"/>
      <w:szCs w:val="16"/>
    </w:rPr>
  </w:style>
  <w:style w:type="paragraph" w:styleId="Textkomente">
    <w:name w:val="annotation text"/>
    <w:basedOn w:val="Normln"/>
    <w:link w:val="TextkomenteChar"/>
    <w:uiPriority w:val="99"/>
    <w:semiHidden/>
    <w:unhideWhenUsed/>
    <w:rsid w:val="009D5EB7"/>
    <w:rPr>
      <w:sz w:val="20"/>
      <w:szCs w:val="20"/>
    </w:rPr>
  </w:style>
  <w:style w:type="character" w:customStyle="1" w:styleId="TextkomenteChar">
    <w:name w:val="Text komentáře Char"/>
    <w:basedOn w:val="Standardnpsmoodstavce"/>
    <w:link w:val="Textkomente"/>
    <w:uiPriority w:val="99"/>
    <w:semiHidden/>
    <w:rsid w:val="009D5EB7"/>
    <w:rPr>
      <w:sz w:val="20"/>
      <w:szCs w:val="20"/>
    </w:rPr>
  </w:style>
  <w:style w:type="paragraph" w:styleId="Pedmtkomente">
    <w:name w:val="annotation subject"/>
    <w:basedOn w:val="Textkomente"/>
    <w:next w:val="Textkomente"/>
    <w:link w:val="PedmtkomenteChar"/>
    <w:uiPriority w:val="99"/>
    <w:semiHidden/>
    <w:unhideWhenUsed/>
    <w:rsid w:val="009D5EB7"/>
    <w:rPr>
      <w:b/>
      <w:bCs/>
    </w:rPr>
  </w:style>
  <w:style w:type="character" w:customStyle="1" w:styleId="PedmtkomenteChar">
    <w:name w:val="Předmět komentáře Char"/>
    <w:basedOn w:val="TextkomenteChar"/>
    <w:link w:val="Pedmtkomente"/>
    <w:uiPriority w:val="99"/>
    <w:semiHidden/>
    <w:rsid w:val="009D5EB7"/>
    <w:rPr>
      <w:b/>
      <w:bCs/>
      <w:sz w:val="20"/>
      <w:szCs w:val="20"/>
    </w:rPr>
  </w:style>
  <w:style w:type="paragraph" w:styleId="Textbubliny">
    <w:name w:val="Balloon Text"/>
    <w:basedOn w:val="Normln"/>
    <w:link w:val="TextbublinyChar"/>
    <w:uiPriority w:val="99"/>
    <w:semiHidden/>
    <w:unhideWhenUsed/>
    <w:rsid w:val="009D5EB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D5EB7"/>
    <w:rPr>
      <w:rFonts w:ascii="Segoe UI" w:hAnsi="Segoe UI" w:cs="Segoe UI"/>
      <w:sz w:val="18"/>
      <w:szCs w:val="18"/>
    </w:rPr>
  </w:style>
  <w:style w:type="paragraph" w:styleId="Bibliografie">
    <w:name w:val="Bibliography"/>
    <w:basedOn w:val="Normln"/>
    <w:next w:val="Normln"/>
    <w:uiPriority w:val="37"/>
    <w:unhideWhenUsed/>
    <w:rsid w:val="002B2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99285">
      <w:bodyDiv w:val="1"/>
      <w:marLeft w:val="0"/>
      <w:marRight w:val="0"/>
      <w:marTop w:val="0"/>
      <w:marBottom w:val="0"/>
      <w:divBdr>
        <w:top w:val="none" w:sz="0" w:space="0" w:color="auto"/>
        <w:left w:val="none" w:sz="0" w:space="0" w:color="auto"/>
        <w:bottom w:val="none" w:sz="0" w:space="0" w:color="auto"/>
        <w:right w:val="none" w:sz="0" w:space="0" w:color="auto"/>
      </w:divBdr>
    </w:div>
    <w:div w:id="276068085">
      <w:bodyDiv w:val="1"/>
      <w:marLeft w:val="0"/>
      <w:marRight w:val="0"/>
      <w:marTop w:val="0"/>
      <w:marBottom w:val="0"/>
      <w:divBdr>
        <w:top w:val="none" w:sz="0" w:space="0" w:color="auto"/>
        <w:left w:val="none" w:sz="0" w:space="0" w:color="auto"/>
        <w:bottom w:val="none" w:sz="0" w:space="0" w:color="auto"/>
        <w:right w:val="none" w:sz="0" w:space="0" w:color="auto"/>
      </w:divBdr>
    </w:div>
    <w:div w:id="282227374">
      <w:bodyDiv w:val="1"/>
      <w:marLeft w:val="0"/>
      <w:marRight w:val="0"/>
      <w:marTop w:val="0"/>
      <w:marBottom w:val="0"/>
      <w:divBdr>
        <w:top w:val="none" w:sz="0" w:space="0" w:color="auto"/>
        <w:left w:val="none" w:sz="0" w:space="0" w:color="auto"/>
        <w:bottom w:val="none" w:sz="0" w:space="0" w:color="auto"/>
        <w:right w:val="none" w:sz="0" w:space="0" w:color="auto"/>
      </w:divBdr>
    </w:div>
    <w:div w:id="322003745">
      <w:bodyDiv w:val="1"/>
      <w:marLeft w:val="0"/>
      <w:marRight w:val="0"/>
      <w:marTop w:val="0"/>
      <w:marBottom w:val="0"/>
      <w:divBdr>
        <w:top w:val="none" w:sz="0" w:space="0" w:color="auto"/>
        <w:left w:val="none" w:sz="0" w:space="0" w:color="auto"/>
        <w:bottom w:val="none" w:sz="0" w:space="0" w:color="auto"/>
        <w:right w:val="none" w:sz="0" w:space="0" w:color="auto"/>
      </w:divBdr>
    </w:div>
    <w:div w:id="376246786">
      <w:bodyDiv w:val="1"/>
      <w:marLeft w:val="0"/>
      <w:marRight w:val="0"/>
      <w:marTop w:val="0"/>
      <w:marBottom w:val="0"/>
      <w:divBdr>
        <w:top w:val="none" w:sz="0" w:space="0" w:color="auto"/>
        <w:left w:val="none" w:sz="0" w:space="0" w:color="auto"/>
        <w:bottom w:val="none" w:sz="0" w:space="0" w:color="auto"/>
        <w:right w:val="none" w:sz="0" w:space="0" w:color="auto"/>
      </w:divBdr>
    </w:div>
    <w:div w:id="465976124">
      <w:bodyDiv w:val="1"/>
      <w:marLeft w:val="0"/>
      <w:marRight w:val="0"/>
      <w:marTop w:val="0"/>
      <w:marBottom w:val="0"/>
      <w:divBdr>
        <w:top w:val="none" w:sz="0" w:space="0" w:color="auto"/>
        <w:left w:val="none" w:sz="0" w:space="0" w:color="auto"/>
        <w:bottom w:val="none" w:sz="0" w:space="0" w:color="auto"/>
        <w:right w:val="none" w:sz="0" w:space="0" w:color="auto"/>
      </w:divBdr>
    </w:div>
    <w:div w:id="484318414">
      <w:bodyDiv w:val="1"/>
      <w:marLeft w:val="0"/>
      <w:marRight w:val="0"/>
      <w:marTop w:val="0"/>
      <w:marBottom w:val="0"/>
      <w:divBdr>
        <w:top w:val="none" w:sz="0" w:space="0" w:color="auto"/>
        <w:left w:val="none" w:sz="0" w:space="0" w:color="auto"/>
        <w:bottom w:val="none" w:sz="0" w:space="0" w:color="auto"/>
        <w:right w:val="none" w:sz="0" w:space="0" w:color="auto"/>
      </w:divBdr>
    </w:div>
    <w:div w:id="488597692">
      <w:bodyDiv w:val="1"/>
      <w:marLeft w:val="0"/>
      <w:marRight w:val="0"/>
      <w:marTop w:val="0"/>
      <w:marBottom w:val="0"/>
      <w:divBdr>
        <w:top w:val="none" w:sz="0" w:space="0" w:color="auto"/>
        <w:left w:val="none" w:sz="0" w:space="0" w:color="auto"/>
        <w:bottom w:val="none" w:sz="0" w:space="0" w:color="auto"/>
        <w:right w:val="none" w:sz="0" w:space="0" w:color="auto"/>
      </w:divBdr>
    </w:div>
    <w:div w:id="516888334">
      <w:bodyDiv w:val="1"/>
      <w:marLeft w:val="0"/>
      <w:marRight w:val="0"/>
      <w:marTop w:val="0"/>
      <w:marBottom w:val="0"/>
      <w:divBdr>
        <w:top w:val="none" w:sz="0" w:space="0" w:color="auto"/>
        <w:left w:val="none" w:sz="0" w:space="0" w:color="auto"/>
        <w:bottom w:val="none" w:sz="0" w:space="0" w:color="auto"/>
        <w:right w:val="none" w:sz="0" w:space="0" w:color="auto"/>
      </w:divBdr>
    </w:div>
    <w:div w:id="529759643">
      <w:bodyDiv w:val="1"/>
      <w:marLeft w:val="0"/>
      <w:marRight w:val="0"/>
      <w:marTop w:val="0"/>
      <w:marBottom w:val="0"/>
      <w:divBdr>
        <w:top w:val="none" w:sz="0" w:space="0" w:color="auto"/>
        <w:left w:val="none" w:sz="0" w:space="0" w:color="auto"/>
        <w:bottom w:val="none" w:sz="0" w:space="0" w:color="auto"/>
        <w:right w:val="none" w:sz="0" w:space="0" w:color="auto"/>
      </w:divBdr>
    </w:div>
    <w:div w:id="532306192">
      <w:bodyDiv w:val="1"/>
      <w:marLeft w:val="0"/>
      <w:marRight w:val="0"/>
      <w:marTop w:val="0"/>
      <w:marBottom w:val="0"/>
      <w:divBdr>
        <w:top w:val="none" w:sz="0" w:space="0" w:color="auto"/>
        <w:left w:val="none" w:sz="0" w:space="0" w:color="auto"/>
        <w:bottom w:val="none" w:sz="0" w:space="0" w:color="auto"/>
        <w:right w:val="none" w:sz="0" w:space="0" w:color="auto"/>
      </w:divBdr>
    </w:div>
    <w:div w:id="610286106">
      <w:bodyDiv w:val="1"/>
      <w:marLeft w:val="0"/>
      <w:marRight w:val="0"/>
      <w:marTop w:val="0"/>
      <w:marBottom w:val="0"/>
      <w:divBdr>
        <w:top w:val="none" w:sz="0" w:space="0" w:color="auto"/>
        <w:left w:val="none" w:sz="0" w:space="0" w:color="auto"/>
        <w:bottom w:val="none" w:sz="0" w:space="0" w:color="auto"/>
        <w:right w:val="none" w:sz="0" w:space="0" w:color="auto"/>
      </w:divBdr>
    </w:div>
    <w:div w:id="639923762">
      <w:bodyDiv w:val="1"/>
      <w:marLeft w:val="0"/>
      <w:marRight w:val="0"/>
      <w:marTop w:val="0"/>
      <w:marBottom w:val="0"/>
      <w:divBdr>
        <w:top w:val="none" w:sz="0" w:space="0" w:color="auto"/>
        <w:left w:val="none" w:sz="0" w:space="0" w:color="auto"/>
        <w:bottom w:val="none" w:sz="0" w:space="0" w:color="auto"/>
        <w:right w:val="none" w:sz="0" w:space="0" w:color="auto"/>
      </w:divBdr>
    </w:div>
    <w:div w:id="865290890">
      <w:bodyDiv w:val="1"/>
      <w:marLeft w:val="0"/>
      <w:marRight w:val="0"/>
      <w:marTop w:val="0"/>
      <w:marBottom w:val="0"/>
      <w:divBdr>
        <w:top w:val="none" w:sz="0" w:space="0" w:color="auto"/>
        <w:left w:val="none" w:sz="0" w:space="0" w:color="auto"/>
        <w:bottom w:val="none" w:sz="0" w:space="0" w:color="auto"/>
        <w:right w:val="none" w:sz="0" w:space="0" w:color="auto"/>
      </w:divBdr>
    </w:div>
    <w:div w:id="960964066">
      <w:bodyDiv w:val="1"/>
      <w:marLeft w:val="0"/>
      <w:marRight w:val="0"/>
      <w:marTop w:val="0"/>
      <w:marBottom w:val="0"/>
      <w:divBdr>
        <w:top w:val="none" w:sz="0" w:space="0" w:color="auto"/>
        <w:left w:val="none" w:sz="0" w:space="0" w:color="auto"/>
        <w:bottom w:val="none" w:sz="0" w:space="0" w:color="auto"/>
        <w:right w:val="none" w:sz="0" w:space="0" w:color="auto"/>
      </w:divBdr>
    </w:div>
    <w:div w:id="1064527210">
      <w:bodyDiv w:val="1"/>
      <w:marLeft w:val="0"/>
      <w:marRight w:val="0"/>
      <w:marTop w:val="0"/>
      <w:marBottom w:val="0"/>
      <w:divBdr>
        <w:top w:val="none" w:sz="0" w:space="0" w:color="auto"/>
        <w:left w:val="none" w:sz="0" w:space="0" w:color="auto"/>
        <w:bottom w:val="none" w:sz="0" w:space="0" w:color="auto"/>
        <w:right w:val="none" w:sz="0" w:space="0" w:color="auto"/>
      </w:divBdr>
    </w:div>
    <w:div w:id="1147279626">
      <w:bodyDiv w:val="1"/>
      <w:marLeft w:val="0"/>
      <w:marRight w:val="0"/>
      <w:marTop w:val="0"/>
      <w:marBottom w:val="0"/>
      <w:divBdr>
        <w:top w:val="none" w:sz="0" w:space="0" w:color="auto"/>
        <w:left w:val="none" w:sz="0" w:space="0" w:color="auto"/>
        <w:bottom w:val="none" w:sz="0" w:space="0" w:color="auto"/>
        <w:right w:val="none" w:sz="0" w:space="0" w:color="auto"/>
      </w:divBdr>
    </w:div>
    <w:div w:id="1160534674">
      <w:bodyDiv w:val="1"/>
      <w:marLeft w:val="0"/>
      <w:marRight w:val="0"/>
      <w:marTop w:val="0"/>
      <w:marBottom w:val="0"/>
      <w:divBdr>
        <w:top w:val="none" w:sz="0" w:space="0" w:color="auto"/>
        <w:left w:val="none" w:sz="0" w:space="0" w:color="auto"/>
        <w:bottom w:val="none" w:sz="0" w:space="0" w:color="auto"/>
        <w:right w:val="none" w:sz="0" w:space="0" w:color="auto"/>
      </w:divBdr>
    </w:div>
    <w:div w:id="1179150437">
      <w:bodyDiv w:val="1"/>
      <w:marLeft w:val="0"/>
      <w:marRight w:val="0"/>
      <w:marTop w:val="0"/>
      <w:marBottom w:val="0"/>
      <w:divBdr>
        <w:top w:val="none" w:sz="0" w:space="0" w:color="auto"/>
        <w:left w:val="none" w:sz="0" w:space="0" w:color="auto"/>
        <w:bottom w:val="none" w:sz="0" w:space="0" w:color="auto"/>
        <w:right w:val="none" w:sz="0" w:space="0" w:color="auto"/>
      </w:divBdr>
    </w:div>
    <w:div w:id="1195119544">
      <w:bodyDiv w:val="1"/>
      <w:marLeft w:val="0"/>
      <w:marRight w:val="0"/>
      <w:marTop w:val="0"/>
      <w:marBottom w:val="0"/>
      <w:divBdr>
        <w:top w:val="none" w:sz="0" w:space="0" w:color="auto"/>
        <w:left w:val="none" w:sz="0" w:space="0" w:color="auto"/>
        <w:bottom w:val="none" w:sz="0" w:space="0" w:color="auto"/>
        <w:right w:val="none" w:sz="0" w:space="0" w:color="auto"/>
      </w:divBdr>
    </w:div>
    <w:div w:id="1396776631">
      <w:bodyDiv w:val="1"/>
      <w:marLeft w:val="0"/>
      <w:marRight w:val="0"/>
      <w:marTop w:val="0"/>
      <w:marBottom w:val="0"/>
      <w:divBdr>
        <w:top w:val="none" w:sz="0" w:space="0" w:color="auto"/>
        <w:left w:val="none" w:sz="0" w:space="0" w:color="auto"/>
        <w:bottom w:val="none" w:sz="0" w:space="0" w:color="auto"/>
        <w:right w:val="none" w:sz="0" w:space="0" w:color="auto"/>
      </w:divBdr>
    </w:div>
    <w:div w:id="1433938325">
      <w:bodyDiv w:val="1"/>
      <w:marLeft w:val="0"/>
      <w:marRight w:val="0"/>
      <w:marTop w:val="0"/>
      <w:marBottom w:val="0"/>
      <w:divBdr>
        <w:top w:val="none" w:sz="0" w:space="0" w:color="auto"/>
        <w:left w:val="none" w:sz="0" w:space="0" w:color="auto"/>
        <w:bottom w:val="none" w:sz="0" w:space="0" w:color="auto"/>
        <w:right w:val="none" w:sz="0" w:space="0" w:color="auto"/>
      </w:divBdr>
    </w:div>
    <w:div w:id="1598363462">
      <w:bodyDiv w:val="1"/>
      <w:marLeft w:val="0"/>
      <w:marRight w:val="0"/>
      <w:marTop w:val="0"/>
      <w:marBottom w:val="0"/>
      <w:divBdr>
        <w:top w:val="none" w:sz="0" w:space="0" w:color="auto"/>
        <w:left w:val="none" w:sz="0" w:space="0" w:color="auto"/>
        <w:bottom w:val="none" w:sz="0" w:space="0" w:color="auto"/>
        <w:right w:val="none" w:sz="0" w:space="0" w:color="auto"/>
      </w:divBdr>
    </w:div>
    <w:div w:id="1740706960">
      <w:bodyDiv w:val="1"/>
      <w:marLeft w:val="0"/>
      <w:marRight w:val="0"/>
      <w:marTop w:val="0"/>
      <w:marBottom w:val="0"/>
      <w:divBdr>
        <w:top w:val="none" w:sz="0" w:space="0" w:color="auto"/>
        <w:left w:val="none" w:sz="0" w:space="0" w:color="auto"/>
        <w:bottom w:val="none" w:sz="0" w:space="0" w:color="auto"/>
        <w:right w:val="none" w:sz="0" w:space="0" w:color="auto"/>
      </w:divBdr>
    </w:div>
    <w:div w:id="1889684352">
      <w:bodyDiv w:val="1"/>
      <w:marLeft w:val="0"/>
      <w:marRight w:val="0"/>
      <w:marTop w:val="0"/>
      <w:marBottom w:val="0"/>
      <w:divBdr>
        <w:top w:val="none" w:sz="0" w:space="0" w:color="auto"/>
        <w:left w:val="none" w:sz="0" w:space="0" w:color="auto"/>
        <w:bottom w:val="none" w:sz="0" w:space="0" w:color="auto"/>
        <w:right w:val="none" w:sz="0" w:space="0" w:color="auto"/>
      </w:divBdr>
    </w:div>
    <w:div w:id="1910263608">
      <w:bodyDiv w:val="1"/>
      <w:marLeft w:val="0"/>
      <w:marRight w:val="0"/>
      <w:marTop w:val="0"/>
      <w:marBottom w:val="0"/>
      <w:divBdr>
        <w:top w:val="none" w:sz="0" w:space="0" w:color="auto"/>
        <w:left w:val="none" w:sz="0" w:space="0" w:color="auto"/>
        <w:bottom w:val="none" w:sz="0" w:space="0" w:color="auto"/>
        <w:right w:val="none" w:sz="0" w:space="0" w:color="auto"/>
      </w:divBdr>
    </w:div>
    <w:div w:id="1937670017">
      <w:bodyDiv w:val="1"/>
      <w:marLeft w:val="0"/>
      <w:marRight w:val="0"/>
      <w:marTop w:val="0"/>
      <w:marBottom w:val="0"/>
      <w:divBdr>
        <w:top w:val="none" w:sz="0" w:space="0" w:color="auto"/>
        <w:left w:val="none" w:sz="0" w:space="0" w:color="auto"/>
        <w:bottom w:val="none" w:sz="0" w:space="0" w:color="auto"/>
        <w:right w:val="none" w:sz="0" w:space="0" w:color="auto"/>
      </w:divBdr>
    </w:div>
    <w:div w:id="1947811819">
      <w:bodyDiv w:val="1"/>
      <w:marLeft w:val="0"/>
      <w:marRight w:val="0"/>
      <w:marTop w:val="0"/>
      <w:marBottom w:val="0"/>
      <w:divBdr>
        <w:top w:val="none" w:sz="0" w:space="0" w:color="auto"/>
        <w:left w:val="none" w:sz="0" w:space="0" w:color="auto"/>
        <w:bottom w:val="none" w:sz="0" w:space="0" w:color="auto"/>
        <w:right w:val="none" w:sz="0" w:space="0" w:color="auto"/>
      </w:divBdr>
    </w:div>
    <w:div w:id="1970550780">
      <w:bodyDiv w:val="1"/>
      <w:marLeft w:val="0"/>
      <w:marRight w:val="0"/>
      <w:marTop w:val="0"/>
      <w:marBottom w:val="0"/>
      <w:divBdr>
        <w:top w:val="none" w:sz="0" w:space="0" w:color="auto"/>
        <w:left w:val="none" w:sz="0" w:space="0" w:color="auto"/>
        <w:bottom w:val="none" w:sz="0" w:space="0" w:color="auto"/>
        <w:right w:val="none" w:sz="0" w:space="0" w:color="auto"/>
      </w:divBdr>
    </w:div>
    <w:div w:id="1974751185">
      <w:bodyDiv w:val="1"/>
      <w:marLeft w:val="0"/>
      <w:marRight w:val="0"/>
      <w:marTop w:val="0"/>
      <w:marBottom w:val="0"/>
      <w:divBdr>
        <w:top w:val="none" w:sz="0" w:space="0" w:color="auto"/>
        <w:left w:val="none" w:sz="0" w:space="0" w:color="auto"/>
        <w:bottom w:val="none" w:sz="0" w:space="0" w:color="auto"/>
        <w:right w:val="none" w:sz="0" w:space="0" w:color="auto"/>
      </w:divBdr>
    </w:div>
    <w:div w:id="2071151718">
      <w:bodyDiv w:val="1"/>
      <w:marLeft w:val="0"/>
      <w:marRight w:val="0"/>
      <w:marTop w:val="0"/>
      <w:marBottom w:val="0"/>
      <w:divBdr>
        <w:top w:val="none" w:sz="0" w:space="0" w:color="auto"/>
        <w:left w:val="none" w:sz="0" w:space="0" w:color="auto"/>
        <w:bottom w:val="none" w:sz="0" w:space="0" w:color="auto"/>
        <w:right w:val="none" w:sz="0" w:space="0" w:color="auto"/>
      </w:divBdr>
    </w:div>
    <w:div w:id="21074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Jav21</b:Tag>
    <b:SourceType>InternetSite</b:SourceType>
    <b:Guid>{5B691B74-8843-4C1B-BADF-EA09F5236B7F}</b:Guid>
    <b:Title>Java Program to Find the Largest Number in an Array</b:Title>
    <b:InternetSiteTitle>Sanfoundry</b:InternetSiteTitle>
    <b:Year>2021</b:Year>
    <b:Month>květen</b:Month>
    <b:Day>2</b:Day>
    <b:URL>https://www.sanfoundry.com/java-program-find-largest-number-array/</b:URL>
    <b:RefOrder>3</b:RefOrder>
  </b:Source>
  <b:Source>
    <b:Tag>ANS21</b:Tag>
    <b:SourceType>InternetSite</b:SourceType>
    <b:Guid>{623DA3E2-81E7-4EFA-8E4E-6160143AECDF}</b:Guid>
    <b:Title>ANSI escape kód</b:Title>
    <b:InternetSiteTitle>Wikipedia</b:InternetSiteTitle>
    <b:Year>2021</b:Year>
    <b:Month>květen</b:Month>
    <b:Day>2</b:Day>
    <b:URL>https://cs.wikipedia.org/wiki/ANSI_escape_k%C3%B3d</b:URL>
    <b:RefOrder>2</b:RefOrder>
  </b:Source>
  <b:Source>
    <b:Tag>Net21</b:Tag>
    <b:SourceType>InternetSite</b:SourceType>
    <b:Guid>{A32D0E1D-9A06-4D40-B9F3-FF4F549430D3}</b:Guid>
    <b:Title>NetBeans</b:Title>
    <b:InternetSiteTitle>Wikipedia</b:InternetSiteTitle>
    <b:Year>2021</b:Year>
    <b:Month>květen</b:Month>
    <b:Day>2</b:Day>
    <b:URL>https://cs.wikipedia.org/wiki/NetBeans</b:URL>
    <b:RefOrder>1</b:RefOrder>
  </b:Source>
  <b:Source>
    <b:Tag>Get21</b:Tag>
    <b:SourceType>InternetSite</b:SourceType>
    <b:Guid>{EBBDFA85-F5DB-4113-9FCB-462F6D835BF2}</b:Guid>
    <b:Title>Get Windows Terminal</b:Title>
    <b:InternetSiteTitle>Microsoft Store</b:InternetSiteTitle>
    <b:Year>2021</b:Year>
    <b:Month>květen</b:Month>
    <b:Day>2</b:Day>
    <b:URL>https://www.microsoft.com/en-us/p/windows-terminal/9n0dx20hk701?activetab=pivot%3Aoverviewtab</b:URL>
    <b:RefOrder>4</b:RefOrder>
  </b:Source>
</b:Sources>
</file>

<file path=customXml/itemProps1.xml><?xml version="1.0" encoding="utf-8"?>
<ds:datastoreItem xmlns:ds="http://schemas.openxmlformats.org/officeDocument/2006/customXml" ds:itemID="{4CC3311C-26B9-4E92-855C-F13CFD41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16</Pages>
  <Words>2672</Words>
  <Characters>14217</Characters>
  <Application>Microsoft Office Word</Application>
  <DocSecurity>0</DocSecurity>
  <Lines>592</Lines>
  <Paragraphs>157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Švéda</dc:creator>
  <cp:keywords/>
  <dc:description/>
  <cp:lastModifiedBy>Jakub Švéda</cp:lastModifiedBy>
  <cp:revision>39</cp:revision>
  <dcterms:created xsi:type="dcterms:W3CDTF">2021-04-26T13:06:00Z</dcterms:created>
  <dcterms:modified xsi:type="dcterms:W3CDTF">2021-05-02T22:49:00Z</dcterms:modified>
</cp:coreProperties>
</file>