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469B" w14:textId="5E623128" w:rsidR="00AC482D" w:rsidRDefault="00E40556" w:rsidP="00AC482D">
      <w:pPr>
        <w:jc w:val="center"/>
        <w:rPr>
          <w:sz w:val="36"/>
          <w:szCs w:val="36"/>
        </w:rPr>
      </w:pPr>
      <w:r>
        <w:rPr>
          <w:sz w:val="36"/>
          <w:szCs w:val="36"/>
        </w:rPr>
        <w:t>Gymnázium, Praha 6, Arabská 14</w:t>
      </w:r>
    </w:p>
    <w:p w14:paraId="66902375" w14:textId="3089775C" w:rsidR="00AC482D" w:rsidRDefault="00AC482D" w:rsidP="00AC482D">
      <w:pPr>
        <w:jc w:val="center"/>
        <w:rPr>
          <w:sz w:val="36"/>
          <w:szCs w:val="36"/>
        </w:rPr>
      </w:pPr>
      <w:r>
        <w:rPr>
          <w:noProof/>
        </w:rPr>
        <w:drawing>
          <wp:anchor distT="360045" distB="900430" distL="114300" distR="114300" simplePos="0" relativeHeight="251659264" behindDoc="0" locked="0" layoutInCell="1" allowOverlap="1" wp14:anchorId="01BA652A" wp14:editId="1F1C1936">
            <wp:simplePos x="0" y="0"/>
            <wp:positionH relativeFrom="margin">
              <wp:posOffset>941705</wp:posOffset>
            </wp:positionH>
            <wp:positionV relativeFrom="paragraph">
              <wp:posOffset>872490</wp:posOffset>
            </wp:positionV>
            <wp:extent cx="3924000" cy="3924000"/>
            <wp:effectExtent l="0" t="0" r="635" b="635"/>
            <wp:wrapTopAndBottom/>
            <wp:docPr id="1" name="Obrázek 1" descr="Gymnázium Arabská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Arabská - Post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Programování</w:t>
      </w:r>
    </w:p>
    <w:p w14:paraId="7BD99B5D" w14:textId="47083F03" w:rsidR="00E40556" w:rsidRPr="00AC482D" w:rsidRDefault="00AC482D" w:rsidP="00E40556">
      <w:pPr>
        <w:spacing w:after="600"/>
        <w:jc w:val="center"/>
        <w:rPr>
          <w:sz w:val="48"/>
          <w:szCs w:val="48"/>
        </w:rPr>
      </w:pPr>
      <w:r w:rsidRPr="00AC482D">
        <w:rPr>
          <w:sz w:val="48"/>
          <w:szCs w:val="48"/>
        </w:rPr>
        <w:t>RUSH HOURS</w:t>
      </w:r>
    </w:p>
    <w:p w14:paraId="3B7D6636" w14:textId="246CDDB7" w:rsidR="00DA1254" w:rsidRDefault="00AC482D" w:rsidP="00DA1254">
      <w:pPr>
        <w:spacing w:before="240" w:after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Duben 2022 </w:t>
      </w:r>
      <w:r w:rsidR="00E40556">
        <w:rPr>
          <w:sz w:val="36"/>
          <w:szCs w:val="36"/>
        </w:rPr>
        <w:t>Filip Hruška</w:t>
      </w:r>
      <w:r>
        <w:rPr>
          <w:sz w:val="36"/>
          <w:szCs w:val="36"/>
        </w:rPr>
        <w:t>, 2.E</w:t>
      </w:r>
    </w:p>
    <w:p w14:paraId="7F826CB3" w14:textId="49910A36" w:rsidR="00AC482D" w:rsidRDefault="00AC48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E90A22C" w14:textId="1A7962BA" w:rsidR="00AC482D" w:rsidRPr="00EA307B" w:rsidRDefault="00EA307B" w:rsidP="00EA307B">
      <w:pPr>
        <w:rPr>
          <w:sz w:val="24"/>
          <w:szCs w:val="24"/>
        </w:rPr>
      </w:pPr>
      <w:r w:rsidRPr="00EA307B">
        <w:rPr>
          <w:sz w:val="24"/>
          <w:szCs w:val="24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  <w:r w:rsidR="00AC482D" w:rsidRPr="00EA307B">
        <w:rPr>
          <w:sz w:val="24"/>
          <w:szCs w:val="24"/>
        </w:rPr>
        <w:br w:type="page"/>
      </w:r>
    </w:p>
    <w:p w14:paraId="50468825" w14:textId="02BABECF" w:rsidR="00EA307B" w:rsidRPr="00EA386C" w:rsidRDefault="00EA307B" w:rsidP="00BB3765">
      <w:pPr>
        <w:spacing w:line="240" w:lineRule="auto"/>
        <w:rPr>
          <w:color w:val="2F5496" w:themeColor="accent1" w:themeShade="BF"/>
          <w:sz w:val="32"/>
          <w:szCs w:val="32"/>
        </w:rPr>
      </w:pPr>
      <w:r w:rsidRPr="00EA386C">
        <w:rPr>
          <w:color w:val="2F5496" w:themeColor="accent1" w:themeShade="BF"/>
          <w:sz w:val="32"/>
          <w:szCs w:val="32"/>
        </w:rPr>
        <w:lastRenderedPageBreak/>
        <w:t>Anotace</w:t>
      </w:r>
    </w:p>
    <w:p w14:paraId="5136CE42" w14:textId="5730F421" w:rsidR="002A351B" w:rsidRPr="00BB3765" w:rsidRDefault="002A351B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Cílem této práce bylo naprogramovat hru </w:t>
      </w:r>
      <w:proofErr w:type="spellStart"/>
      <w:r w:rsidRPr="00BB3765">
        <w:rPr>
          <w:sz w:val="24"/>
          <w:szCs w:val="24"/>
        </w:rPr>
        <w:t>rush</w:t>
      </w:r>
      <w:proofErr w:type="spellEnd"/>
      <w:r w:rsidRPr="00BB3765">
        <w:rPr>
          <w:sz w:val="24"/>
          <w:szCs w:val="24"/>
        </w:rPr>
        <w:t xml:space="preserve"> </w:t>
      </w:r>
      <w:proofErr w:type="spellStart"/>
      <w:r w:rsidRPr="00BB3765">
        <w:rPr>
          <w:sz w:val="24"/>
          <w:szCs w:val="24"/>
        </w:rPr>
        <w:t>hour</w:t>
      </w:r>
      <w:proofErr w:type="spellEnd"/>
      <w:r w:rsidRPr="00BB3765">
        <w:rPr>
          <w:sz w:val="24"/>
          <w:szCs w:val="24"/>
        </w:rPr>
        <w:t>, která je logickou hrou pro jednoho hráče</w:t>
      </w:r>
      <w:r w:rsidR="00CC7272" w:rsidRPr="00BB3765">
        <w:rPr>
          <w:sz w:val="24"/>
          <w:szCs w:val="24"/>
        </w:rPr>
        <w:t xml:space="preserve"> a jako nadstavbu napsat </w:t>
      </w:r>
      <w:proofErr w:type="spellStart"/>
      <w:r w:rsidR="00CC7272" w:rsidRPr="00BB3765">
        <w:rPr>
          <w:sz w:val="24"/>
          <w:szCs w:val="24"/>
        </w:rPr>
        <w:t>so</w:t>
      </w:r>
      <w:r w:rsidR="0052468F" w:rsidRPr="00BB3765">
        <w:rPr>
          <w:sz w:val="24"/>
          <w:szCs w:val="24"/>
        </w:rPr>
        <w:t>l</w:t>
      </w:r>
      <w:r w:rsidR="00CC7272" w:rsidRPr="00BB3765">
        <w:rPr>
          <w:sz w:val="24"/>
          <w:szCs w:val="24"/>
        </w:rPr>
        <w:t>ver</w:t>
      </w:r>
      <w:proofErr w:type="spellEnd"/>
      <w:r w:rsidR="00CC7272" w:rsidRPr="00BB3765">
        <w:rPr>
          <w:sz w:val="24"/>
          <w:szCs w:val="24"/>
        </w:rPr>
        <w:t>.</w:t>
      </w:r>
      <w:r w:rsidR="0052468F" w:rsidRPr="00BB3765">
        <w:rPr>
          <w:sz w:val="24"/>
          <w:szCs w:val="24"/>
        </w:rPr>
        <w:t xml:space="preserve"> </w:t>
      </w:r>
      <w:r w:rsidR="005433F5" w:rsidRPr="00BB3765">
        <w:rPr>
          <w:sz w:val="24"/>
          <w:szCs w:val="24"/>
        </w:rPr>
        <w:t xml:space="preserve"> </w:t>
      </w:r>
      <w:r w:rsidR="00EA386C" w:rsidRPr="00BB3765">
        <w:rPr>
          <w:sz w:val="24"/>
          <w:szCs w:val="24"/>
        </w:rPr>
        <w:t>V dokumentaci této práce se dozvíte charakteristiku hry</w:t>
      </w:r>
      <w:r w:rsidR="00BB3765" w:rsidRPr="00BB3765">
        <w:rPr>
          <w:sz w:val="24"/>
          <w:szCs w:val="24"/>
        </w:rPr>
        <w:t>,</w:t>
      </w:r>
      <w:r w:rsidR="00EA386C" w:rsidRPr="00BB3765">
        <w:rPr>
          <w:sz w:val="24"/>
          <w:szCs w:val="24"/>
        </w:rPr>
        <w:t xml:space="preserve"> interpretaci do kódu</w:t>
      </w:r>
      <w:r w:rsidR="00BB3765" w:rsidRPr="00BB3765">
        <w:rPr>
          <w:sz w:val="24"/>
          <w:szCs w:val="24"/>
        </w:rPr>
        <w:t xml:space="preserve">, popis hlavních metod programu a řešené problémy. </w:t>
      </w:r>
    </w:p>
    <w:p w14:paraId="48315B86" w14:textId="2891040A" w:rsidR="00EA307B" w:rsidRDefault="00EA307B" w:rsidP="00BB3765">
      <w:pPr>
        <w:spacing w:line="240" w:lineRule="auto"/>
      </w:pPr>
      <w:r>
        <w:br w:type="page"/>
      </w:r>
    </w:p>
    <w:p w14:paraId="014063A1" w14:textId="5208DD1C" w:rsidR="00DA1254" w:rsidRDefault="00DA1254" w:rsidP="00BB3765">
      <w:pPr>
        <w:pStyle w:val="Nadpis1"/>
        <w:spacing w:line="240" w:lineRule="auto"/>
      </w:pPr>
      <w:r>
        <w:lastRenderedPageBreak/>
        <w:t>Úvod</w:t>
      </w:r>
    </w:p>
    <w:p w14:paraId="39174EDE" w14:textId="4C82A46A" w:rsidR="008F7FBB" w:rsidRDefault="0080537F" w:rsidP="00BB3765">
      <w:pPr>
        <w:pStyle w:val="Nadpis2"/>
        <w:spacing w:line="240" w:lineRule="auto"/>
      </w:pPr>
      <w:r>
        <w:t>Zadání práce</w:t>
      </w:r>
    </w:p>
    <w:p w14:paraId="2C3611B2" w14:textId="33894247" w:rsidR="0080537F" w:rsidRPr="00BB3765" w:rsidRDefault="0080537F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Mým cílem je naprogramovat hru, ve které je </w:t>
      </w:r>
      <w:r w:rsidRPr="00BB3765">
        <w:rPr>
          <w:sz w:val="24"/>
          <w:szCs w:val="24"/>
        </w:rPr>
        <w:t>za úkol</w:t>
      </w:r>
      <w:r w:rsidRPr="00BB3765">
        <w:rPr>
          <w:sz w:val="24"/>
          <w:szCs w:val="24"/>
        </w:rPr>
        <w:t xml:space="preserve"> uvolnit cestu hlavnímu obdélníku pomocí posouváním jiných obdélníků a její </w:t>
      </w:r>
      <w:proofErr w:type="spellStart"/>
      <w:r w:rsidRPr="00BB3765">
        <w:rPr>
          <w:sz w:val="24"/>
          <w:szCs w:val="24"/>
        </w:rPr>
        <w:t>solver</w:t>
      </w:r>
      <w:proofErr w:type="spellEnd"/>
      <w:r w:rsidRPr="00BB3765">
        <w:rPr>
          <w:sz w:val="24"/>
          <w:szCs w:val="24"/>
        </w:rPr>
        <w:t>.</w:t>
      </w:r>
    </w:p>
    <w:p w14:paraId="4AEA49D4" w14:textId="74829EB0" w:rsidR="0080537F" w:rsidRPr="00BB3765" w:rsidRDefault="0080537F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>Hra se dá představit jako hrací pole s mnoha obdélníky, ve které se hlavní blok</w:t>
      </w:r>
      <w:r w:rsidR="001B76D6" w:rsidRPr="00BB3765">
        <w:rPr>
          <w:sz w:val="24"/>
          <w:szCs w:val="24"/>
        </w:rPr>
        <w:t xml:space="preserve"> zablokován jinými</w:t>
      </w:r>
      <w:r w:rsidRPr="00BB3765">
        <w:rPr>
          <w:sz w:val="24"/>
          <w:szCs w:val="24"/>
        </w:rPr>
        <w:t>,</w:t>
      </w:r>
      <w:r w:rsidR="001B76D6" w:rsidRPr="00BB3765">
        <w:rPr>
          <w:sz w:val="24"/>
          <w:szCs w:val="24"/>
        </w:rPr>
        <w:t xml:space="preserve"> a proto je zapotřebí pohybovat bloky před blokem hlavním, aby se dokázal dostat na konec</w:t>
      </w:r>
      <w:r w:rsidRPr="00BB3765">
        <w:rPr>
          <w:sz w:val="24"/>
          <w:szCs w:val="24"/>
        </w:rPr>
        <w:t>.</w:t>
      </w:r>
    </w:p>
    <w:p w14:paraId="013118D5" w14:textId="3C50E30E" w:rsidR="00EA307B" w:rsidRDefault="00EA307B" w:rsidP="00BB3765">
      <w:pPr>
        <w:pStyle w:val="Nadpis2"/>
        <w:spacing w:line="240" w:lineRule="auto"/>
      </w:pPr>
      <w:r>
        <w:t>Charakteristika hry</w:t>
      </w:r>
    </w:p>
    <w:p w14:paraId="06236270" w14:textId="3BF3AD56" w:rsidR="00EA307B" w:rsidRPr="00BB3765" w:rsidRDefault="00EA307B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Hra </w:t>
      </w:r>
      <w:proofErr w:type="spellStart"/>
      <w:r w:rsidRPr="00BB3765">
        <w:rPr>
          <w:sz w:val="24"/>
          <w:szCs w:val="24"/>
        </w:rPr>
        <w:t>rush</w:t>
      </w:r>
      <w:proofErr w:type="spellEnd"/>
      <w:r w:rsidRPr="00BB3765">
        <w:rPr>
          <w:sz w:val="24"/>
          <w:szCs w:val="24"/>
        </w:rPr>
        <w:t xml:space="preserve"> </w:t>
      </w:r>
      <w:proofErr w:type="spellStart"/>
      <w:r w:rsidRPr="00BB3765">
        <w:rPr>
          <w:sz w:val="24"/>
          <w:szCs w:val="24"/>
        </w:rPr>
        <w:t>hours</w:t>
      </w:r>
      <w:proofErr w:type="spellEnd"/>
      <w:r w:rsidRPr="00BB3765">
        <w:rPr>
          <w:sz w:val="24"/>
          <w:szCs w:val="24"/>
        </w:rPr>
        <w:t xml:space="preserve"> je v původní podobě desková hra</w:t>
      </w:r>
      <w:r w:rsidR="009879FC" w:rsidRPr="00BB3765">
        <w:rPr>
          <w:sz w:val="24"/>
          <w:szCs w:val="24"/>
        </w:rPr>
        <w:t xml:space="preserve">, ve které se hráč </w:t>
      </w:r>
      <w:proofErr w:type="gramStart"/>
      <w:r w:rsidR="009879FC" w:rsidRPr="00BB3765">
        <w:rPr>
          <w:sz w:val="24"/>
          <w:szCs w:val="24"/>
        </w:rPr>
        <w:t>snaží</w:t>
      </w:r>
      <w:proofErr w:type="gramEnd"/>
      <w:r w:rsidR="009879FC" w:rsidRPr="00BB3765">
        <w:rPr>
          <w:sz w:val="24"/>
          <w:szCs w:val="24"/>
        </w:rPr>
        <w:t xml:space="preserve"> vyjet z hrací desky hlavním vozidlem (viz obrázek 1), v případě mé hry jde o obdélník. Jde o hru logickou</w:t>
      </w:r>
      <w:r w:rsidR="007F7F75" w:rsidRPr="00BB3765">
        <w:rPr>
          <w:sz w:val="24"/>
          <w:szCs w:val="24"/>
        </w:rPr>
        <w:t xml:space="preserve"> pro jednoho hráče</w:t>
      </w:r>
      <w:r w:rsidR="009879FC" w:rsidRPr="00BB3765">
        <w:rPr>
          <w:sz w:val="24"/>
          <w:szCs w:val="24"/>
        </w:rPr>
        <w:t>.</w:t>
      </w:r>
      <w:r w:rsidR="007F7F75" w:rsidRPr="00BB3765">
        <w:rPr>
          <w:sz w:val="24"/>
          <w:szCs w:val="24"/>
        </w:rPr>
        <w:t xml:space="preserve"> </w:t>
      </w:r>
      <w:r w:rsidR="009879FC" w:rsidRPr="00BB3765">
        <w:rPr>
          <w:sz w:val="24"/>
          <w:szCs w:val="24"/>
        </w:rPr>
        <w:t xml:space="preserve"> </w:t>
      </w:r>
    </w:p>
    <w:p w14:paraId="3ABAC122" w14:textId="3F79364A" w:rsidR="009879FC" w:rsidRPr="00BB3765" w:rsidRDefault="009879FC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Na obrázku níže (obrázek 1) </w:t>
      </w:r>
      <w:r w:rsidR="00E87B0D" w:rsidRPr="00BB3765">
        <w:rPr>
          <w:sz w:val="24"/>
          <w:szCs w:val="24"/>
        </w:rPr>
        <w:t xml:space="preserve">jde vidět, jak daná hra vypadá s použitím obdélníku místo původních vozidel. Červený obdélník je obdélník, který se snažíme uvolnit za pomocí pohybování jiných obdélníků. Cíl, do kterého se snažíte dostat červeným obdélníkem se v tomto případě nachází na třetím řádku na konci a je označen nenápadnou šipkou. </w:t>
      </w:r>
    </w:p>
    <w:p w14:paraId="28249192" w14:textId="2848EDDC" w:rsidR="005C3630" w:rsidRPr="00BB3765" w:rsidRDefault="005C3630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Moje rozhraní jde vidět na obrázku 2, na kterém jde vidět řešení vizuální stránky a způsobu vykreslení obdélníků. Obrázek na konci desky, do které se chceme dostat je zároveň tlačítko pro návrat zpátky </w:t>
      </w:r>
      <w:r w:rsidR="00A3162A" w:rsidRPr="00BB3765">
        <w:rPr>
          <w:sz w:val="24"/>
          <w:szCs w:val="24"/>
        </w:rPr>
        <w:t>do hlavního menu nebo na výběr hraných map. Pro hru pro jednoho hráče jsem vytvořil pět map.</w:t>
      </w:r>
      <w:r w:rsidRPr="00BB3765">
        <w:rPr>
          <w:sz w:val="24"/>
          <w:szCs w:val="24"/>
        </w:rPr>
        <w:t xml:space="preserve"> </w:t>
      </w:r>
    </w:p>
    <w:p w14:paraId="2F26436A" w14:textId="77777777" w:rsidR="008F7FBB" w:rsidRPr="00BB3765" w:rsidRDefault="008F7FBB" w:rsidP="00BB3765">
      <w:pPr>
        <w:spacing w:line="240" w:lineRule="auto"/>
        <w:jc w:val="both"/>
        <w:rPr>
          <w:sz w:val="24"/>
          <w:szCs w:val="24"/>
        </w:rPr>
      </w:pPr>
    </w:p>
    <w:p w14:paraId="239266D6" w14:textId="062AB31E" w:rsidR="00E87B0D" w:rsidRPr="00BB3765" w:rsidRDefault="005C3630" w:rsidP="00BB3765">
      <w:pPr>
        <w:spacing w:line="240" w:lineRule="auto"/>
        <w:jc w:val="both"/>
        <w:rPr>
          <w:sz w:val="24"/>
          <w:szCs w:val="24"/>
        </w:rPr>
      </w:pPr>
      <w:r w:rsidRPr="00BB3765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907FB1" wp14:editId="2581DF01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2750820" cy="2477770"/>
            <wp:effectExtent l="0" t="0" r="0" b="0"/>
            <wp:wrapTopAndBottom/>
            <wp:docPr id="4" name="Obrázek 4" descr="Obsah obrázku text, podepsat, ukazatel skó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podepsat, ukazatel skóre&#10;&#10;Popis byl vytvořen automaticky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9"/>
                    <a:stretch/>
                  </pic:blipFill>
                  <pic:spPr bwMode="auto">
                    <a:xfrm>
                      <a:off x="0" y="0"/>
                      <a:ext cx="2750820" cy="247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0D" w:rsidRPr="00BB3765">
        <w:rPr>
          <w:sz w:val="24"/>
          <w:szCs w:val="24"/>
        </w:rPr>
        <w:t xml:space="preserve">V originální hře je rozhraní desky 6 x 6 bloků, ale v mé interpretaci hry jsem vytvořil souměrné pole </w:t>
      </w:r>
      <w:r w:rsidR="007F7F75" w:rsidRPr="00BB3765">
        <w:rPr>
          <w:sz w:val="24"/>
          <w:szCs w:val="24"/>
        </w:rPr>
        <w:t xml:space="preserve">      7 x 8. </w:t>
      </w:r>
    </w:p>
    <w:p w14:paraId="4D9536BF" w14:textId="3EC14996" w:rsidR="009879FC" w:rsidRPr="00EA307B" w:rsidRDefault="009879FC" w:rsidP="00BB376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15AAA7" wp14:editId="795E8B5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613660" cy="261366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2E90F" w14:textId="51EBE2A5" w:rsidR="00EA307B" w:rsidRDefault="00EA307B" w:rsidP="00BB3765">
      <w:pPr>
        <w:pStyle w:val="Nadpis1"/>
        <w:spacing w:line="240" w:lineRule="auto"/>
      </w:pPr>
      <w:r>
        <w:t>Použité technologie</w:t>
      </w:r>
    </w:p>
    <w:p w14:paraId="515BB6A8" w14:textId="0F8E56A7" w:rsidR="004F4683" w:rsidRPr="00BB3765" w:rsidRDefault="0028778B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Program jsem napsal v programovacím jazyce python, konkrétně v pythonu 3.9 s použitím </w:t>
      </w:r>
      <w:r w:rsidR="00A3162A" w:rsidRPr="00BB3765">
        <w:rPr>
          <w:sz w:val="24"/>
          <w:szCs w:val="24"/>
        </w:rPr>
        <w:t>editoru zdrojového kódu</w:t>
      </w:r>
      <w:r w:rsidRPr="00BB3765">
        <w:rPr>
          <w:sz w:val="24"/>
          <w:szCs w:val="24"/>
        </w:rPr>
        <w:t xml:space="preserve"> </w:t>
      </w:r>
      <w:proofErr w:type="spellStart"/>
      <w:r w:rsidRPr="00BB3765">
        <w:rPr>
          <w:sz w:val="24"/>
          <w:szCs w:val="24"/>
        </w:rPr>
        <w:t>Visual</w:t>
      </w:r>
      <w:proofErr w:type="spellEnd"/>
      <w:r w:rsidRPr="00BB3765">
        <w:rPr>
          <w:sz w:val="24"/>
          <w:szCs w:val="24"/>
        </w:rPr>
        <w:t xml:space="preserve"> studio </w:t>
      </w:r>
      <w:proofErr w:type="spellStart"/>
      <w:r w:rsidRPr="00BB3765">
        <w:rPr>
          <w:sz w:val="24"/>
          <w:szCs w:val="24"/>
        </w:rPr>
        <w:t>code</w:t>
      </w:r>
      <w:proofErr w:type="spellEnd"/>
      <w:r w:rsidR="00A3162A" w:rsidRPr="00BB3765">
        <w:rPr>
          <w:sz w:val="24"/>
          <w:szCs w:val="24"/>
        </w:rPr>
        <w:t>, které je vlastněno Microsoftem a má mnoho možností rozšíření</w:t>
      </w:r>
      <w:r w:rsidRPr="00BB3765">
        <w:rPr>
          <w:sz w:val="24"/>
          <w:szCs w:val="24"/>
        </w:rPr>
        <w:t>. Pro vykreslování veškerých obdélník</w:t>
      </w:r>
      <w:r w:rsidR="004F4683" w:rsidRPr="00BB3765">
        <w:rPr>
          <w:sz w:val="24"/>
          <w:szCs w:val="24"/>
        </w:rPr>
        <w:t>ů</w:t>
      </w:r>
      <w:r w:rsidRPr="00BB3765">
        <w:rPr>
          <w:sz w:val="24"/>
          <w:szCs w:val="24"/>
        </w:rPr>
        <w:t xml:space="preserve"> a okna jako takového jsem využil </w:t>
      </w:r>
      <w:r w:rsidRPr="00BB3765">
        <w:rPr>
          <w:sz w:val="24"/>
          <w:szCs w:val="24"/>
        </w:rPr>
        <w:lastRenderedPageBreak/>
        <w:t xml:space="preserve">knihovnu </w:t>
      </w:r>
      <w:proofErr w:type="spellStart"/>
      <w:r w:rsidRPr="00BB3765">
        <w:rPr>
          <w:sz w:val="24"/>
          <w:szCs w:val="24"/>
        </w:rPr>
        <w:t>pygame</w:t>
      </w:r>
      <w:proofErr w:type="spellEnd"/>
      <w:r w:rsidR="004F4683" w:rsidRPr="00BB3765">
        <w:rPr>
          <w:sz w:val="24"/>
          <w:szCs w:val="24"/>
        </w:rPr>
        <w:t>, která umožňuje jednoduše vykreslit objekty a obsahuje mnoho užitečných metod pomáhajících při psaní kódu</w:t>
      </w:r>
      <w:r w:rsidRPr="00BB3765">
        <w:rPr>
          <w:sz w:val="24"/>
          <w:szCs w:val="24"/>
        </w:rPr>
        <w:t xml:space="preserve">. </w:t>
      </w:r>
    </w:p>
    <w:p w14:paraId="7B4DA458" w14:textId="5B5C38C5" w:rsidR="004353CC" w:rsidRDefault="004353CC" w:rsidP="00BB3765">
      <w:pPr>
        <w:pStyle w:val="Nadpis1"/>
        <w:spacing w:line="240" w:lineRule="auto"/>
      </w:pPr>
      <w:r>
        <w:t>Řešené problémy</w:t>
      </w:r>
    </w:p>
    <w:p w14:paraId="10A847BE" w14:textId="55B96B44" w:rsidR="008F7FBB" w:rsidRDefault="008F7FBB" w:rsidP="00BB3765">
      <w:pPr>
        <w:pStyle w:val="Nadpis2"/>
        <w:spacing w:line="240" w:lineRule="auto"/>
      </w:pPr>
      <w:r>
        <w:t>Volba jazyka</w:t>
      </w:r>
    </w:p>
    <w:p w14:paraId="7BFAB711" w14:textId="4554FCE0" w:rsidR="008E6273" w:rsidRPr="00BB3765" w:rsidRDefault="008E6273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Hned při plánování a vymýšlení tématu ročníkové práce jsem se setkal s problémem, jaký jazyk použít. Pro řešení tohoto problému jsem nemusel váhat dlouho, abych dospěl k závěru, že python knihovna </w:t>
      </w:r>
      <w:proofErr w:type="spellStart"/>
      <w:r w:rsidRPr="00BB3765">
        <w:rPr>
          <w:sz w:val="24"/>
          <w:szCs w:val="24"/>
        </w:rPr>
        <w:t>pygame</w:t>
      </w:r>
      <w:proofErr w:type="spellEnd"/>
      <w:r w:rsidRPr="00BB3765">
        <w:rPr>
          <w:sz w:val="24"/>
          <w:szCs w:val="24"/>
        </w:rPr>
        <w:t xml:space="preserve"> je několikrát jednodušší a praktičtější než </w:t>
      </w:r>
      <w:proofErr w:type="spellStart"/>
      <w:r w:rsidRPr="00BB3765">
        <w:rPr>
          <w:sz w:val="24"/>
          <w:szCs w:val="24"/>
        </w:rPr>
        <w:t>java</w:t>
      </w:r>
      <w:proofErr w:type="spellEnd"/>
      <w:r w:rsidRPr="00BB3765">
        <w:rPr>
          <w:sz w:val="24"/>
          <w:szCs w:val="24"/>
        </w:rPr>
        <w:t xml:space="preserve"> FXML. </w:t>
      </w:r>
    </w:p>
    <w:p w14:paraId="6875E9CD" w14:textId="034E2ECB" w:rsidR="008F7FBB" w:rsidRDefault="008F7FBB" w:rsidP="00BB3765">
      <w:pPr>
        <w:pStyle w:val="Nadpis2"/>
        <w:spacing w:line="240" w:lineRule="auto"/>
      </w:pPr>
      <w:r>
        <w:t>Velikost hrací desky</w:t>
      </w:r>
    </w:p>
    <w:p w14:paraId="6965DD76" w14:textId="3A8F6D7F" w:rsidR="008F7FBB" w:rsidRPr="00BB3765" w:rsidRDefault="008F7FBB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>Velikost hrací desky je velice zásadní pro strategii ve hře. Moje rozhodnutí změnit původní rozhraní bylo kvůli nesymetričnosti. Kvůli změně rozhran</w:t>
      </w:r>
      <w:r w:rsidR="00783B47" w:rsidRPr="00BB3765">
        <w:rPr>
          <w:sz w:val="24"/>
          <w:szCs w:val="24"/>
        </w:rPr>
        <w:t xml:space="preserve">í se ale změnila složitost výpočtu řešení. </w:t>
      </w:r>
      <w:r w:rsidR="00CD5825" w:rsidRPr="00BB3765">
        <w:rPr>
          <w:sz w:val="24"/>
          <w:szCs w:val="24"/>
        </w:rPr>
        <w:t>Další důvod změny rozhraní byla snaha o odlišení se od původní hry, jelikož poté hra funguje</w:t>
      </w:r>
      <w:r w:rsidR="00DA52D0" w:rsidRPr="00BB3765">
        <w:rPr>
          <w:sz w:val="24"/>
          <w:szCs w:val="24"/>
        </w:rPr>
        <w:t xml:space="preserve"> </w:t>
      </w:r>
      <w:r w:rsidR="00CD5825" w:rsidRPr="00BB3765">
        <w:rPr>
          <w:sz w:val="24"/>
          <w:szCs w:val="24"/>
        </w:rPr>
        <w:t xml:space="preserve">jinak </w:t>
      </w:r>
      <w:r w:rsidR="00DA52D0" w:rsidRPr="00BB3765">
        <w:rPr>
          <w:sz w:val="24"/>
          <w:szCs w:val="24"/>
        </w:rPr>
        <w:t xml:space="preserve">ve smyslu postupu řešení. </w:t>
      </w:r>
    </w:p>
    <w:p w14:paraId="2B6873A2" w14:textId="30E0F37E" w:rsidR="00DA52D0" w:rsidRDefault="00DA52D0" w:rsidP="00BB3765">
      <w:pPr>
        <w:pStyle w:val="Nadpis2"/>
        <w:spacing w:line="240" w:lineRule="auto"/>
      </w:pPr>
      <w:r>
        <w:t xml:space="preserve">Datové struktury </w:t>
      </w:r>
      <w:proofErr w:type="spellStart"/>
      <w:r>
        <w:t>solveru</w:t>
      </w:r>
      <w:proofErr w:type="spellEnd"/>
    </w:p>
    <w:p w14:paraId="4ADD1668" w14:textId="77777777" w:rsidR="00247897" w:rsidRPr="00BB3765" w:rsidRDefault="00DA52D0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Při psaní nějakého </w:t>
      </w:r>
      <w:proofErr w:type="spellStart"/>
      <w:r w:rsidRPr="00BB3765">
        <w:rPr>
          <w:sz w:val="24"/>
          <w:szCs w:val="24"/>
        </w:rPr>
        <w:t>solveru</w:t>
      </w:r>
      <w:proofErr w:type="spellEnd"/>
      <w:r w:rsidRPr="00BB3765">
        <w:rPr>
          <w:sz w:val="24"/>
          <w:szCs w:val="24"/>
        </w:rPr>
        <w:t xml:space="preserve">/bota nebo dalších nadstaveb k programům je zřejmé, že je potřeba nejprve naprogramovat základ. Přesně takovýmto způsobem jsem postupoval, ale dospěl jsem do bodu, kdy jsem zjistil, že je hra napsaná nešikovně pro realizaci napsání </w:t>
      </w:r>
      <w:proofErr w:type="spellStart"/>
      <w:r w:rsidRPr="00BB3765">
        <w:rPr>
          <w:sz w:val="24"/>
          <w:szCs w:val="24"/>
        </w:rPr>
        <w:t>solveru</w:t>
      </w:r>
      <w:proofErr w:type="spellEnd"/>
      <w:r w:rsidRPr="00BB3765">
        <w:rPr>
          <w:sz w:val="24"/>
          <w:szCs w:val="24"/>
        </w:rPr>
        <w:t>, a proto jsem, kvůli nedostatku času, začal kombinovat různé metody, pole nebo funkce, abych mohl v programování dále pokračovat.</w:t>
      </w:r>
    </w:p>
    <w:p w14:paraId="40E9E863" w14:textId="522078EB" w:rsidR="00DA52D0" w:rsidRPr="00BB3765" w:rsidRDefault="00247897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Dalším problémem spojeným s datovým struktury byl problém vytvoření objektů ze </w:t>
      </w:r>
      <w:proofErr w:type="spellStart"/>
      <w:r w:rsidRPr="00BB3765">
        <w:rPr>
          <w:sz w:val="24"/>
          <w:szCs w:val="24"/>
        </w:rPr>
        <w:t>stringu</w:t>
      </w:r>
      <w:proofErr w:type="spellEnd"/>
      <w:r w:rsidRPr="00BB3765">
        <w:rPr>
          <w:sz w:val="24"/>
          <w:szCs w:val="24"/>
        </w:rPr>
        <w:t xml:space="preserve">, ve kterém je po řádcích zapsaná hrací deska. Tento problém </w:t>
      </w:r>
      <w:proofErr w:type="gramStart"/>
      <w:r w:rsidRPr="00BB3765">
        <w:rPr>
          <w:sz w:val="24"/>
          <w:szCs w:val="24"/>
        </w:rPr>
        <w:t>řeší</w:t>
      </w:r>
      <w:proofErr w:type="gramEnd"/>
      <w:r w:rsidRPr="00BB3765">
        <w:rPr>
          <w:sz w:val="24"/>
          <w:szCs w:val="24"/>
        </w:rPr>
        <w:t xml:space="preserve"> jedna metoda, která čte </w:t>
      </w:r>
      <w:proofErr w:type="spellStart"/>
      <w:r w:rsidRPr="00BB3765">
        <w:rPr>
          <w:sz w:val="24"/>
          <w:szCs w:val="24"/>
        </w:rPr>
        <w:t>string</w:t>
      </w:r>
      <w:proofErr w:type="spellEnd"/>
      <w:r w:rsidRPr="00BB3765">
        <w:rPr>
          <w:sz w:val="24"/>
          <w:szCs w:val="24"/>
        </w:rPr>
        <w:t xml:space="preserve"> po jednotlivých řádcích a vytváří objekty typu Obdélník a zapisuje je do pole. </w:t>
      </w:r>
    </w:p>
    <w:p w14:paraId="1C088D71" w14:textId="33D78772" w:rsidR="0052468F" w:rsidRDefault="0052468F" w:rsidP="00BB3765">
      <w:pPr>
        <w:pStyle w:val="Nadpis1"/>
        <w:spacing w:line="240" w:lineRule="auto"/>
      </w:pPr>
      <w:r>
        <w:t>Popis hlavních metod</w:t>
      </w:r>
    </w:p>
    <w:p w14:paraId="6E73F5FB" w14:textId="1D669E85" w:rsidR="005E40EE" w:rsidRDefault="005E40EE" w:rsidP="00BB3765">
      <w:pPr>
        <w:pStyle w:val="Nadpis2"/>
        <w:spacing w:line="240" w:lineRule="auto"/>
      </w:pPr>
      <w:r>
        <w:t xml:space="preserve">Metoda </w:t>
      </w:r>
      <w:proofErr w:type="spellStart"/>
      <w:r w:rsidR="00474F38">
        <w:t>d</w:t>
      </w:r>
      <w:r>
        <w:t>raw</w:t>
      </w:r>
      <w:proofErr w:type="spellEnd"/>
    </w:p>
    <w:p w14:paraId="26886AF2" w14:textId="5A7B9E2E" w:rsidR="002C7F57" w:rsidRPr="00BB3765" w:rsidRDefault="00474F38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Jde o metodu, ve které se nachází veškeré vykreslování. Tato metoda je rozdělená do více částí. </w:t>
      </w:r>
    </w:p>
    <w:p w14:paraId="53702380" w14:textId="37ABA71D" w:rsidR="002C7F57" w:rsidRDefault="002C7F57" w:rsidP="00BB3765">
      <w:pPr>
        <w:pStyle w:val="Nadpis3"/>
        <w:spacing w:line="240" w:lineRule="auto"/>
      </w:pPr>
      <w:r>
        <w:t>První část</w:t>
      </w:r>
    </w:p>
    <w:p w14:paraId="04DC07DF" w14:textId="4F36C493" w:rsidR="00474F38" w:rsidRPr="00BB3765" w:rsidRDefault="00474F38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V první části </w:t>
      </w:r>
      <w:r w:rsidR="00FE6FE1" w:rsidRPr="00BB3765">
        <w:rPr>
          <w:sz w:val="24"/>
          <w:szCs w:val="24"/>
        </w:rPr>
        <w:t>metody jde o vykreslování bloků, se kterými se pohybuje v průběhu hry. Tato část metody pracuje s parametry zvoleného obdélníku, jelikož s jiným s</w:t>
      </w:r>
      <w:r w:rsidR="00496CD2" w:rsidRPr="00BB3765">
        <w:rPr>
          <w:sz w:val="24"/>
          <w:szCs w:val="24"/>
        </w:rPr>
        <w:t>e</w:t>
      </w:r>
      <w:r w:rsidR="00FE6FE1" w:rsidRPr="00BB3765">
        <w:rPr>
          <w:sz w:val="24"/>
          <w:szCs w:val="24"/>
        </w:rPr>
        <w:t> v dané chvíli nemůže pohybovat</w:t>
      </w:r>
      <w:r w:rsidR="00496CD2" w:rsidRPr="00BB3765">
        <w:rPr>
          <w:sz w:val="24"/>
          <w:szCs w:val="24"/>
        </w:rPr>
        <w:t>, a vykreslí jej. Zároveň se zaobírá přidělováním barev pro objekty. Barvy se mění při zvolení objektu kliknutím a hlavní obdélník má barvy odlišné, aby byl rozeznatelný od ostatních.</w:t>
      </w:r>
    </w:p>
    <w:p w14:paraId="0320085C" w14:textId="0AD9774C" w:rsidR="002C7F57" w:rsidRDefault="002C7F57" w:rsidP="00BB3765">
      <w:pPr>
        <w:pStyle w:val="Nadpis3"/>
        <w:spacing w:line="240" w:lineRule="auto"/>
      </w:pPr>
      <w:r>
        <w:t>Druhá část</w:t>
      </w:r>
    </w:p>
    <w:p w14:paraId="70B96798" w14:textId="7C18B712" w:rsidR="007522E3" w:rsidRPr="00BB3765" w:rsidRDefault="002C7F57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V druhé části se metoda zabývá vykreslování uživatelského rozhraní. Jde o různá menu nebo </w:t>
      </w:r>
      <w:r w:rsidR="005C3263" w:rsidRPr="00BB3765">
        <w:rPr>
          <w:sz w:val="24"/>
          <w:szCs w:val="24"/>
        </w:rPr>
        <w:t xml:space="preserve">o obrazovku, která se zobrazí po dohrání. Na těchto obrazovkách se objevují tlačítka, která mění proměnou, podle které se metoda orientuje. </w:t>
      </w:r>
      <w:r w:rsidR="009A7B2D" w:rsidRPr="00BB3765">
        <w:rPr>
          <w:sz w:val="24"/>
          <w:szCs w:val="24"/>
        </w:rPr>
        <w:t xml:space="preserve">Konkrétně jde o obrazovky jménem: </w:t>
      </w:r>
      <w:r w:rsidR="006C3BA7" w:rsidRPr="00BB3765">
        <w:rPr>
          <w:sz w:val="24"/>
          <w:szCs w:val="24"/>
        </w:rPr>
        <w:t xml:space="preserve">game, bot, </w:t>
      </w:r>
      <w:r w:rsidR="009A7B2D" w:rsidRPr="00BB3765">
        <w:rPr>
          <w:sz w:val="24"/>
          <w:szCs w:val="24"/>
        </w:rPr>
        <w:t xml:space="preserve">end, </w:t>
      </w:r>
      <w:proofErr w:type="spellStart"/>
      <w:r w:rsidR="009A7B2D" w:rsidRPr="00BB3765">
        <w:rPr>
          <w:sz w:val="24"/>
          <w:szCs w:val="24"/>
        </w:rPr>
        <w:t>main</w:t>
      </w:r>
      <w:proofErr w:type="spellEnd"/>
      <w:r w:rsidR="009A7B2D" w:rsidRPr="00BB3765">
        <w:rPr>
          <w:sz w:val="24"/>
          <w:szCs w:val="24"/>
        </w:rPr>
        <w:t xml:space="preserve">, </w:t>
      </w:r>
      <w:proofErr w:type="spellStart"/>
      <w:r w:rsidR="009A7B2D" w:rsidRPr="00BB3765">
        <w:rPr>
          <w:sz w:val="24"/>
          <w:szCs w:val="24"/>
        </w:rPr>
        <w:t>levels</w:t>
      </w:r>
      <w:proofErr w:type="spellEnd"/>
      <w:r w:rsidR="006C3BA7" w:rsidRPr="00BB3765">
        <w:rPr>
          <w:sz w:val="24"/>
          <w:szCs w:val="24"/>
        </w:rPr>
        <w:t xml:space="preserve">, game a bot jsou řešeny v první části. </w:t>
      </w:r>
      <w:r w:rsidR="009A7B2D" w:rsidRPr="00BB3765">
        <w:rPr>
          <w:sz w:val="24"/>
          <w:szCs w:val="24"/>
        </w:rPr>
        <w:t xml:space="preserve"> V případě, že je </w:t>
      </w:r>
      <w:r w:rsidR="007522E3" w:rsidRPr="00BB3765">
        <w:rPr>
          <w:sz w:val="24"/>
          <w:szCs w:val="24"/>
        </w:rPr>
        <w:t>proměnná</w:t>
      </w:r>
      <w:r w:rsidR="009A7B2D" w:rsidRPr="00BB3765">
        <w:rPr>
          <w:sz w:val="24"/>
          <w:szCs w:val="24"/>
        </w:rPr>
        <w:t xml:space="preserve"> nastavená na end, tak program vypíše </w:t>
      </w:r>
      <w:r w:rsidR="007522E3" w:rsidRPr="00BB3765">
        <w:rPr>
          <w:sz w:val="24"/>
          <w:szCs w:val="24"/>
        </w:rPr>
        <w:t xml:space="preserve">game </w:t>
      </w:r>
      <w:proofErr w:type="spellStart"/>
      <w:r w:rsidR="007522E3" w:rsidRPr="00BB3765">
        <w:rPr>
          <w:sz w:val="24"/>
          <w:szCs w:val="24"/>
        </w:rPr>
        <w:t>over</w:t>
      </w:r>
      <w:proofErr w:type="spellEnd"/>
      <w:r w:rsidR="007522E3" w:rsidRPr="00BB3765">
        <w:rPr>
          <w:sz w:val="24"/>
          <w:szCs w:val="24"/>
        </w:rPr>
        <w:t xml:space="preserve"> a po kliknutí se proměnná na vypisování obrazovek přepíše na </w:t>
      </w:r>
      <w:proofErr w:type="spellStart"/>
      <w:r w:rsidR="007522E3" w:rsidRPr="00BB3765">
        <w:rPr>
          <w:sz w:val="24"/>
          <w:szCs w:val="24"/>
        </w:rPr>
        <w:t>main</w:t>
      </w:r>
      <w:proofErr w:type="spellEnd"/>
      <w:r w:rsidR="007522E3" w:rsidRPr="00BB3765">
        <w:rPr>
          <w:sz w:val="24"/>
          <w:szCs w:val="24"/>
        </w:rPr>
        <w:t>.</w:t>
      </w:r>
    </w:p>
    <w:p w14:paraId="27384D22" w14:textId="77777777" w:rsidR="00D949F1" w:rsidRPr="00BB3765" w:rsidRDefault="007522E3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V případě, že je proměnná nastavená na </w:t>
      </w:r>
      <w:proofErr w:type="spellStart"/>
      <w:r w:rsidRPr="00BB3765">
        <w:rPr>
          <w:sz w:val="24"/>
          <w:szCs w:val="24"/>
        </w:rPr>
        <w:t>main</w:t>
      </w:r>
      <w:proofErr w:type="spellEnd"/>
      <w:r w:rsidRPr="00BB3765">
        <w:rPr>
          <w:sz w:val="24"/>
          <w:szCs w:val="24"/>
        </w:rPr>
        <w:t xml:space="preserve">, tak jsou na obrazovku vykresleny dvě tlačítka pro </w:t>
      </w:r>
      <w:r w:rsidR="00D949F1" w:rsidRPr="00BB3765">
        <w:rPr>
          <w:sz w:val="24"/>
          <w:szCs w:val="24"/>
        </w:rPr>
        <w:t xml:space="preserve">volení herního módu, buď hra pro jednoho nebo </w:t>
      </w:r>
      <w:proofErr w:type="spellStart"/>
      <w:r w:rsidR="00D949F1" w:rsidRPr="00BB3765">
        <w:rPr>
          <w:sz w:val="24"/>
          <w:szCs w:val="24"/>
        </w:rPr>
        <w:t>solver</w:t>
      </w:r>
      <w:proofErr w:type="spellEnd"/>
      <w:r w:rsidR="00D949F1" w:rsidRPr="00BB3765">
        <w:rPr>
          <w:sz w:val="24"/>
          <w:szCs w:val="24"/>
        </w:rPr>
        <w:t xml:space="preserve">. </w:t>
      </w:r>
    </w:p>
    <w:p w14:paraId="12B73392" w14:textId="77777777" w:rsidR="00D949F1" w:rsidRPr="00BB3765" w:rsidRDefault="00D949F1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lastRenderedPageBreak/>
        <w:t xml:space="preserve">V posledním případě se na obrazovku vypíše pět obdélníků reprezentující jednotlivé levely (mapy). </w:t>
      </w:r>
    </w:p>
    <w:p w14:paraId="53C24B1E" w14:textId="7E36F82B" w:rsidR="002C7F57" w:rsidRPr="00BB3765" w:rsidRDefault="00D949F1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Pro pohyb mezi </w:t>
      </w:r>
      <w:r w:rsidR="006C3BA7" w:rsidRPr="00BB3765">
        <w:rPr>
          <w:sz w:val="24"/>
          <w:szCs w:val="24"/>
        </w:rPr>
        <w:t>obrazovkami lze použít malý žlutý obdélník přesně na pozici cílového bodu mapy. Po kliknutí se obrazovk</w:t>
      </w:r>
      <w:r w:rsidR="00676D91" w:rsidRPr="00BB3765">
        <w:rPr>
          <w:sz w:val="24"/>
          <w:szCs w:val="24"/>
        </w:rPr>
        <w:t>y</w:t>
      </w:r>
      <w:r w:rsidR="006C3BA7" w:rsidRPr="00BB3765">
        <w:rPr>
          <w:sz w:val="24"/>
          <w:szCs w:val="24"/>
        </w:rPr>
        <w:t xml:space="preserve"> přep</w:t>
      </w:r>
      <w:r w:rsidR="00676D91" w:rsidRPr="00BB3765">
        <w:rPr>
          <w:sz w:val="24"/>
          <w:szCs w:val="24"/>
        </w:rPr>
        <w:t>ínají</w:t>
      </w:r>
      <w:r w:rsidR="006C3BA7" w:rsidRPr="00BB3765">
        <w:rPr>
          <w:sz w:val="24"/>
          <w:szCs w:val="24"/>
        </w:rPr>
        <w:t xml:space="preserve"> z game/bot na </w:t>
      </w:r>
      <w:proofErr w:type="spellStart"/>
      <w:r w:rsidR="006C3BA7" w:rsidRPr="00BB3765">
        <w:rPr>
          <w:sz w:val="24"/>
          <w:szCs w:val="24"/>
        </w:rPr>
        <w:t>levels</w:t>
      </w:r>
      <w:proofErr w:type="spellEnd"/>
      <w:r w:rsidR="006C3BA7" w:rsidRPr="00BB3765">
        <w:rPr>
          <w:sz w:val="24"/>
          <w:szCs w:val="24"/>
        </w:rPr>
        <w:t>, z </w:t>
      </w:r>
      <w:proofErr w:type="spellStart"/>
      <w:r w:rsidR="006C3BA7" w:rsidRPr="00BB3765">
        <w:rPr>
          <w:sz w:val="24"/>
          <w:szCs w:val="24"/>
        </w:rPr>
        <w:t>levels</w:t>
      </w:r>
      <w:proofErr w:type="spellEnd"/>
      <w:r w:rsidR="006C3BA7" w:rsidRPr="00BB3765">
        <w:rPr>
          <w:sz w:val="24"/>
          <w:szCs w:val="24"/>
        </w:rPr>
        <w:t xml:space="preserve"> na </w:t>
      </w:r>
      <w:proofErr w:type="spellStart"/>
      <w:r w:rsidR="006C3BA7" w:rsidRPr="00BB3765">
        <w:rPr>
          <w:sz w:val="24"/>
          <w:szCs w:val="24"/>
        </w:rPr>
        <w:t>main</w:t>
      </w:r>
      <w:proofErr w:type="spellEnd"/>
      <w:r w:rsidR="00676D91" w:rsidRPr="00BB3765">
        <w:rPr>
          <w:sz w:val="24"/>
          <w:szCs w:val="24"/>
        </w:rPr>
        <w:t>.</w:t>
      </w:r>
    </w:p>
    <w:p w14:paraId="061E0611" w14:textId="767FE42C" w:rsidR="005E40EE" w:rsidRDefault="005E40EE" w:rsidP="00BB3765">
      <w:pPr>
        <w:pStyle w:val="Nadpis2"/>
        <w:spacing w:line="240" w:lineRule="auto"/>
      </w:pPr>
      <w:r>
        <w:t xml:space="preserve">Metoda </w:t>
      </w:r>
      <w:proofErr w:type="spellStart"/>
      <w:r w:rsidR="00474F38">
        <w:t>s</w:t>
      </w:r>
      <w:r>
        <w:t>elect</w:t>
      </w:r>
      <w:proofErr w:type="spellEnd"/>
    </w:p>
    <w:p w14:paraId="23616C7D" w14:textId="7D994C3A" w:rsidR="00676D91" w:rsidRPr="00BB3765" w:rsidRDefault="00676D91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Metoda </w:t>
      </w:r>
      <w:proofErr w:type="spellStart"/>
      <w:r w:rsidRPr="00BB3765">
        <w:rPr>
          <w:sz w:val="24"/>
          <w:szCs w:val="24"/>
        </w:rPr>
        <w:t>select</w:t>
      </w:r>
      <w:proofErr w:type="spellEnd"/>
      <w:r w:rsidRPr="00BB3765">
        <w:rPr>
          <w:sz w:val="24"/>
          <w:szCs w:val="24"/>
        </w:rPr>
        <w:t xml:space="preserve"> </w:t>
      </w:r>
      <w:r w:rsidR="00696528" w:rsidRPr="00BB3765">
        <w:rPr>
          <w:sz w:val="24"/>
          <w:szCs w:val="24"/>
        </w:rPr>
        <w:t>obstarává</w:t>
      </w:r>
      <w:r w:rsidRPr="00BB3765">
        <w:rPr>
          <w:sz w:val="24"/>
          <w:szCs w:val="24"/>
        </w:rPr>
        <w:t xml:space="preserve"> veškerá tlačítka, na které lze v různých obrazovkách klikat.</w:t>
      </w:r>
      <w:r w:rsidR="00696528" w:rsidRPr="00BB3765">
        <w:rPr>
          <w:sz w:val="24"/>
          <w:szCs w:val="24"/>
        </w:rPr>
        <w:t xml:space="preserve"> Jelikož se v knihovně </w:t>
      </w:r>
      <w:proofErr w:type="spellStart"/>
      <w:r w:rsidR="00696528" w:rsidRPr="00BB3765">
        <w:rPr>
          <w:sz w:val="24"/>
          <w:szCs w:val="24"/>
        </w:rPr>
        <w:t>pygame</w:t>
      </w:r>
      <w:proofErr w:type="spellEnd"/>
      <w:r w:rsidR="00696528" w:rsidRPr="00BB3765">
        <w:rPr>
          <w:sz w:val="24"/>
          <w:szCs w:val="24"/>
        </w:rPr>
        <w:t xml:space="preserve"> nedají jednoduše definovat tlačítka jako například v </w:t>
      </w:r>
      <w:proofErr w:type="spellStart"/>
      <w:r w:rsidR="00696528" w:rsidRPr="00BB3765">
        <w:rPr>
          <w:sz w:val="24"/>
          <w:szCs w:val="24"/>
        </w:rPr>
        <w:t>javaFXML</w:t>
      </w:r>
      <w:proofErr w:type="spellEnd"/>
      <w:r w:rsidR="00696528" w:rsidRPr="00BB3765">
        <w:rPr>
          <w:sz w:val="24"/>
          <w:szCs w:val="24"/>
        </w:rPr>
        <w:t xml:space="preserve">, tak je </w:t>
      </w:r>
      <w:r w:rsidR="00532D89" w:rsidRPr="00BB3765">
        <w:rPr>
          <w:sz w:val="24"/>
          <w:szCs w:val="24"/>
        </w:rPr>
        <w:t>definuji</w:t>
      </w:r>
      <w:r w:rsidR="00696528" w:rsidRPr="00BB3765">
        <w:rPr>
          <w:sz w:val="24"/>
          <w:szCs w:val="24"/>
        </w:rPr>
        <w:t xml:space="preserve"> jako objekt typu obdélník a </w:t>
      </w:r>
      <w:r w:rsidR="00636C2A" w:rsidRPr="00BB3765">
        <w:rPr>
          <w:sz w:val="24"/>
          <w:szCs w:val="24"/>
        </w:rPr>
        <w:t>kontroluji,</w:t>
      </w:r>
      <w:r w:rsidR="00532D89" w:rsidRPr="00BB3765">
        <w:rPr>
          <w:sz w:val="24"/>
          <w:szCs w:val="24"/>
        </w:rPr>
        <w:t xml:space="preserve"> </w:t>
      </w:r>
      <w:r w:rsidR="00636C2A" w:rsidRPr="00BB3765">
        <w:rPr>
          <w:sz w:val="24"/>
          <w:szCs w:val="24"/>
        </w:rPr>
        <w:t>zdali</w:t>
      </w:r>
      <w:r w:rsidR="00532D89" w:rsidRPr="00BB3765">
        <w:rPr>
          <w:sz w:val="24"/>
          <w:szCs w:val="24"/>
        </w:rPr>
        <w:t xml:space="preserve"> se při kliknutí pozice myši nachází nad daným obdélníkem.</w:t>
      </w:r>
      <w:r w:rsidR="00636C2A" w:rsidRPr="00BB3765">
        <w:rPr>
          <w:sz w:val="24"/>
          <w:szCs w:val="24"/>
        </w:rPr>
        <w:t xml:space="preserve"> V této metodě se objevují veškeré podmínky na kontrolování tohoto případu.</w:t>
      </w:r>
    </w:p>
    <w:p w14:paraId="7D0E5B81" w14:textId="172713EA" w:rsidR="00636C2A" w:rsidRPr="00BB3765" w:rsidRDefault="00636C2A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Zároveň tato metoda zajišťuje přepínání mezi </w:t>
      </w:r>
      <w:r w:rsidR="00AF6960" w:rsidRPr="00BB3765">
        <w:rPr>
          <w:sz w:val="24"/>
          <w:szCs w:val="24"/>
        </w:rPr>
        <w:t xml:space="preserve">obdélníky, aby byly zvolené. Konkrétně je to vyřešeno přes smyčku </w:t>
      </w:r>
      <w:proofErr w:type="spellStart"/>
      <w:r w:rsidR="00AF6960" w:rsidRPr="00BB3765">
        <w:rPr>
          <w:sz w:val="24"/>
          <w:szCs w:val="24"/>
        </w:rPr>
        <w:t>for</w:t>
      </w:r>
      <w:proofErr w:type="spellEnd"/>
      <w:r w:rsidR="00AF6960" w:rsidRPr="00BB3765">
        <w:rPr>
          <w:sz w:val="24"/>
          <w:szCs w:val="24"/>
        </w:rPr>
        <w:t xml:space="preserve">, která prochází všechny objekty v poli a </w:t>
      </w:r>
      <w:r w:rsidR="00BE0BF7" w:rsidRPr="00BB3765">
        <w:rPr>
          <w:sz w:val="24"/>
          <w:szCs w:val="24"/>
        </w:rPr>
        <w:t>kontroluje,</w:t>
      </w:r>
      <w:r w:rsidR="00AF6960" w:rsidRPr="00BB3765">
        <w:rPr>
          <w:sz w:val="24"/>
          <w:szCs w:val="24"/>
        </w:rPr>
        <w:t xml:space="preserve"> jestli se pozice myši pří kliknutí nenachází nad jedním </w:t>
      </w:r>
      <w:r w:rsidR="005433F5" w:rsidRPr="00BB3765">
        <w:rPr>
          <w:sz w:val="24"/>
          <w:szCs w:val="24"/>
        </w:rPr>
        <w:t>z</w:t>
      </w:r>
      <w:r w:rsidR="00AF6960" w:rsidRPr="00BB3765">
        <w:rPr>
          <w:sz w:val="24"/>
          <w:szCs w:val="24"/>
        </w:rPr>
        <w:t> obdélníků.</w:t>
      </w:r>
    </w:p>
    <w:p w14:paraId="0192996A" w14:textId="39934710" w:rsidR="00BE0BF7" w:rsidRDefault="005E40EE" w:rsidP="00BB3765">
      <w:pPr>
        <w:pStyle w:val="Nadpis2"/>
        <w:spacing w:line="240" w:lineRule="auto"/>
      </w:pPr>
      <w:r>
        <w:t xml:space="preserve">Metoda </w:t>
      </w:r>
      <w:proofErr w:type="spellStart"/>
      <w:r w:rsidR="00474F38">
        <w:t>move_car</w:t>
      </w:r>
      <w:r w:rsidR="00BE0BF7">
        <w:t>s</w:t>
      </w:r>
      <w:proofErr w:type="spellEnd"/>
    </w:p>
    <w:p w14:paraId="1B14713D" w14:textId="77777777" w:rsidR="009E59A4" w:rsidRPr="00BB3765" w:rsidRDefault="00962CB9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V metodě </w:t>
      </w:r>
      <w:proofErr w:type="spellStart"/>
      <w:r w:rsidRPr="00BB3765">
        <w:rPr>
          <w:sz w:val="24"/>
          <w:szCs w:val="24"/>
        </w:rPr>
        <w:t>move_cars</w:t>
      </w:r>
      <w:proofErr w:type="spellEnd"/>
      <w:r w:rsidRPr="00BB3765">
        <w:rPr>
          <w:sz w:val="24"/>
          <w:szCs w:val="24"/>
        </w:rPr>
        <w:t xml:space="preserve"> se odehrává veškerý pohyb obdélníků při hraní módu pro jednoho hráče. Pro pohyb jednotlivých obdélníků je zapotřebí zvolit obdélník, kterým chci pohnout a poté pomocí šipek </w:t>
      </w:r>
      <w:r w:rsidR="009E59A4" w:rsidRPr="00BB3765">
        <w:rPr>
          <w:sz w:val="24"/>
          <w:szCs w:val="24"/>
        </w:rPr>
        <w:t xml:space="preserve">hýbat obdélníkem. Každý obdélník má zvolený směr pohybu podle jeho orientace (na výšku/šířku). </w:t>
      </w:r>
    </w:p>
    <w:p w14:paraId="5A6D398D" w14:textId="297504E3" w:rsidR="00BE0BF7" w:rsidRPr="00BB3765" w:rsidRDefault="009E59A4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Metoda funguje jen v případě, že je proměnná na změnu obrazovky nastavená na game. Metoda začne fungovat po stlačení klávesy a poté se podmínky ptají, zdali se byla stlačena jedna z šipek, aby mohla dále posuzovat směr pohybu. </w:t>
      </w:r>
    </w:p>
    <w:p w14:paraId="0949535B" w14:textId="7C49D354" w:rsidR="009E59A4" w:rsidRPr="00BB3765" w:rsidRDefault="009E59A4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Aby se mohl obdélník pohnout, musí mít před sebou volno, což se kontroluje přes dvě podmínky. </w:t>
      </w:r>
      <w:r w:rsidR="00421ABF" w:rsidRPr="00BB3765">
        <w:rPr>
          <w:sz w:val="24"/>
          <w:szCs w:val="24"/>
        </w:rPr>
        <w:t xml:space="preserve">V první se podmínka ptá, zdali je před daným obdélníkem zeď a druhá kontroluje kolize s jinými obdélníky a pokud podmínka vrátí </w:t>
      </w:r>
      <w:proofErr w:type="spellStart"/>
      <w:r w:rsidR="00421ABF" w:rsidRPr="00BB3765">
        <w:rPr>
          <w:sz w:val="24"/>
          <w:szCs w:val="24"/>
        </w:rPr>
        <w:t>true</w:t>
      </w:r>
      <w:proofErr w:type="spellEnd"/>
      <w:r w:rsidR="00421ABF" w:rsidRPr="00BB3765">
        <w:rPr>
          <w:sz w:val="24"/>
          <w:szCs w:val="24"/>
        </w:rPr>
        <w:t>, tak se obdélník posune na původní pozici.</w:t>
      </w:r>
    </w:p>
    <w:p w14:paraId="764B77E1" w14:textId="373D2E49" w:rsidR="00474F38" w:rsidRDefault="00474F38" w:rsidP="00BB3765">
      <w:pPr>
        <w:pStyle w:val="Nadpis2"/>
        <w:spacing w:line="240" w:lineRule="auto"/>
      </w:pPr>
      <w:r>
        <w:t xml:space="preserve">Metoda </w:t>
      </w:r>
      <w:proofErr w:type="spellStart"/>
      <w:r w:rsidRPr="00474F38">
        <w:t>readMap_createObj</w:t>
      </w:r>
      <w:proofErr w:type="spellEnd"/>
    </w:p>
    <w:p w14:paraId="33C79DAB" w14:textId="4C589A16" w:rsidR="005E40EE" w:rsidRPr="00BB3765" w:rsidRDefault="00681741" w:rsidP="00BB3765">
      <w:pPr>
        <w:spacing w:line="240" w:lineRule="auto"/>
        <w:rPr>
          <w:sz w:val="24"/>
          <w:szCs w:val="24"/>
        </w:rPr>
      </w:pPr>
      <w:r w:rsidRPr="00BB3765">
        <w:rPr>
          <w:sz w:val="24"/>
          <w:szCs w:val="24"/>
        </w:rPr>
        <w:t xml:space="preserve">Tato </w:t>
      </w:r>
      <w:r w:rsidR="000763C2" w:rsidRPr="00BB3765">
        <w:rPr>
          <w:sz w:val="24"/>
          <w:szCs w:val="24"/>
        </w:rPr>
        <w:t xml:space="preserve">metoda zajišťuje vytvoření objektů ze </w:t>
      </w:r>
      <w:proofErr w:type="spellStart"/>
      <w:r w:rsidR="000763C2" w:rsidRPr="00BB3765">
        <w:rPr>
          <w:sz w:val="24"/>
          <w:szCs w:val="24"/>
        </w:rPr>
        <w:t>stringu</w:t>
      </w:r>
      <w:proofErr w:type="spellEnd"/>
      <w:r w:rsidR="000763C2" w:rsidRPr="00BB3765">
        <w:rPr>
          <w:sz w:val="24"/>
          <w:szCs w:val="24"/>
        </w:rPr>
        <w:t xml:space="preserve"> (textu), ve kterým je zapsaná mapa. Metoda prochází daný </w:t>
      </w:r>
      <w:proofErr w:type="spellStart"/>
      <w:r w:rsidR="000763C2" w:rsidRPr="00BB3765">
        <w:rPr>
          <w:sz w:val="24"/>
          <w:szCs w:val="24"/>
        </w:rPr>
        <w:t>string</w:t>
      </w:r>
      <w:proofErr w:type="spellEnd"/>
      <w:r w:rsidR="000763C2" w:rsidRPr="00BB3765">
        <w:rPr>
          <w:sz w:val="24"/>
          <w:szCs w:val="24"/>
        </w:rPr>
        <w:t xml:space="preserve"> po řádcích a ptá se, jestli se nějaký znak nerovná něčemu jinému než: </w:t>
      </w:r>
      <w:r w:rsidR="001124C2" w:rsidRPr="00BB3765">
        <w:rPr>
          <w:sz w:val="24"/>
          <w:szCs w:val="24"/>
        </w:rPr>
        <w:t xml:space="preserve">znak </w:t>
      </w:r>
      <w:r w:rsidR="000763C2" w:rsidRPr="00BB3765">
        <w:rPr>
          <w:sz w:val="24"/>
          <w:szCs w:val="24"/>
        </w:rPr>
        <w:t>#, F, nebo mezeře</w:t>
      </w:r>
      <w:r w:rsidR="001124C2" w:rsidRPr="00BB3765">
        <w:rPr>
          <w:sz w:val="24"/>
          <w:szCs w:val="24"/>
        </w:rPr>
        <w:t xml:space="preserve">, jelikož tyto znaky reprezentují něco jiného (# stěna, F finální bod mapy), tak se naskytují dvě možnosti: obdélník je orientován na šířku nebo na výšku. Pokud je orientován na šířku, tak se stejný znak nalezený předtím musí rovnat znaku vpravo od něho a pokud toto neplatí, tak je stejný znak na stejné pozici akorát o řádek níže. </w:t>
      </w:r>
      <w:r w:rsidR="0080537F" w:rsidRPr="00BB3765">
        <w:rPr>
          <w:sz w:val="24"/>
          <w:szCs w:val="24"/>
        </w:rPr>
        <w:t xml:space="preserve">Při procházení si program pamatuje délku hledaného obdélníku. Po nalezení všech znaků se </w:t>
      </w:r>
      <w:proofErr w:type="gramStart"/>
      <w:r w:rsidR="0080537F" w:rsidRPr="00BB3765">
        <w:rPr>
          <w:sz w:val="24"/>
          <w:szCs w:val="24"/>
        </w:rPr>
        <w:t>vytvoří</w:t>
      </w:r>
      <w:proofErr w:type="gramEnd"/>
      <w:r w:rsidR="0080537F" w:rsidRPr="00BB3765">
        <w:rPr>
          <w:sz w:val="24"/>
          <w:szCs w:val="24"/>
        </w:rPr>
        <w:t xml:space="preserve"> objekt typu Obdélník. </w:t>
      </w:r>
      <w:r w:rsidR="001124C2" w:rsidRPr="00BB3765">
        <w:rPr>
          <w:sz w:val="24"/>
          <w:szCs w:val="24"/>
        </w:rPr>
        <w:t xml:space="preserve"> </w:t>
      </w:r>
    </w:p>
    <w:p w14:paraId="7A760EE7" w14:textId="4A3E8955" w:rsidR="004F4683" w:rsidRPr="004F4683" w:rsidRDefault="004353CC" w:rsidP="00BB3765">
      <w:pPr>
        <w:pStyle w:val="Nadpis1"/>
        <w:spacing w:line="240" w:lineRule="auto"/>
      </w:pPr>
      <w:r>
        <w:t>Postup instalace</w:t>
      </w:r>
    </w:p>
    <w:p w14:paraId="3B378095" w14:textId="71D80657" w:rsidR="00DA1254" w:rsidRPr="00DA1254" w:rsidRDefault="00DA1254" w:rsidP="00BB3765">
      <w:pPr>
        <w:pStyle w:val="Nadpis1"/>
        <w:spacing w:line="240" w:lineRule="auto"/>
      </w:pPr>
      <w:r>
        <w:t>Použité zdroje</w:t>
      </w:r>
    </w:p>
    <w:p w14:paraId="3B456577" w14:textId="77777777" w:rsidR="004353CC" w:rsidRPr="004353CC" w:rsidRDefault="004353CC" w:rsidP="004353CC"/>
    <w:sectPr w:rsidR="004353CC" w:rsidRPr="0043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8AA"/>
    <w:multiLevelType w:val="hybridMultilevel"/>
    <w:tmpl w:val="6B10C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33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81619D"/>
    <w:multiLevelType w:val="multilevel"/>
    <w:tmpl w:val="AF221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04ADC"/>
    <w:multiLevelType w:val="multilevel"/>
    <w:tmpl w:val="4EB614B8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548A7557"/>
    <w:multiLevelType w:val="hybridMultilevel"/>
    <w:tmpl w:val="D5FA6E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9FE"/>
    <w:multiLevelType w:val="multilevel"/>
    <w:tmpl w:val="4EB614B8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89B3139"/>
    <w:multiLevelType w:val="multilevel"/>
    <w:tmpl w:val="AF221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003695">
    <w:abstractNumId w:val="4"/>
  </w:num>
  <w:num w:numId="2" w16cid:durableId="1675066996">
    <w:abstractNumId w:val="0"/>
  </w:num>
  <w:num w:numId="3" w16cid:durableId="1780292693">
    <w:abstractNumId w:val="2"/>
  </w:num>
  <w:num w:numId="4" w16cid:durableId="1794591454">
    <w:abstractNumId w:val="6"/>
  </w:num>
  <w:num w:numId="5" w16cid:durableId="1019695819">
    <w:abstractNumId w:val="5"/>
  </w:num>
  <w:num w:numId="6" w16cid:durableId="928926148">
    <w:abstractNumId w:val="3"/>
  </w:num>
  <w:num w:numId="7" w16cid:durableId="66802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67"/>
    <w:rsid w:val="000763C2"/>
    <w:rsid w:val="000E1694"/>
    <w:rsid w:val="001124C2"/>
    <w:rsid w:val="00144BFA"/>
    <w:rsid w:val="001B76D6"/>
    <w:rsid w:val="001C2967"/>
    <w:rsid w:val="00247897"/>
    <w:rsid w:val="0028778B"/>
    <w:rsid w:val="002A351B"/>
    <w:rsid w:val="002B10F9"/>
    <w:rsid w:val="002C7F57"/>
    <w:rsid w:val="00421ABF"/>
    <w:rsid w:val="004353CC"/>
    <w:rsid w:val="00474F38"/>
    <w:rsid w:val="00496CD2"/>
    <w:rsid w:val="004F4683"/>
    <w:rsid w:val="0052468F"/>
    <w:rsid w:val="00532D89"/>
    <w:rsid w:val="005433F5"/>
    <w:rsid w:val="005C3263"/>
    <w:rsid w:val="005C3630"/>
    <w:rsid w:val="005E15A9"/>
    <w:rsid w:val="005E40EE"/>
    <w:rsid w:val="00636C2A"/>
    <w:rsid w:val="00676D91"/>
    <w:rsid w:val="00681741"/>
    <w:rsid w:val="00696528"/>
    <w:rsid w:val="006C3BA7"/>
    <w:rsid w:val="007522E3"/>
    <w:rsid w:val="00783B47"/>
    <w:rsid w:val="007F7F75"/>
    <w:rsid w:val="0080537F"/>
    <w:rsid w:val="008E6273"/>
    <w:rsid w:val="008F7FBB"/>
    <w:rsid w:val="00962CB9"/>
    <w:rsid w:val="009879FC"/>
    <w:rsid w:val="009A7B2D"/>
    <w:rsid w:val="009E1490"/>
    <w:rsid w:val="009E59A4"/>
    <w:rsid w:val="00A3162A"/>
    <w:rsid w:val="00A97684"/>
    <w:rsid w:val="00AC482D"/>
    <w:rsid w:val="00AF6960"/>
    <w:rsid w:val="00BB3765"/>
    <w:rsid w:val="00BE0BF7"/>
    <w:rsid w:val="00C55041"/>
    <w:rsid w:val="00CC7272"/>
    <w:rsid w:val="00CD5825"/>
    <w:rsid w:val="00D949F1"/>
    <w:rsid w:val="00DA1254"/>
    <w:rsid w:val="00DA52D0"/>
    <w:rsid w:val="00DF6424"/>
    <w:rsid w:val="00E40556"/>
    <w:rsid w:val="00E66F8F"/>
    <w:rsid w:val="00E87B0D"/>
    <w:rsid w:val="00EA307B"/>
    <w:rsid w:val="00EA386C"/>
    <w:rsid w:val="00F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54F3"/>
  <w15:chartTrackingRefBased/>
  <w15:docId w15:val="{27DA7A3F-E3E2-4A37-934B-C0A74E83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0556"/>
  </w:style>
  <w:style w:type="paragraph" w:styleId="Nadpis1">
    <w:name w:val="heading 1"/>
    <w:basedOn w:val="Normln"/>
    <w:next w:val="Normln"/>
    <w:link w:val="Nadpis1Char"/>
    <w:uiPriority w:val="9"/>
    <w:qFormat/>
    <w:rsid w:val="00E4055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169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E169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353C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353C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4353C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4353C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53C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53C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E1694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E1694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353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4353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4353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4353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53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53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1071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Hruska, David</dc:creator>
  <cp:keywords/>
  <dc:description/>
  <cp:lastModifiedBy>Hruska, David</cp:lastModifiedBy>
  <cp:revision>18</cp:revision>
  <dcterms:created xsi:type="dcterms:W3CDTF">2022-04-24T17:14:00Z</dcterms:created>
  <dcterms:modified xsi:type="dcterms:W3CDTF">2022-04-28T15:44:00Z</dcterms:modified>
</cp:coreProperties>
</file>