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7104" w14:textId="77777777" w:rsidR="0017097D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17097D">
        <w:rPr>
          <w:rFonts w:ascii="Times New Roman" w:hAnsi="Times New Roman" w:cs="Times New Roman"/>
          <w:sz w:val="52"/>
          <w:szCs w:val="52"/>
        </w:rPr>
        <w:t>G</w:t>
      </w:r>
      <w:r w:rsidRPr="0017097D">
        <w:rPr>
          <w:rFonts w:ascii="Times New Roman" w:hAnsi="Times New Roman" w:cs="Times New Roman"/>
          <w:sz w:val="52"/>
          <w:szCs w:val="52"/>
          <w:lang w:val="cs-CZ"/>
        </w:rPr>
        <w:t>ymnázium, Praha 6, Arabská 14</w:t>
      </w:r>
    </w:p>
    <w:p w14:paraId="2B89DB97" w14:textId="48D40FF8" w:rsidR="0017097D" w:rsidRPr="0017097D" w:rsidRDefault="0017097D" w:rsidP="0017097D">
      <w:pPr>
        <w:spacing w:after="60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>obor programování</w:t>
      </w:r>
    </w:p>
    <w:p w14:paraId="0FB83185" w14:textId="11D1AF92" w:rsidR="00C05A3F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>
        <w:rPr>
          <w:rFonts w:ascii="Times New Roman" w:hAnsi="Times New Roman" w:cs="Times New Roman"/>
          <w:noProof/>
          <w:sz w:val="52"/>
          <w:szCs w:val="52"/>
          <w:lang w:val="cs-CZ"/>
        </w:rPr>
        <w:drawing>
          <wp:inline distT="0" distB="0" distL="0" distR="0" wp14:anchorId="203520BA" wp14:editId="74A403FF">
            <wp:extent cx="3752906" cy="3819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28" cy="38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408B" w14:textId="7CFE1515" w:rsidR="0017097D" w:rsidRPr="00E549F3" w:rsidRDefault="009728CB" w:rsidP="0017097D">
      <w:pPr>
        <w:spacing w:before="360" w:after="0"/>
        <w:jc w:val="center"/>
        <w:rPr>
          <w:rFonts w:ascii="Times New Roman" w:hAnsi="Times New Roman" w:cs="Times New Roman"/>
          <w:sz w:val="110"/>
          <w:szCs w:val="110"/>
          <w:lang w:val="cs-CZ"/>
        </w:rPr>
      </w:pPr>
      <w:r>
        <w:rPr>
          <w:rFonts w:ascii="Times New Roman" w:hAnsi="Times New Roman" w:cs="Times New Roman"/>
          <w:sz w:val="110"/>
          <w:szCs w:val="110"/>
          <w:lang w:val="cs-CZ"/>
        </w:rPr>
        <w:t>Habit Tracker</w:t>
      </w:r>
    </w:p>
    <w:p w14:paraId="21E970F7" w14:textId="30A8DE38" w:rsidR="0017097D" w:rsidRDefault="0017097D" w:rsidP="0017097D">
      <w:pPr>
        <w:jc w:val="center"/>
        <w:rPr>
          <w:rFonts w:ascii="Times New Roman" w:hAnsi="Times New Roman" w:cs="Times New Roman"/>
          <w:sz w:val="56"/>
          <w:szCs w:val="56"/>
          <w:lang w:val="cs-CZ"/>
        </w:rPr>
      </w:pPr>
      <w:r w:rsidRPr="0017097D">
        <w:rPr>
          <w:rFonts w:ascii="Times New Roman" w:hAnsi="Times New Roman" w:cs="Times New Roman"/>
          <w:sz w:val="56"/>
          <w:szCs w:val="56"/>
          <w:lang w:val="cs-CZ"/>
        </w:rPr>
        <w:t>Ročníková práce</w:t>
      </w:r>
    </w:p>
    <w:p w14:paraId="5961E408" w14:textId="39510D82" w:rsidR="0017097D" w:rsidRPr="0017097D" w:rsidRDefault="0017097D" w:rsidP="006068B1">
      <w:pPr>
        <w:spacing w:before="2040" w:after="12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 xml:space="preserve">Rory Beneš </w:t>
      </w:r>
      <w:r w:rsidR="009728CB" w:rsidRPr="00B9603B">
        <w:rPr>
          <w:rFonts w:ascii="Times New Roman" w:hAnsi="Times New Roman" w:cs="Times New Roman"/>
          <w:sz w:val="44"/>
          <w:szCs w:val="44"/>
          <w:lang w:val="cs-CZ"/>
        </w:rPr>
        <w:t>4</w:t>
      </w:r>
      <w:r w:rsidRPr="0017097D">
        <w:rPr>
          <w:rFonts w:ascii="Times New Roman" w:hAnsi="Times New Roman" w:cs="Times New Roman"/>
          <w:sz w:val="44"/>
          <w:szCs w:val="44"/>
          <w:lang w:val="cs-CZ"/>
        </w:rPr>
        <w:t>.E</w:t>
      </w:r>
    </w:p>
    <w:p w14:paraId="62D32C96" w14:textId="4CD391E8" w:rsidR="0017097D" w:rsidRPr="00F13772" w:rsidRDefault="00F13772" w:rsidP="0017097D">
      <w:pPr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Duben</w:t>
      </w:r>
      <w:r w:rsidR="0017097D" w:rsidRPr="006068B1">
        <w:rPr>
          <w:rFonts w:ascii="Times New Roman" w:hAnsi="Times New Roman" w:cs="Times New Roman"/>
          <w:sz w:val="36"/>
          <w:szCs w:val="36"/>
          <w:lang w:val="cs-CZ"/>
        </w:rPr>
        <w:t xml:space="preserve"> 202</w:t>
      </w:r>
      <w:r w:rsidR="009728CB" w:rsidRPr="00B9603B">
        <w:rPr>
          <w:rFonts w:ascii="Times New Roman" w:hAnsi="Times New Roman" w:cs="Times New Roman"/>
          <w:sz w:val="36"/>
          <w:szCs w:val="36"/>
          <w:lang w:val="cs-CZ"/>
        </w:rPr>
        <w:t>4</w:t>
      </w:r>
    </w:p>
    <w:p w14:paraId="7B146D87" w14:textId="7BC413E1" w:rsidR="006068B1" w:rsidRPr="00B9603B" w:rsidRDefault="006068B1" w:rsidP="006068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cs-CZ"/>
        </w:rPr>
      </w:pP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lastRenderedPageBreak/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</w:t>
      </w:r>
      <w:r w:rsidRPr="006068B1">
        <w:rPr>
          <w:rFonts w:ascii="Times New Roman" w:hAnsi="Times New Roman" w:cs="Times New Roman"/>
          <w:color w:val="000000"/>
          <w:sz w:val="28"/>
          <w:szCs w:val="28"/>
          <w:lang w:val="cs-CZ"/>
        </w:rPr>
        <w:t>bezúplatně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 škole Gymnázium, Praha 6, Arabská</w:t>
      </w:r>
      <w:r w:rsidR="005F6066"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 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14 oprávnění k výkonu práva na rozmnožování díla (§ 13) a práva na sdělování díla veřejnosti (§ 18) na dobu časově neomezenou a bez omezení územního </w:t>
      </w:r>
      <w:r w:rsidR="00B60E48"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>rozsahu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>.</w:t>
      </w:r>
    </w:p>
    <w:p w14:paraId="4128038F" w14:textId="47DBAA01" w:rsidR="006068B1" w:rsidRPr="006068B1" w:rsidRDefault="006068B1" w:rsidP="006068B1">
      <w:pPr>
        <w:tabs>
          <w:tab w:val="right" w:pos="9072"/>
        </w:tabs>
        <w:spacing w:after="133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V Praze dne 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9728C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ab/>
        <w:t>Rory Beneš</w:t>
      </w:r>
    </w:p>
    <w:p w14:paraId="14A954BE" w14:textId="57E60648" w:rsidR="006068B1" w:rsidRDefault="006068B1" w:rsidP="00971E9D">
      <w:pPr>
        <w:pStyle w:val="Nadpis1"/>
      </w:pPr>
      <w:bookmarkStart w:id="0" w:name="_Toc70892433"/>
      <w:bookmarkStart w:id="1" w:name="_Toc102082058"/>
      <w:bookmarkStart w:id="2" w:name="_Toc162256043"/>
      <w:r w:rsidRPr="0061267B">
        <w:lastRenderedPageBreak/>
        <w:t>Anotace</w:t>
      </w:r>
      <w:bookmarkEnd w:id="0"/>
      <w:bookmarkEnd w:id="1"/>
      <w:bookmarkEnd w:id="2"/>
    </w:p>
    <w:p w14:paraId="17BA1BC4" w14:textId="6097BB8B" w:rsidR="00BA39E2" w:rsidRDefault="000A2750" w:rsidP="0018327F">
      <w:pPr>
        <w:pStyle w:val="text"/>
        <w:rPr>
          <w:lang w:val="cs-CZ"/>
        </w:rPr>
      </w:pPr>
      <w:r>
        <w:t>Cílem této práce je naprogramovat</w:t>
      </w:r>
      <w:r w:rsidR="0078532E">
        <w:t xml:space="preserve"> </w:t>
      </w:r>
      <w:r w:rsidR="009728CB">
        <w:t>mnohoplatformovou aplikaci Habit Tracker</w:t>
      </w:r>
      <w:r w:rsidR="0078532E">
        <w:t xml:space="preserve">. V této dokumentaci práce bude vysvětleno fungování a princip </w:t>
      </w:r>
      <w:r w:rsidR="009728CB">
        <w:t>programu</w:t>
      </w:r>
      <w:r w:rsidR="0078532E">
        <w:t xml:space="preserve"> jako takové</w:t>
      </w:r>
      <w:r w:rsidR="009728CB">
        <w:t>ho</w:t>
      </w:r>
      <w:r w:rsidR="00E549F3">
        <w:t xml:space="preserve">, </w:t>
      </w:r>
      <w:r w:rsidR="0078532E">
        <w:t xml:space="preserve">popsán můj postup k </w:t>
      </w:r>
      <w:r w:rsidR="009728CB">
        <w:t>jeho</w:t>
      </w:r>
      <w:r w:rsidR="0078532E">
        <w:t xml:space="preserve"> vypracování</w:t>
      </w:r>
      <w:r w:rsidR="00E549F3">
        <w:t xml:space="preserve"> a vysvětlení nejdůležitějších procesů.</w:t>
      </w:r>
      <w:r w:rsidR="0078532E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99458108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437AAEAF" w14:textId="573763A6" w:rsidR="009264A3" w:rsidRDefault="009264A3">
          <w:pPr>
            <w:pStyle w:val="Nadpisobsahu"/>
          </w:pPr>
          <w:r>
            <w:rPr>
              <w:lang w:val="cs-CZ"/>
            </w:rPr>
            <w:t>Obsah</w:t>
          </w:r>
        </w:p>
        <w:p w14:paraId="4029435D" w14:textId="4F4D2E9C" w:rsidR="00126075" w:rsidRDefault="009264A3">
          <w:pPr>
            <w:pStyle w:val="Obsah1"/>
            <w:tabs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6043" w:history="1">
            <w:r w:rsidR="00126075" w:rsidRPr="00832770">
              <w:rPr>
                <w:rStyle w:val="Hypertextovodkaz"/>
                <w:noProof/>
              </w:rPr>
              <w:t>Anotace</w:t>
            </w:r>
            <w:r w:rsidR="00126075">
              <w:rPr>
                <w:noProof/>
                <w:webHidden/>
              </w:rPr>
              <w:tab/>
            </w:r>
            <w:r w:rsidR="00126075">
              <w:rPr>
                <w:noProof/>
                <w:webHidden/>
              </w:rPr>
              <w:fldChar w:fldCharType="begin"/>
            </w:r>
            <w:r w:rsidR="00126075">
              <w:rPr>
                <w:noProof/>
                <w:webHidden/>
              </w:rPr>
              <w:instrText xml:space="preserve"> PAGEREF _Toc162256043 \h </w:instrText>
            </w:r>
            <w:r w:rsidR="00126075">
              <w:rPr>
                <w:noProof/>
                <w:webHidden/>
              </w:rPr>
            </w:r>
            <w:r w:rsidR="00126075">
              <w:rPr>
                <w:noProof/>
                <w:webHidden/>
              </w:rPr>
              <w:fldChar w:fldCharType="separate"/>
            </w:r>
            <w:r w:rsidR="00126075">
              <w:rPr>
                <w:noProof/>
                <w:webHidden/>
              </w:rPr>
              <w:t>3</w:t>
            </w:r>
            <w:r w:rsidR="00126075">
              <w:rPr>
                <w:noProof/>
                <w:webHidden/>
              </w:rPr>
              <w:fldChar w:fldCharType="end"/>
            </w:r>
          </w:hyperlink>
        </w:p>
        <w:p w14:paraId="0A0A2F50" w14:textId="00FC29D8" w:rsidR="00126075" w:rsidRDefault="00000000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256044" w:history="1">
            <w:r w:rsidR="00126075" w:rsidRPr="00832770">
              <w:rPr>
                <w:rStyle w:val="Hypertextovodkaz"/>
                <w:noProof/>
              </w:rPr>
              <w:t>1.</w:t>
            </w:r>
            <w:r w:rsidR="00126075"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="00126075" w:rsidRPr="00832770">
              <w:rPr>
                <w:rStyle w:val="Hypertextovodkaz"/>
                <w:noProof/>
              </w:rPr>
              <w:t>Úvod</w:t>
            </w:r>
            <w:r w:rsidR="00126075">
              <w:rPr>
                <w:noProof/>
                <w:webHidden/>
              </w:rPr>
              <w:tab/>
            </w:r>
            <w:r w:rsidR="00126075">
              <w:rPr>
                <w:noProof/>
                <w:webHidden/>
              </w:rPr>
              <w:fldChar w:fldCharType="begin"/>
            </w:r>
            <w:r w:rsidR="00126075">
              <w:rPr>
                <w:noProof/>
                <w:webHidden/>
              </w:rPr>
              <w:instrText xml:space="preserve"> PAGEREF _Toc162256044 \h </w:instrText>
            </w:r>
            <w:r w:rsidR="00126075">
              <w:rPr>
                <w:noProof/>
                <w:webHidden/>
              </w:rPr>
            </w:r>
            <w:r w:rsidR="00126075">
              <w:rPr>
                <w:noProof/>
                <w:webHidden/>
              </w:rPr>
              <w:fldChar w:fldCharType="separate"/>
            </w:r>
            <w:r w:rsidR="00126075">
              <w:rPr>
                <w:noProof/>
                <w:webHidden/>
              </w:rPr>
              <w:t>1</w:t>
            </w:r>
            <w:r w:rsidR="00126075">
              <w:rPr>
                <w:noProof/>
                <w:webHidden/>
              </w:rPr>
              <w:fldChar w:fldCharType="end"/>
            </w:r>
          </w:hyperlink>
        </w:p>
        <w:p w14:paraId="43C5D273" w14:textId="4BFC54DA" w:rsidR="00126075" w:rsidRDefault="00000000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256045" w:history="1">
            <w:r w:rsidR="00126075" w:rsidRPr="00832770">
              <w:rPr>
                <w:rStyle w:val="Hypertextovodkaz"/>
                <w:noProof/>
              </w:rPr>
              <w:t>1.1</w:t>
            </w:r>
            <w:r w:rsidR="00126075"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="00126075" w:rsidRPr="00832770">
              <w:rPr>
                <w:rStyle w:val="Hypertextovodkaz"/>
                <w:noProof/>
              </w:rPr>
              <w:t>Charakteristika aplikace</w:t>
            </w:r>
            <w:r w:rsidR="00126075">
              <w:rPr>
                <w:noProof/>
                <w:webHidden/>
              </w:rPr>
              <w:tab/>
            </w:r>
            <w:r w:rsidR="00126075">
              <w:rPr>
                <w:noProof/>
                <w:webHidden/>
              </w:rPr>
              <w:fldChar w:fldCharType="begin"/>
            </w:r>
            <w:r w:rsidR="00126075">
              <w:rPr>
                <w:noProof/>
                <w:webHidden/>
              </w:rPr>
              <w:instrText xml:space="preserve"> PAGEREF _Toc162256045 \h </w:instrText>
            </w:r>
            <w:r w:rsidR="00126075">
              <w:rPr>
                <w:noProof/>
                <w:webHidden/>
              </w:rPr>
            </w:r>
            <w:r w:rsidR="00126075">
              <w:rPr>
                <w:noProof/>
                <w:webHidden/>
              </w:rPr>
              <w:fldChar w:fldCharType="separate"/>
            </w:r>
            <w:r w:rsidR="00126075">
              <w:rPr>
                <w:noProof/>
                <w:webHidden/>
              </w:rPr>
              <w:t>1</w:t>
            </w:r>
            <w:r w:rsidR="00126075">
              <w:rPr>
                <w:noProof/>
                <w:webHidden/>
              </w:rPr>
              <w:fldChar w:fldCharType="end"/>
            </w:r>
          </w:hyperlink>
        </w:p>
        <w:p w14:paraId="17275D12" w14:textId="43350B19" w:rsidR="00126075" w:rsidRDefault="00000000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256046" w:history="1">
            <w:r w:rsidR="00126075" w:rsidRPr="00832770">
              <w:rPr>
                <w:rStyle w:val="Hypertextovodkaz"/>
                <w:noProof/>
              </w:rPr>
              <w:t>1.2</w:t>
            </w:r>
            <w:r w:rsidR="00126075"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="00126075" w:rsidRPr="00832770">
              <w:rPr>
                <w:rStyle w:val="Hypertextovodkaz"/>
                <w:noProof/>
              </w:rPr>
              <w:t>Použité technologie</w:t>
            </w:r>
            <w:r w:rsidR="00126075">
              <w:rPr>
                <w:noProof/>
                <w:webHidden/>
              </w:rPr>
              <w:tab/>
            </w:r>
            <w:r w:rsidR="00126075">
              <w:rPr>
                <w:noProof/>
                <w:webHidden/>
              </w:rPr>
              <w:fldChar w:fldCharType="begin"/>
            </w:r>
            <w:r w:rsidR="00126075">
              <w:rPr>
                <w:noProof/>
                <w:webHidden/>
              </w:rPr>
              <w:instrText xml:space="preserve"> PAGEREF _Toc162256046 \h </w:instrText>
            </w:r>
            <w:r w:rsidR="00126075">
              <w:rPr>
                <w:noProof/>
                <w:webHidden/>
              </w:rPr>
            </w:r>
            <w:r w:rsidR="00126075">
              <w:rPr>
                <w:noProof/>
                <w:webHidden/>
              </w:rPr>
              <w:fldChar w:fldCharType="separate"/>
            </w:r>
            <w:r w:rsidR="00126075">
              <w:rPr>
                <w:noProof/>
                <w:webHidden/>
              </w:rPr>
              <w:t>2</w:t>
            </w:r>
            <w:r w:rsidR="00126075">
              <w:rPr>
                <w:noProof/>
                <w:webHidden/>
              </w:rPr>
              <w:fldChar w:fldCharType="end"/>
            </w:r>
          </w:hyperlink>
        </w:p>
        <w:p w14:paraId="548C4E22" w14:textId="5C2A4677" w:rsidR="009264A3" w:rsidRDefault="009264A3">
          <w:r>
            <w:rPr>
              <w:b/>
              <w:bCs/>
            </w:rPr>
            <w:fldChar w:fldCharType="end"/>
          </w:r>
        </w:p>
      </w:sdtContent>
    </w:sdt>
    <w:p w14:paraId="2F6FE447" w14:textId="77777777" w:rsidR="004F347E" w:rsidRDefault="004F347E" w:rsidP="00971E9D">
      <w:pPr>
        <w:pStyle w:val="Nadpis1"/>
        <w:sectPr w:rsidR="004F347E" w:rsidSect="00D077D8">
          <w:footerReference w:type="default" r:id="rId9"/>
          <w:pgSz w:w="11906" w:h="16838"/>
          <w:pgMar w:top="1417" w:right="1417" w:bottom="1417" w:left="1418" w:header="708" w:footer="708" w:gutter="0"/>
          <w:cols w:space="708"/>
          <w:docGrid w:linePitch="360"/>
        </w:sectPr>
      </w:pPr>
    </w:p>
    <w:p w14:paraId="4433A827" w14:textId="0CC6B97C" w:rsidR="00EC7521" w:rsidRDefault="0061267B" w:rsidP="00EC7521">
      <w:pPr>
        <w:pStyle w:val="Nadpis1"/>
        <w:numPr>
          <w:ilvl w:val="0"/>
          <w:numId w:val="8"/>
        </w:numPr>
      </w:pPr>
      <w:bookmarkStart w:id="3" w:name="_Toc162256044"/>
      <w:r>
        <w:lastRenderedPageBreak/>
        <w:t>Úvod</w:t>
      </w:r>
      <w:bookmarkEnd w:id="3"/>
    </w:p>
    <w:p w14:paraId="22712EB7" w14:textId="721B035C" w:rsidR="00EC7521" w:rsidRDefault="00A95116" w:rsidP="00EC7521">
      <w:pPr>
        <w:pStyle w:val="Nadpis1"/>
        <w:numPr>
          <w:ilvl w:val="1"/>
          <w:numId w:val="8"/>
        </w:numPr>
      </w:pPr>
      <w:bookmarkStart w:id="4" w:name="_Toc162256045"/>
      <w:r w:rsidRPr="00EC7521">
        <w:t xml:space="preserve">Charakteristika </w:t>
      </w:r>
      <w:r w:rsidR="009728CB">
        <w:t>aplikace</w:t>
      </w:r>
      <w:bookmarkEnd w:id="4"/>
    </w:p>
    <w:p w14:paraId="2D2CD023" w14:textId="7FEBD8D6" w:rsidR="006A692A" w:rsidRDefault="006A692A" w:rsidP="006A692A">
      <w:pPr>
        <w:pStyle w:val="text"/>
      </w:pPr>
      <w:r>
        <w:t>Habit Tracker je aplikace, ve které si uživatel zaznamenává své návyky, nastavuje cíle, kterých chce dosáhnout a sleduje své pokroky.</w:t>
      </w:r>
    </w:p>
    <w:p w14:paraId="25D5FD08" w14:textId="7FFF5ACF" w:rsidR="00070807" w:rsidRDefault="00070807" w:rsidP="006A692A">
      <w:pPr>
        <w:pStyle w:val="text"/>
      </w:pPr>
      <w:r w:rsidRPr="00070807">
        <w:t>Uživatelé mohou sledovat své statistiky prostřednictvím grafů, které zobrazují, jak často a jak dlouho dosahují svých denních, týdenních nebo jiných cílů.</w:t>
      </w:r>
      <w:r>
        <w:t xml:space="preserve"> Při každém novém záznamu dat se uživateli před očima graf záznamů změní a umožní instantní zpětnou vazbu.</w:t>
      </w:r>
    </w:p>
    <w:p w14:paraId="6F25C1F9" w14:textId="30F58FB3" w:rsidR="00070807" w:rsidRDefault="00070807" w:rsidP="00070807">
      <w:pPr>
        <w:pStyle w:val="text"/>
      </w:pPr>
      <w:r w:rsidRPr="00070807">
        <w:t>Každ</w:t>
      </w:r>
      <w:r>
        <w:t>ému</w:t>
      </w:r>
      <w:r w:rsidRPr="00070807">
        <w:t xml:space="preserve"> návyk</w:t>
      </w:r>
      <w:r>
        <w:t>u</w:t>
      </w:r>
      <w:r w:rsidRPr="00070807">
        <w:t xml:space="preserve"> </w:t>
      </w:r>
      <w:r>
        <w:t>má uživatel možnost nastavit</w:t>
      </w:r>
      <w:r w:rsidRPr="00070807">
        <w:t xml:space="preserve"> vlastní cíl</w:t>
      </w:r>
      <w:r>
        <w:t xml:space="preserve"> a periodicitu (Mým cílem je uběhnout každý týden 30km, nebo za noc naspat 8 hodin), tento cíl se pak také zobrazí do grafického zpracování a poskytne uživateli příležitost poznat, jak často svých cílů skutečně dosahuje.</w:t>
      </w:r>
    </w:p>
    <w:p w14:paraId="1EB2C0A7" w14:textId="386DA8CC" w:rsidR="00EC7521" w:rsidRPr="00070807" w:rsidRDefault="00070807" w:rsidP="00401974">
      <w:pPr>
        <w:pStyle w:val="text"/>
      </w:pPr>
      <w:r>
        <w:t>Graf</w:t>
      </w:r>
      <w:r w:rsidR="006A692A">
        <w:t xml:space="preserve"> každého návyku </w:t>
      </w:r>
      <w:r>
        <w:t>je vygenerován zvlášť s</w:t>
      </w:r>
      <w:r w:rsidR="006A692A">
        <w:t xml:space="preserve"> vlastní p</w:t>
      </w:r>
      <w:r w:rsidR="00D65897">
        <w:t>o</w:t>
      </w:r>
      <w:r w:rsidR="006A692A">
        <w:t>dob</w:t>
      </w:r>
      <w:r>
        <w:t>o</w:t>
      </w:r>
      <w:r w:rsidR="006A692A">
        <w:t xml:space="preserve">u. </w:t>
      </w:r>
    </w:p>
    <w:p w14:paraId="6C212A5F" w14:textId="24EC076F" w:rsidR="00EC7521" w:rsidRDefault="00EC7521" w:rsidP="00EC7521">
      <w:pPr>
        <w:pStyle w:val="Nadpis1"/>
        <w:numPr>
          <w:ilvl w:val="1"/>
          <w:numId w:val="8"/>
        </w:numPr>
      </w:pPr>
      <w:bookmarkStart w:id="5" w:name="_Toc162256046"/>
      <w:r w:rsidRPr="00BB4116">
        <w:t>Použité technologie</w:t>
      </w:r>
      <w:bookmarkEnd w:id="5"/>
    </w:p>
    <w:p w14:paraId="3313284C" w14:textId="3FCAAB35" w:rsidR="002612EE" w:rsidRDefault="00401974" w:rsidP="00401974">
      <w:pPr>
        <w:pStyle w:val="text"/>
        <w:rPr>
          <w:lang w:val="cs-CZ"/>
        </w:rPr>
      </w:pPr>
      <w:r w:rsidRPr="0030607A">
        <w:rPr>
          <w:lang w:val="cs-CZ"/>
        </w:rPr>
        <w:t xml:space="preserve">Toto byl můj první projekt, který jsem zhotovil </w:t>
      </w:r>
      <w:r w:rsidR="009728CB">
        <w:rPr>
          <w:lang w:val="cs-CZ"/>
        </w:rPr>
        <w:t xml:space="preserve">pomocí React </w:t>
      </w:r>
      <w:r w:rsidR="00B9603B">
        <w:rPr>
          <w:lang w:val="cs-CZ"/>
        </w:rPr>
        <w:t>Native – open</w:t>
      </w:r>
      <w:r w:rsidR="009728CB" w:rsidRPr="009728CB">
        <w:rPr>
          <w:lang w:val="cs-CZ"/>
        </w:rPr>
        <w:t>-sourc</w:t>
      </w:r>
      <w:r w:rsidR="009728CB">
        <w:rPr>
          <w:lang w:val="cs-CZ"/>
        </w:rPr>
        <w:t>e</w:t>
      </w:r>
      <w:r w:rsidR="009728CB" w:rsidRPr="009728CB">
        <w:rPr>
          <w:lang w:val="cs-CZ"/>
        </w:rPr>
        <w:t xml:space="preserve"> UI software framework</w:t>
      </w:r>
      <w:r w:rsidR="009728CB">
        <w:rPr>
          <w:lang w:val="cs-CZ"/>
        </w:rPr>
        <w:t>u</w:t>
      </w:r>
      <w:r w:rsidR="009728CB" w:rsidRPr="009728CB">
        <w:rPr>
          <w:lang w:val="cs-CZ"/>
        </w:rPr>
        <w:t xml:space="preserve"> </w:t>
      </w:r>
      <w:r w:rsidR="009728CB">
        <w:rPr>
          <w:lang w:val="cs-CZ"/>
        </w:rPr>
        <w:t>vytvořený</w:t>
      </w:r>
      <w:r w:rsidR="009728CB" w:rsidRPr="009728CB">
        <w:rPr>
          <w:lang w:val="cs-CZ"/>
        </w:rPr>
        <w:t xml:space="preserve"> Meta Platform</w:t>
      </w:r>
      <w:r w:rsidR="009728CB">
        <w:rPr>
          <w:lang w:val="cs-CZ"/>
        </w:rPr>
        <w:t xml:space="preserve">ami Inc, který </w:t>
      </w:r>
      <w:r w:rsidR="002612EE">
        <w:rPr>
          <w:lang w:val="cs-CZ"/>
        </w:rPr>
        <w:t xml:space="preserve">spojuje nativní vývoj s javascriptovou knihovnou React, sloužící ke stavbě uživatelských rozhraní. </w:t>
      </w:r>
      <w:r w:rsidR="002612EE" w:rsidRPr="002612EE">
        <w:rPr>
          <w:lang w:val="cs-CZ"/>
        </w:rPr>
        <w:t xml:space="preserve">Technologie React Native tedy umožňuje současný vývoj </w:t>
      </w:r>
      <w:r w:rsidR="002612EE">
        <w:rPr>
          <w:lang w:val="cs-CZ"/>
        </w:rPr>
        <w:t xml:space="preserve">jak webových, tak i </w:t>
      </w:r>
      <w:r w:rsidR="002612EE" w:rsidRPr="002612EE">
        <w:rPr>
          <w:lang w:val="cs-CZ"/>
        </w:rPr>
        <w:t>mobilních aplikací pro Android i iOS</w:t>
      </w:r>
      <w:r w:rsidR="002612EE">
        <w:rPr>
          <w:lang w:val="cs-CZ"/>
        </w:rPr>
        <w:t>.</w:t>
      </w:r>
    </w:p>
    <w:p w14:paraId="0913AB20" w14:textId="77777777" w:rsidR="006A692A" w:rsidRDefault="002612EE" w:rsidP="00401974">
      <w:pPr>
        <w:pStyle w:val="text"/>
        <w:rPr>
          <w:lang w:val="cs-CZ"/>
        </w:rPr>
      </w:pPr>
      <w:r>
        <w:rPr>
          <w:lang w:val="cs-CZ"/>
        </w:rPr>
        <w:t xml:space="preserve">Jako </w:t>
      </w:r>
      <w:r w:rsidR="00401974">
        <w:rPr>
          <w:lang w:val="cs-CZ"/>
        </w:rPr>
        <w:t>editor</w:t>
      </w:r>
      <w:r>
        <w:rPr>
          <w:lang w:val="cs-CZ"/>
        </w:rPr>
        <w:t xml:space="preserve"> mi při práci sloužil Visual Studio Code</w:t>
      </w:r>
      <w:r w:rsidR="00401974">
        <w:rPr>
          <w:lang w:val="cs-CZ"/>
        </w:rPr>
        <w:t xml:space="preserve">, ve kterém jsem </w:t>
      </w:r>
      <w:r>
        <w:rPr>
          <w:lang w:val="cs-CZ"/>
        </w:rPr>
        <w:t>celý projekt vypracoval</w:t>
      </w:r>
      <w:r w:rsidR="00401974">
        <w:rPr>
          <w:lang w:val="cs-CZ"/>
        </w:rPr>
        <w:t xml:space="preserve">. </w:t>
      </w:r>
      <w:r w:rsidR="00401974" w:rsidRPr="00C97E83">
        <w:rPr>
          <w:lang w:val="cs-CZ"/>
        </w:rPr>
        <w:t>Visual Studio Code je editor zdrojového kódu vyvíjený společností Microsoft pro operační systémy Windows, Linux a macOS</w:t>
      </w:r>
      <w:r w:rsidR="00401974">
        <w:rPr>
          <w:lang w:val="cs-CZ"/>
        </w:rPr>
        <w:t>.</w:t>
      </w:r>
      <w:r w:rsidR="00401974" w:rsidRPr="00C97E83">
        <w:rPr>
          <w:lang w:val="cs-CZ"/>
        </w:rPr>
        <w:t xml:space="preserve"> Obsahuje podporu pro Git </w:t>
      </w:r>
      <w:r w:rsidR="00401974">
        <w:rPr>
          <w:lang w:val="cs-CZ"/>
        </w:rPr>
        <w:t>a</w:t>
      </w:r>
      <w:r w:rsidR="00401974" w:rsidRPr="00C97E83">
        <w:rPr>
          <w:lang w:val="cs-CZ"/>
        </w:rPr>
        <w:t xml:space="preserve"> GitHub</w:t>
      </w:r>
      <w:r w:rsidR="00401974">
        <w:rPr>
          <w:lang w:val="cs-CZ"/>
        </w:rPr>
        <w:t>.</w:t>
      </w:r>
    </w:p>
    <w:p w14:paraId="3E4221D5" w14:textId="77777777" w:rsidR="00D65897" w:rsidRDefault="006A692A" w:rsidP="00401974">
      <w:pPr>
        <w:pStyle w:val="text"/>
        <w:rPr>
          <w:lang w:val="cs-CZ"/>
        </w:rPr>
      </w:pPr>
      <w:r>
        <w:rPr>
          <w:lang w:val="cs-CZ"/>
        </w:rPr>
        <w:t xml:space="preserve">K vykreslování grafů jsem využil Victory Native – knihovnu Reactových komponentů určených pro interaktivní zpřehlednění dat. </w:t>
      </w:r>
      <w:r w:rsidRPr="00B9603B">
        <w:rPr>
          <w:lang w:val="cs-CZ"/>
        </w:rPr>
        <w:t>Všechny komponenty poskytované Victory lze použít k vizualizaci dat v různých formátech a podporují kompletní přizpůsobení z hlediska stylů a chování.</w:t>
      </w:r>
    </w:p>
    <w:p w14:paraId="0DE5E410" w14:textId="7BB08743" w:rsidR="00401974" w:rsidRPr="002612EE" w:rsidRDefault="006A692A" w:rsidP="00401974">
      <w:pPr>
        <w:pStyle w:val="text"/>
        <w:rPr>
          <w:lang w:val="cs-CZ"/>
        </w:rPr>
      </w:pPr>
      <w:r w:rsidRPr="00B9603B">
        <w:rPr>
          <w:lang w:val="cs-CZ"/>
        </w:rPr>
        <w:t xml:space="preserve"> </w:t>
      </w:r>
      <w:r w:rsidR="00401974" w:rsidRPr="00B9603B">
        <w:rPr>
          <w:lang w:val="cs-CZ"/>
        </w:rPr>
        <w:br w:type="page"/>
      </w:r>
    </w:p>
    <w:p w14:paraId="73435B21" w14:textId="71B4449B" w:rsidR="00401974" w:rsidRPr="009264A3" w:rsidRDefault="00401974" w:rsidP="009264A3">
      <w:pPr>
        <w:pStyle w:val="nadpis"/>
        <w:numPr>
          <w:ilvl w:val="0"/>
          <w:numId w:val="8"/>
        </w:numPr>
      </w:pPr>
      <w:r w:rsidRPr="009264A3">
        <w:lastRenderedPageBreak/>
        <w:t>Aplikace</w:t>
      </w:r>
    </w:p>
    <w:p w14:paraId="39F8E82E" w14:textId="314B1561" w:rsidR="00126075" w:rsidRDefault="00F13603" w:rsidP="00126075">
      <w:pPr>
        <w:pStyle w:val="podnadpis"/>
        <w:numPr>
          <w:ilvl w:val="1"/>
          <w:numId w:val="8"/>
        </w:numPr>
      </w:pPr>
      <w:r>
        <w:t>Návyky</w:t>
      </w:r>
      <w:r w:rsidR="000551DA" w:rsidRPr="002859A5">
        <w:rPr>
          <w:lang w:val="cs-CZ"/>
        </w:rPr>
        <w:t xml:space="preserve"> </w:t>
      </w:r>
    </w:p>
    <w:p w14:paraId="2056D316" w14:textId="6BD10B0B" w:rsidR="00F13603" w:rsidRDefault="00F13603" w:rsidP="00F13603">
      <w:pPr>
        <w:pStyle w:val="text"/>
        <w:ind w:left="720"/>
      </w:pPr>
      <w:r>
        <w:t>Návyky</w:t>
      </w:r>
      <w:r w:rsidRPr="00F13603">
        <w:t xml:space="preserve"> jsou základním stavebním kamenem celé aplikace Habit Tracker. Každý zaznamenaný návyk představuje klíčový prvek, který uživatelé sledují a analyzují, aby dosáhli svých osobních cílů</w:t>
      </w:r>
      <w:r>
        <w:t xml:space="preserve">. Návyky zabírají prakticky celou vizuální stránku aplikace, při prvním otevření vypadá </w:t>
      </w:r>
      <w:r w:rsidR="00261B6E">
        <w:t>domovská obrazovka</w:t>
      </w:r>
      <w:r>
        <w:t xml:space="preserve"> prázdně, uživatel je vyzíván vytvořit první návyk</w:t>
      </w:r>
      <w:r w:rsidR="00261B6E">
        <w:t>, kterým prostor vyplní.</w:t>
      </w:r>
    </w:p>
    <w:p w14:paraId="19FE33A8" w14:textId="642CD749" w:rsidR="00261B6E" w:rsidRDefault="00F13603" w:rsidP="00261B6E">
      <w:pPr>
        <w:pStyle w:val="text"/>
        <w:ind w:left="720"/>
      </w:pPr>
      <w:r>
        <w:t xml:space="preserve">Při tvorbě nového návyku nezadává uživatel jen název, ale i svůj osobní cíl. </w:t>
      </w:r>
      <w:r w:rsidR="00261B6E">
        <w:t xml:space="preserve">Nastavení konkrétního cíle totiž jedici poskytuje jasný směr, měřitelný pokrok a motivaci k tomu, aby pracoval na změně. Ve své podstatě bude aplikaci používat ten, </w:t>
      </w:r>
      <w:r w:rsidR="00C876DA">
        <w:t>který</w:t>
      </w:r>
      <w:r w:rsidR="00261B6E">
        <w:t xml:space="preserve"> chce v</w:t>
      </w:r>
      <w:r w:rsidR="00C876DA">
        <w:t>e svém životě něco změnit, v</w:t>
      </w:r>
      <w:r w:rsidR="00261B6E">
        <w:t xml:space="preserve"> něčem </w:t>
      </w:r>
      <w:r w:rsidR="00C876DA">
        <w:t xml:space="preserve">se </w:t>
      </w:r>
      <w:r w:rsidR="00261B6E">
        <w:t>zlepšit, pravidelně něco trénovat, či naučit se něco nového</w:t>
      </w:r>
      <w:r w:rsidR="00C876DA">
        <w:t xml:space="preserve">. Takovému člověku konkrétní cíl a vizualizace jeho případného dosažení/nedosažení ohromně prospěje. </w:t>
      </w:r>
    </w:p>
    <w:p w14:paraId="3B5C5580" w14:textId="367E1EAB" w:rsidR="00261B6E" w:rsidRDefault="00C876DA" w:rsidP="00C876DA">
      <w:pPr>
        <w:pStyle w:val="text"/>
        <w:ind w:left="720"/>
      </w:pPr>
      <w:r w:rsidRPr="00C876DA">
        <w:t>Konkrétní cíl</w:t>
      </w:r>
      <w:r>
        <w:t xml:space="preserve"> si uživatel nastavuje v tomto případě jako cíl přesně </w:t>
      </w:r>
      <w:r w:rsidRPr="00C876DA">
        <w:t xml:space="preserve">měřitelný, což znamená, že </w:t>
      </w:r>
      <w:r>
        <w:t xml:space="preserve">je </w:t>
      </w:r>
      <w:r w:rsidRPr="00C876DA">
        <w:t>schopn</w:t>
      </w:r>
      <w:r>
        <w:t>ý</w:t>
      </w:r>
      <w:r w:rsidRPr="00C876DA">
        <w:t xml:space="preserve"> jednoznačně určit, kdy ho dosáhl. Tato měřitelnost </w:t>
      </w:r>
      <w:r>
        <w:t xml:space="preserve">právě </w:t>
      </w:r>
      <w:r w:rsidRPr="00C876DA">
        <w:t xml:space="preserve">umožňuje sledovat </w:t>
      </w:r>
      <w:r>
        <w:t xml:space="preserve">veškerý </w:t>
      </w:r>
      <w:r w:rsidRPr="00C876DA">
        <w:t xml:space="preserve">pokrok a poskytuje </w:t>
      </w:r>
      <w:r>
        <w:t>uživateli</w:t>
      </w:r>
      <w:r w:rsidRPr="00C876DA">
        <w:t xml:space="preserve"> jasnou zpětnou vazbu.</w:t>
      </w:r>
      <w:r>
        <w:t xml:space="preserve"> </w:t>
      </w:r>
    </w:p>
    <w:p w14:paraId="23F8A23A" w14:textId="4D9EE32C" w:rsidR="00C72D87" w:rsidRDefault="00F13603" w:rsidP="006A6CB4">
      <w:pPr>
        <w:pStyle w:val="text"/>
        <w:ind w:left="720"/>
      </w:pPr>
      <w:r>
        <w:t>Údaje</w:t>
      </w:r>
      <w:r w:rsidR="006A6CB4">
        <w:t xml:space="preserve"> osobního cílu</w:t>
      </w:r>
      <w:r>
        <w:t xml:space="preserve">, kterými jsou </w:t>
      </w:r>
      <w:r w:rsidRPr="00F13603">
        <w:rPr>
          <w:i/>
          <w:iCs/>
        </w:rPr>
        <w:t xml:space="preserve">1) kolik, 2) čeho </w:t>
      </w:r>
      <w:r>
        <w:t>a</w:t>
      </w:r>
      <w:r w:rsidRPr="00F13603">
        <w:rPr>
          <w:i/>
          <w:iCs/>
        </w:rPr>
        <w:t xml:space="preserve"> 3) za jak dlouho </w:t>
      </w:r>
      <w:r w:rsidR="006A6CB4">
        <w:t xml:space="preserve">se ukládají a jsou spravovány třídou </w:t>
      </w:r>
      <w:r w:rsidR="006A6CB4" w:rsidRPr="006A6CB4">
        <w:rPr>
          <w:i/>
          <w:iCs/>
        </w:rPr>
        <w:t>Data</w:t>
      </w:r>
      <w:r w:rsidR="006A6CB4">
        <w:t>, která se dále stará o přidávání a čtení dat z lokálního úložiště.</w:t>
      </w:r>
    </w:p>
    <w:p w14:paraId="1D324957" w14:textId="7426B174" w:rsidR="006A6CB4" w:rsidRDefault="006A6CB4" w:rsidP="006A6CB4">
      <w:pPr>
        <w:pStyle w:val="text"/>
        <w:ind w:left="720"/>
      </w:pPr>
      <w:r>
        <w:t xml:space="preserve">Uložením nového návyku je uživatel přesměrován na domovskou stránku, která se pro něj nyní stává seznamem jeho návyků, kde si může kterýkoliv z nich rozkliknout, aby přidal data a zobrazil graf. </w:t>
      </w:r>
    </w:p>
    <w:p w14:paraId="3C599F45" w14:textId="1AADFB08" w:rsidR="006A6CB4" w:rsidRDefault="006A6CB4" w:rsidP="006A6CB4">
      <w:pPr>
        <w:pStyle w:val="text"/>
        <w:ind w:left="720"/>
      </w:pPr>
      <w:r>
        <w:t>Návyků může</w:t>
      </w:r>
      <w:r w:rsidR="00C876DA">
        <w:t xml:space="preserve"> být vytvořeno neomezené množství</w:t>
      </w:r>
      <w:r w:rsidR="00B9603B">
        <w:t>, když jejich počet přeteče přes výšku obrazovky, uživateli stačí jednoduše sjet stránkou dolu</w:t>
      </w:r>
      <w:r w:rsidR="00C876DA">
        <w:t>, celá domovská stránka se nachází totiž ve ScollView.</w:t>
      </w:r>
    </w:p>
    <w:p w14:paraId="4576725D" w14:textId="186BA1B1" w:rsidR="0021203F" w:rsidRPr="00943F7F" w:rsidRDefault="00123EBF" w:rsidP="00943F7F">
      <w:pPr>
        <w:pStyle w:val="text"/>
      </w:pPr>
      <w:r>
        <w:br w:type="page"/>
      </w:r>
    </w:p>
    <w:p w14:paraId="3B813364" w14:textId="18170062" w:rsidR="00126075" w:rsidRPr="00F13603" w:rsidRDefault="00F65D66" w:rsidP="00F13603">
      <w:pPr>
        <w:pStyle w:val="podnadpis"/>
        <w:numPr>
          <w:ilvl w:val="1"/>
          <w:numId w:val="8"/>
        </w:numPr>
        <w:rPr>
          <w:lang w:val="cs-CZ"/>
        </w:rPr>
      </w:pPr>
      <w:r>
        <w:lastRenderedPageBreak/>
        <w:t>Grafické zpracování</w:t>
      </w:r>
    </w:p>
    <w:p w14:paraId="72D2C2B3" w14:textId="36541751" w:rsidR="00BD4599" w:rsidRDefault="00BD4599" w:rsidP="00BD4599">
      <w:pPr>
        <w:pStyle w:val="text"/>
        <w:ind w:left="720"/>
        <w:rPr>
          <w:lang w:val="cs-CZ"/>
        </w:rPr>
      </w:pPr>
      <w:r>
        <w:rPr>
          <w:lang w:val="cs-CZ"/>
        </w:rPr>
        <w:t>Grafické zpracování a obecný vzhled aplikace je velmi minimalistický. Nechtěl jsem, aby si aplikace hrála na něco většího a důležitějšího, než doopravdy je. Koncept Habit Trackeru je jednoduchý, doufám tedy, že vizuál působí podobným dojmem.</w:t>
      </w:r>
    </w:p>
    <w:p w14:paraId="07E4CA1F" w14:textId="290C19CD" w:rsidR="00BD4599" w:rsidRPr="00BD4599" w:rsidRDefault="00D65897" w:rsidP="00D65897">
      <w:pPr>
        <w:pStyle w:val="text"/>
        <w:ind w:left="720"/>
        <w:rPr>
          <w:lang w:val="cs-CZ"/>
        </w:rPr>
      </w:pPr>
      <w:r>
        <w:rPr>
          <w:lang w:val="cs-CZ"/>
        </w:rPr>
        <w:t xml:space="preserve">Hlavní zdroj veškeré barevnosti leží v grafech. Měli by být středem pozornosti a svou barevností vynikat. </w:t>
      </w:r>
    </w:p>
    <w:p w14:paraId="166F2AC3" w14:textId="01E1ABAC" w:rsidR="00123EBF" w:rsidRDefault="00126075" w:rsidP="00123EBF">
      <w:pPr>
        <w:pStyle w:val="pod-podnadpis"/>
        <w:numPr>
          <w:ilvl w:val="2"/>
          <w:numId w:val="8"/>
        </w:numPr>
      </w:pPr>
      <w:r>
        <w:t>Grafy</w:t>
      </w:r>
    </w:p>
    <w:p w14:paraId="5901895B" w14:textId="3D99C904" w:rsidR="00AA674D" w:rsidRDefault="00123EBF" w:rsidP="00AA674D">
      <w:pPr>
        <w:pStyle w:val="text"/>
      </w:pPr>
      <w:r>
        <w:t xml:space="preserve">Nejdůležitější součástí programu jsou </w:t>
      </w:r>
      <w:r w:rsidR="000C39B9">
        <w:t xml:space="preserve">samotné </w:t>
      </w:r>
      <w:r>
        <w:t>grafy</w:t>
      </w:r>
      <w:r w:rsidR="000C39B9">
        <w:t xml:space="preserve"> </w:t>
      </w:r>
      <w:r>
        <w:t>záznamů</w:t>
      </w:r>
      <w:r w:rsidR="007A0188">
        <w:t xml:space="preserve"> každého návyku.</w:t>
      </w:r>
      <w:r w:rsidR="00AA674D">
        <w:t xml:space="preserve"> Celý princip toho, že je jedinci prospěšná vizuální zpětná vazba stojí </w:t>
      </w:r>
      <w:r w:rsidR="00943F7F">
        <w:t>na těchto grafech</w:t>
      </w:r>
      <w:r w:rsidR="00AA674D">
        <w:t>. V</w:t>
      </w:r>
      <w:r w:rsidR="007A0188" w:rsidRPr="007A0188">
        <w:t xml:space="preserve">izuální zpracování </w:t>
      </w:r>
      <w:r w:rsidR="00AA674D">
        <w:t xml:space="preserve">totiž </w:t>
      </w:r>
      <w:r w:rsidR="007A0188" w:rsidRPr="007A0188">
        <w:t>umožňuj</w:t>
      </w:r>
      <w:r w:rsidR="00943F7F">
        <w:t>e</w:t>
      </w:r>
      <w:r w:rsidR="007A0188" w:rsidRPr="007A0188">
        <w:t xml:space="preserve"> pokrok</w:t>
      </w:r>
      <w:r w:rsidR="00AA674D" w:rsidRPr="00AA674D">
        <w:t xml:space="preserve"> </w:t>
      </w:r>
      <w:r w:rsidR="00AA674D" w:rsidRPr="007A0188">
        <w:t xml:space="preserve">vidět </w:t>
      </w:r>
      <w:r w:rsidR="00AA674D">
        <w:t xml:space="preserve">hned </w:t>
      </w:r>
      <w:r w:rsidR="007A0188" w:rsidRPr="007A0188">
        <w:t>na první pohled</w:t>
      </w:r>
      <w:r w:rsidR="00775671">
        <w:t>, zpětou vazbu poskytují nejjednoduššeji jak to jde.</w:t>
      </w:r>
    </w:p>
    <w:p w14:paraId="3E88E9CB" w14:textId="0DD50DEA" w:rsidR="007A0188" w:rsidRDefault="00AA674D" w:rsidP="00123EBF">
      <w:pPr>
        <w:pStyle w:val="text"/>
      </w:pPr>
      <w:r>
        <w:t>Uživatel m</w:t>
      </w:r>
      <w:r w:rsidR="007A0188" w:rsidRPr="007A0188">
        <w:t xml:space="preserve">ůže sledovat, jak se </w:t>
      </w:r>
      <w:r>
        <w:t>jeho</w:t>
      </w:r>
      <w:r w:rsidR="007A0188" w:rsidRPr="007A0188">
        <w:t xml:space="preserve"> návyk</w:t>
      </w:r>
      <w:r>
        <w:t>y</w:t>
      </w:r>
      <w:r w:rsidR="007A0188" w:rsidRPr="007A0188">
        <w:t xml:space="preserve"> vyvíjí</w:t>
      </w:r>
      <w:r>
        <w:t xml:space="preserve"> a </w:t>
      </w:r>
      <w:r w:rsidR="007A0188" w:rsidRPr="007A0188">
        <w:t>mění v průběhu času.</w:t>
      </w:r>
      <w:r>
        <w:t xml:space="preserve"> </w:t>
      </w:r>
      <w:r w:rsidR="007A0188" w:rsidRPr="007A0188">
        <w:t>Tento vizuální přehled může být velmi motivující a</w:t>
      </w:r>
      <w:r w:rsidR="00775671">
        <w:t xml:space="preserve"> může u uživatele</w:t>
      </w:r>
      <w:r w:rsidR="007A0188" w:rsidRPr="007A0188">
        <w:t xml:space="preserve"> posilovat odhodlanost pokračovat ve svém úsilí.</w:t>
      </w:r>
      <w:r>
        <w:t xml:space="preserve"> Každému je příjemné, když ho někdo chválí za něco do čeho </w:t>
      </w:r>
      <w:r w:rsidR="00775671">
        <w:t>vložil čas a práci</w:t>
      </w:r>
      <w:r>
        <w:t xml:space="preserve"> a to v jakémkoliv měřítku, stačí i pouhý diagram barevných sloupců protínající cílovou linii jakou nabízí například Habit Tracker. Dodává dále jistou</w:t>
      </w:r>
      <w:r w:rsidR="007A0188" w:rsidRPr="007A0188">
        <w:t xml:space="preserve"> strukturu </w:t>
      </w:r>
      <w:r>
        <w:t xml:space="preserve">jedincově </w:t>
      </w:r>
      <w:r w:rsidR="007A0188" w:rsidRPr="007A0188">
        <w:t>úsilí</w:t>
      </w:r>
      <w:r>
        <w:t xml:space="preserve"> a </w:t>
      </w:r>
      <w:r w:rsidR="007A0188" w:rsidRPr="007A0188">
        <w:t>může</w:t>
      </w:r>
      <w:r w:rsidR="00775671">
        <w:t xml:space="preserve"> ho donutit k </w:t>
      </w:r>
      <w:r w:rsidR="00775671" w:rsidRPr="007A0188">
        <w:t>pocítění</w:t>
      </w:r>
      <w:r w:rsidR="007A0188" w:rsidRPr="007A0188">
        <w:t xml:space="preserve"> větší zodpovědnost</w:t>
      </w:r>
      <w:r w:rsidR="00775671">
        <w:t>i</w:t>
      </w:r>
      <w:r w:rsidR="007A0188" w:rsidRPr="007A0188">
        <w:t xml:space="preserve"> za své </w:t>
      </w:r>
      <w:r w:rsidR="00943F7F">
        <w:t>zlozvyky, kterými jsou například prokrastinace nebo nepravidelnost.</w:t>
      </w:r>
    </w:p>
    <w:p w14:paraId="29DB0C81" w14:textId="6DDC288C" w:rsidR="00D65897" w:rsidRDefault="00775671" w:rsidP="00123EBF">
      <w:pPr>
        <w:pStyle w:val="text"/>
      </w:pPr>
      <w:r>
        <w:t xml:space="preserve">Graf vzniká hned ve chvíli, kdy uživatel přidává nový návyk do seznamu na domovské stránce. </w:t>
      </w:r>
      <w:r w:rsidR="0018327F">
        <w:t>Když</w:t>
      </w:r>
      <w:r>
        <w:t xml:space="preserve"> uživatel rozklikne panel návyku, </w:t>
      </w:r>
      <w:r w:rsidR="0018327F">
        <w:t>uvidí</w:t>
      </w:r>
      <w:r>
        <w:t xml:space="preserve"> prázdný</w:t>
      </w:r>
      <w:r w:rsidR="0018327F">
        <w:t xml:space="preserve"> graf</w:t>
      </w:r>
      <w:r w:rsidR="008F1253">
        <w:t xml:space="preserve"> čekající na datový input.</w:t>
      </w:r>
    </w:p>
    <w:p w14:paraId="678852C7" w14:textId="69B29347" w:rsidR="00D65897" w:rsidRDefault="0018327F" w:rsidP="0018327F">
      <w:pPr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noProof/>
          <w:color w:val="000000"/>
          <w:sz w:val="24"/>
          <w:szCs w:val="32"/>
        </w:rPr>
        <w:drawing>
          <wp:inline distT="0" distB="0" distL="0" distR="0" wp14:anchorId="02C90BC0" wp14:editId="320C84DC">
            <wp:extent cx="3604895" cy="2027555"/>
            <wp:effectExtent l="0" t="0" r="0" b="0"/>
            <wp:docPr id="850125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556" name="Obrázek 850125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897">
        <w:br w:type="page"/>
      </w:r>
    </w:p>
    <w:p w14:paraId="40CFC245" w14:textId="77777777" w:rsidR="008F1253" w:rsidRDefault="008F1253" w:rsidP="00123EBF">
      <w:pPr>
        <w:pStyle w:val="text"/>
      </w:pPr>
    </w:p>
    <w:p w14:paraId="1CD67FB0" w14:textId="2F26B105" w:rsidR="00AB1A84" w:rsidRDefault="00943F7F" w:rsidP="00123EBF">
      <w:pPr>
        <w:pStyle w:val="text"/>
      </w:pPr>
      <w:r>
        <w:t xml:space="preserve">Jako typ grafu jsem pro tuto aplikaci zvolil </w:t>
      </w:r>
      <w:r w:rsidR="00AB1A84">
        <w:t xml:space="preserve">svislý </w:t>
      </w:r>
      <w:r>
        <w:t>sloupcový</w:t>
      </w:r>
      <w:r w:rsidR="00AB1A84">
        <w:t xml:space="preserve">, tedy takový, který </w:t>
      </w:r>
      <w:r w:rsidR="00AB1A84" w:rsidRPr="00AB1A84">
        <w:t>znázorňuje složení sledovaného souboru pomocí obdélníkových pruhů, jejichž délka proporcionálně odpovídá velikosti hodnot, které znázorňují.</w:t>
      </w:r>
      <w:r w:rsidR="00AB1A84">
        <w:t xml:space="preserve"> Je to perfektní typ diagramu pro znázorňování toho, co potřebuji, tedy kolik čeho uživatel dokázal v nějakém určitém časovém rozmezí (den/týden/měsíc) pomocí jednotlivých sloupců</w:t>
      </w:r>
      <w:r w:rsidR="00BD4599">
        <w:t xml:space="preserve">. Dále v grafu hraje velkou roli </w:t>
      </w:r>
      <w:r w:rsidR="00AB1A84">
        <w:t>vodorovn</w:t>
      </w:r>
      <w:r w:rsidR="00BD4599">
        <w:t xml:space="preserve">á </w:t>
      </w:r>
      <w:r w:rsidR="00AB1A84">
        <w:t>cílov</w:t>
      </w:r>
      <w:r w:rsidR="00BD4599">
        <w:t>á</w:t>
      </w:r>
      <w:r w:rsidR="00AB1A84">
        <w:t xml:space="preserve"> čár</w:t>
      </w:r>
      <w:r w:rsidR="00BD4599">
        <w:t>a</w:t>
      </w:r>
      <w:r w:rsidR="00AB1A84">
        <w:t>, položen</w:t>
      </w:r>
      <w:r w:rsidR="00E2604C">
        <w:t>é</w:t>
      </w:r>
      <w:r w:rsidR="00AB1A84">
        <w:t xml:space="preserve"> ve výšce hodnoty stanoveného cíle</w:t>
      </w:r>
      <w:r w:rsidR="00E2604C">
        <w:t xml:space="preserve">, kterou sloupce protnou pouze v případě </w:t>
      </w:r>
      <w:r w:rsidR="00BD4599">
        <w:t xml:space="preserve">jeho dosažení </w:t>
      </w:r>
      <w:r w:rsidR="00E2604C">
        <w:t>dosažení.</w:t>
      </w:r>
    </w:p>
    <w:p w14:paraId="098D9843" w14:textId="49779651" w:rsidR="0021203F" w:rsidRDefault="008F1253" w:rsidP="0021203F">
      <w:pPr>
        <w:pStyle w:val="text"/>
      </w:pPr>
      <w:r>
        <w:t>Souřadnicové osy ukazují hodnoty</w:t>
      </w:r>
      <w:r w:rsidR="0021203F">
        <w:t xml:space="preserve"> vygenerované</w:t>
      </w:r>
      <w:r>
        <w:t xml:space="preserve"> na základně nastaveného cíle uživatele. Tedy například u návyku s cílem </w:t>
      </w:r>
      <w:r w:rsidRPr="008F1253">
        <w:rPr>
          <w:i/>
          <w:iCs/>
        </w:rPr>
        <w:t xml:space="preserve">spát </w:t>
      </w:r>
      <w:r w:rsidRPr="008F1253">
        <w:t>8 hodin denně</w:t>
      </w:r>
      <w:r>
        <w:t xml:space="preserve"> </w:t>
      </w:r>
      <w:r>
        <w:rPr>
          <w:i/>
          <w:iCs/>
        </w:rPr>
        <w:t>(název: spánek, kolik: 8, čeho: hodin, za jak dlouho: za den)</w:t>
      </w:r>
      <w:r>
        <w:t xml:space="preserve"> se na y-ové souřadnicové ose objeví řada </w:t>
      </w:r>
      <w:r w:rsidR="0021203F">
        <w:t>vzestupných čísel znázorňujících počet naspaných hodin a</w:t>
      </w:r>
      <w:r>
        <w:t xml:space="preserve"> na x-ové ose 7 sloupců – zatím ukazující y-ovou hodnotu 0</w:t>
      </w:r>
      <w:r w:rsidR="0021203F">
        <w:t xml:space="preserve"> – zastupující všechny dny týdne předcházející ‘dnešku’ doprovozené údajem příslušných datumů. (viz obr.)</w:t>
      </w:r>
    </w:p>
    <w:p w14:paraId="76F67D45" w14:textId="454D6BDD" w:rsidR="0021203F" w:rsidRDefault="0021203F" w:rsidP="0021203F">
      <w:pPr>
        <w:pStyle w:val="text"/>
      </w:pPr>
      <w:r>
        <w:t xml:space="preserve">V případě že by si uživatel nastavil cíl týdenní, nikoliv denní, jako tomu bylo u 8 hodin spátku za den, tak se na x-ovou souřadnicovou osu vykreslí </w:t>
      </w:r>
      <w:r w:rsidRPr="00C7577C">
        <w:rPr>
          <w:highlight w:val="lightGray"/>
        </w:rPr>
        <w:t>několik</w:t>
      </w:r>
      <w:r w:rsidR="00C7577C">
        <w:t xml:space="preserve"> posledních</w:t>
      </w:r>
      <w:r>
        <w:t xml:space="preserve"> týdnů, </w:t>
      </w:r>
      <w:r w:rsidR="00C7577C">
        <w:t xml:space="preserve">v případě cílu měsíčního (např. </w:t>
      </w:r>
      <w:r w:rsidR="00943F7F">
        <w:t>uklidit si třikrát do měsíce pokoj</w:t>
      </w:r>
      <w:r w:rsidR="00C7577C">
        <w:t xml:space="preserve">) poskytne graf přehled celého </w:t>
      </w:r>
      <w:r w:rsidR="00C7577C" w:rsidRPr="00C7577C">
        <w:rPr>
          <w:highlight w:val="lightGray"/>
        </w:rPr>
        <w:t>roku.</w:t>
      </w:r>
    </w:p>
    <w:p w14:paraId="3570ABE2" w14:textId="71D73B91" w:rsidR="00943F7F" w:rsidRDefault="0018327F" w:rsidP="00126075">
      <w:pPr>
        <w:pStyle w:val="text"/>
      </w:pPr>
      <w:r>
        <w:t>Postup pro zadávání</w:t>
      </w:r>
      <w:r w:rsidR="000C39B9">
        <w:t xml:space="preserve"> nových dat do grafu</w:t>
      </w:r>
      <w:r>
        <w:t xml:space="preserve"> </w:t>
      </w:r>
      <w:r w:rsidR="000C39B9">
        <w:t>je přímočar</w:t>
      </w:r>
      <w:r>
        <w:t>ý</w:t>
      </w:r>
      <w:r w:rsidR="000C39B9">
        <w:t xml:space="preserve"> a velice jednoduch</w:t>
      </w:r>
      <w:r>
        <w:t>ý</w:t>
      </w:r>
      <w:r w:rsidR="000C39B9">
        <w:t xml:space="preserve">. Po stisknutí tlačítka </w:t>
      </w:r>
      <w:r w:rsidR="000C39B9" w:rsidRPr="000C39B9">
        <w:rPr>
          <w:highlight w:val="lightGray"/>
        </w:rPr>
        <w:t>“Add data”</w:t>
      </w:r>
      <w:r w:rsidR="000C39B9">
        <w:t xml:space="preserve"> se uživateli objeví dialogový box</w:t>
      </w:r>
      <w:r>
        <w:t xml:space="preserve">, do kterého stačí napsat číslo, není potřeba udávat </w:t>
      </w:r>
      <w:r w:rsidRPr="0018327F">
        <w:rPr>
          <w:i/>
          <w:iCs/>
        </w:rPr>
        <w:t>čeho</w:t>
      </w:r>
      <w:r>
        <w:t>, jelikož tento údaj byl určen již během tvorby návyku a zůstává neměnný. Po přidání se hned do grafu přičte zadaná hodnota ke “dnešnímu” dni a vykreslí ve formě vyššího sloupce.</w:t>
      </w:r>
    </w:p>
    <w:p w14:paraId="44D11F35" w14:textId="77777777" w:rsidR="0018327F" w:rsidRDefault="0018327F" w:rsidP="00126075">
      <w:pPr>
        <w:pStyle w:val="text"/>
        <w:rPr>
          <w:highlight w:val="lightGray"/>
        </w:rPr>
      </w:pPr>
      <w:r w:rsidRPr="0018327F">
        <w:rPr>
          <w:highlight w:val="lightGray"/>
        </w:rPr>
        <w:t>//přidávání na konkrétní datum??</w:t>
      </w:r>
    </w:p>
    <w:p w14:paraId="7D434941" w14:textId="12B258F7" w:rsidR="00126075" w:rsidRDefault="0018327F" w:rsidP="0018327F">
      <w:pPr>
        <w:pStyle w:val="text"/>
      </w:pPr>
      <w:r>
        <w:rPr>
          <w:highlight w:val="lightGray"/>
        </w:rPr>
        <w:t>//s</w:t>
      </w:r>
      <w:r w:rsidRPr="0018327F">
        <w:rPr>
          <w:highlight w:val="lightGray"/>
        </w:rPr>
        <w:t>crollování mezi týdny/měsíci/roky?</w:t>
      </w:r>
    </w:p>
    <w:p w14:paraId="4F517406" w14:textId="11E0A64F" w:rsidR="009264A3" w:rsidRDefault="00401974" w:rsidP="009264A3">
      <w:pPr>
        <w:pStyle w:val="text"/>
      </w:pPr>
      <w:r>
        <w:br w:type="page"/>
      </w:r>
    </w:p>
    <w:p w14:paraId="5D8F939B" w14:textId="48028B58" w:rsidR="009264A3" w:rsidRDefault="009264A3" w:rsidP="009264A3">
      <w:pPr>
        <w:pStyle w:val="nadpis"/>
        <w:numPr>
          <w:ilvl w:val="0"/>
          <w:numId w:val="8"/>
        </w:numPr>
        <w:rPr>
          <w:lang w:val="cs-CZ"/>
        </w:rPr>
      </w:pPr>
      <w:r>
        <w:rPr>
          <w:lang w:val="cs-CZ"/>
        </w:rPr>
        <w:lastRenderedPageBreak/>
        <w:t>Finální zhodnocení</w:t>
      </w:r>
    </w:p>
    <w:p w14:paraId="103B5827" w14:textId="34AA50AA" w:rsidR="002859A5" w:rsidRPr="00B9603B" w:rsidRDefault="002859A5" w:rsidP="007E6E4E">
      <w:pPr>
        <w:pStyle w:val="text"/>
        <w:rPr>
          <w:lang w:val="cs-CZ"/>
        </w:rPr>
      </w:pPr>
      <w:r w:rsidRPr="00B9603B">
        <w:rPr>
          <w:lang w:val="cs-CZ"/>
        </w:rPr>
        <w:t>S</w:t>
      </w:r>
      <w:r w:rsidR="007E6E4E" w:rsidRPr="00B9603B">
        <w:rPr>
          <w:lang w:val="cs-CZ"/>
        </w:rPr>
        <w:t xml:space="preserve"> </w:t>
      </w:r>
      <w:r w:rsidRPr="00B9603B">
        <w:rPr>
          <w:lang w:val="cs-CZ"/>
        </w:rPr>
        <w:t xml:space="preserve">odevzdanou </w:t>
      </w:r>
      <w:r w:rsidR="007E6E4E" w:rsidRPr="00B9603B">
        <w:rPr>
          <w:lang w:val="cs-CZ"/>
        </w:rPr>
        <w:t xml:space="preserve">prací </w:t>
      </w:r>
      <w:r w:rsidRPr="00B9603B">
        <w:rPr>
          <w:lang w:val="cs-CZ"/>
        </w:rPr>
        <w:t>jsem spokojen</w:t>
      </w:r>
      <w:r w:rsidR="007E6E4E" w:rsidRPr="00B9603B">
        <w:rPr>
          <w:lang w:val="cs-CZ"/>
        </w:rPr>
        <w:t xml:space="preserve">. </w:t>
      </w:r>
      <w:r w:rsidRPr="00B9603B">
        <w:rPr>
          <w:lang w:val="cs-CZ"/>
        </w:rPr>
        <w:t>Je jednoduchá a srozumitelná. Nabral jsem opět nové zkušenosti s novými nástroji světa programování.</w:t>
      </w:r>
    </w:p>
    <w:p w14:paraId="233F4616" w14:textId="6FFDCF90" w:rsidR="005F6066" w:rsidRPr="00D216EC" w:rsidRDefault="005F6066" w:rsidP="005F6066">
      <w:pPr>
        <w:pStyle w:val="nadpis"/>
        <w:numPr>
          <w:ilvl w:val="0"/>
          <w:numId w:val="8"/>
        </w:numPr>
        <w:rPr>
          <w:lang w:val="cs-CZ"/>
        </w:rPr>
      </w:pPr>
      <w:r>
        <w:rPr>
          <w:lang w:val="cs-CZ"/>
        </w:rPr>
        <w:t>Zdroje</w:t>
      </w:r>
    </w:p>
    <w:p w14:paraId="0367A7AA" w14:textId="69A04451" w:rsidR="00D216EC" w:rsidRPr="00B9603B" w:rsidRDefault="002859A5" w:rsidP="007E6E4E">
      <w:pPr>
        <w:pStyle w:val="text"/>
        <w:rPr>
          <w:color w:val="000000" w:themeColor="text1"/>
          <w:lang w:val="cs-CZ"/>
        </w:rPr>
      </w:pPr>
      <w:r w:rsidRPr="00B9603B">
        <w:rPr>
          <w:color w:val="000000" w:themeColor="text1"/>
          <w:lang w:val="cs-CZ"/>
        </w:rPr>
        <w:t>Čerpal jsem primárně z dokumentací jednotlivých knihoven.</w:t>
      </w:r>
    </w:p>
    <w:sectPr w:rsidR="00D216EC" w:rsidRPr="00B9603B" w:rsidSect="00D077D8">
      <w:footerReference w:type="default" r:id="rId11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0B3D" w14:textId="77777777" w:rsidR="00D077D8" w:rsidRDefault="00D077D8" w:rsidP="006068B1">
      <w:pPr>
        <w:spacing w:after="0" w:line="240" w:lineRule="auto"/>
      </w:pPr>
      <w:r>
        <w:separator/>
      </w:r>
    </w:p>
  </w:endnote>
  <w:endnote w:type="continuationSeparator" w:id="0">
    <w:p w14:paraId="7333B15C" w14:textId="77777777" w:rsidR="00D077D8" w:rsidRDefault="00D077D8" w:rsidP="006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55DB" w14:textId="65391EC2" w:rsidR="00360739" w:rsidRDefault="00360739">
    <w:pPr>
      <w:pStyle w:val="Zpat"/>
    </w:pPr>
  </w:p>
  <w:p w14:paraId="5B5DD589" w14:textId="77777777" w:rsidR="004F347E" w:rsidRDefault="004F347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203946"/>
      <w:docPartObj>
        <w:docPartGallery w:val="Page Numbers (Bottom of Page)"/>
        <w:docPartUnique/>
      </w:docPartObj>
    </w:sdtPr>
    <w:sdtContent>
      <w:p w14:paraId="3A49EE53" w14:textId="3415A5B8" w:rsidR="00123EBF" w:rsidRDefault="00123EB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C5C28D5" w14:textId="77777777" w:rsidR="004F347E" w:rsidRDefault="004F34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E759" w14:textId="77777777" w:rsidR="00D077D8" w:rsidRDefault="00D077D8" w:rsidP="006068B1">
      <w:pPr>
        <w:spacing w:after="0" w:line="240" w:lineRule="auto"/>
      </w:pPr>
      <w:r>
        <w:separator/>
      </w:r>
    </w:p>
  </w:footnote>
  <w:footnote w:type="continuationSeparator" w:id="0">
    <w:p w14:paraId="2D4CCAE0" w14:textId="77777777" w:rsidR="00D077D8" w:rsidRDefault="00D077D8" w:rsidP="0060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BDD"/>
    <w:multiLevelType w:val="hybridMultilevel"/>
    <w:tmpl w:val="50067716"/>
    <w:lvl w:ilvl="0" w:tplc="7A0A3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46B"/>
    <w:multiLevelType w:val="multilevel"/>
    <w:tmpl w:val="CDA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B57"/>
    <w:multiLevelType w:val="hybridMultilevel"/>
    <w:tmpl w:val="BD8AC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C076B"/>
    <w:multiLevelType w:val="hybridMultilevel"/>
    <w:tmpl w:val="33FC9DA0"/>
    <w:lvl w:ilvl="0" w:tplc="209662A8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5C8048B"/>
    <w:multiLevelType w:val="multilevel"/>
    <w:tmpl w:val="0D0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F072E"/>
    <w:multiLevelType w:val="hybridMultilevel"/>
    <w:tmpl w:val="2D08DCC4"/>
    <w:lvl w:ilvl="0" w:tplc="15662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11629"/>
    <w:multiLevelType w:val="multilevel"/>
    <w:tmpl w:val="8EB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06E0B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8" w15:restartNumberingAfterBreak="0">
    <w:nsid w:val="704B3761"/>
    <w:multiLevelType w:val="hybridMultilevel"/>
    <w:tmpl w:val="B100E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C3211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10" w15:restartNumberingAfterBreak="0">
    <w:nsid w:val="7B065D8E"/>
    <w:multiLevelType w:val="hybridMultilevel"/>
    <w:tmpl w:val="8620151E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348931">
    <w:abstractNumId w:val="8"/>
  </w:num>
  <w:num w:numId="2" w16cid:durableId="52169423">
    <w:abstractNumId w:val="6"/>
  </w:num>
  <w:num w:numId="3" w16cid:durableId="1490441653">
    <w:abstractNumId w:val="4"/>
  </w:num>
  <w:num w:numId="4" w16cid:durableId="812141818">
    <w:abstractNumId w:val="1"/>
  </w:num>
  <w:num w:numId="5" w16cid:durableId="904606415">
    <w:abstractNumId w:val="3"/>
  </w:num>
  <w:num w:numId="6" w16cid:durableId="903182117">
    <w:abstractNumId w:val="2"/>
  </w:num>
  <w:num w:numId="7" w16cid:durableId="1152214048">
    <w:abstractNumId w:val="10"/>
  </w:num>
  <w:num w:numId="8" w16cid:durableId="135344111">
    <w:abstractNumId w:val="7"/>
  </w:num>
  <w:num w:numId="9" w16cid:durableId="1986424470">
    <w:abstractNumId w:val="9"/>
  </w:num>
  <w:num w:numId="10" w16cid:durableId="1339307256">
    <w:abstractNumId w:val="0"/>
  </w:num>
  <w:num w:numId="11" w16cid:durableId="1985424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A"/>
    <w:rsid w:val="000337D9"/>
    <w:rsid w:val="000551DA"/>
    <w:rsid w:val="00070807"/>
    <w:rsid w:val="000968DF"/>
    <w:rsid w:val="000A2750"/>
    <w:rsid w:val="000B10F2"/>
    <w:rsid w:val="000C39B9"/>
    <w:rsid w:val="000D431B"/>
    <w:rsid w:val="00123EBF"/>
    <w:rsid w:val="00126075"/>
    <w:rsid w:val="0017097D"/>
    <w:rsid w:val="0018327F"/>
    <w:rsid w:val="001965C4"/>
    <w:rsid w:val="0021203F"/>
    <w:rsid w:val="002612EE"/>
    <w:rsid w:val="00261B6E"/>
    <w:rsid w:val="0026705C"/>
    <w:rsid w:val="0027096B"/>
    <w:rsid w:val="00285839"/>
    <w:rsid w:val="002859A5"/>
    <w:rsid w:val="00290B8D"/>
    <w:rsid w:val="00291B02"/>
    <w:rsid w:val="00294FAA"/>
    <w:rsid w:val="002B0E39"/>
    <w:rsid w:val="002B1974"/>
    <w:rsid w:val="002B5E02"/>
    <w:rsid w:val="002C4803"/>
    <w:rsid w:val="0030607A"/>
    <w:rsid w:val="0031149F"/>
    <w:rsid w:val="003212A0"/>
    <w:rsid w:val="00323B5A"/>
    <w:rsid w:val="003500B4"/>
    <w:rsid w:val="00360739"/>
    <w:rsid w:val="00383D34"/>
    <w:rsid w:val="003A0E3B"/>
    <w:rsid w:val="003B5DE6"/>
    <w:rsid w:val="003E2B59"/>
    <w:rsid w:val="003E4EFB"/>
    <w:rsid w:val="00400401"/>
    <w:rsid w:val="00401974"/>
    <w:rsid w:val="00425E4E"/>
    <w:rsid w:val="0047247D"/>
    <w:rsid w:val="00490DFF"/>
    <w:rsid w:val="004A1BFB"/>
    <w:rsid w:val="004F347E"/>
    <w:rsid w:val="005032AA"/>
    <w:rsid w:val="0051163E"/>
    <w:rsid w:val="00532076"/>
    <w:rsid w:val="005D40CE"/>
    <w:rsid w:val="005F6066"/>
    <w:rsid w:val="0060259B"/>
    <w:rsid w:val="006042B7"/>
    <w:rsid w:val="0060431F"/>
    <w:rsid w:val="006068B1"/>
    <w:rsid w:val="0061267B"/>
    <w:rsid w:val="00642726"/>
    <w:rsid w:val="00647440"/>
    <w:rsid w:val="006A692A"/>
    <w:rsid w:val="006A6CB4"/>
    <w:rsid w:val="006F5C3C"/>
    <w:rsid w:val="00716EA1"/>
    <w:rsid w:val="00722656"/>
    <w:rsid w:val="00755339"/>
    <w:rsid w:val="0076403C"/>
    <w:rsid w:val="00775671"/>
    <w:rsid w:val="0078532E"/>
    <w:rsid w:val="007A0188"/>
    <w:rsid w:val="007C728B"/>
    <w:rsid w:val="007D6321"/>
    <w:rsid w:val="007D663C"/>
    <w:rsid w:val="007E6E4E"/>
    <w:rsid w:val="007F3F78"/>
    <w:rsid w:val="008470DB"/>
    <w:rsid w:val="008C707D"/>
    <w:rsid w:val="008F1253"/>
    <w:rsid w:val="008F1A7A"/>
    <w:rsid w:val="009264A3"/>
    <w:rsid w:val="00933EAE"/>
    <w:rsid w:val="00943F7F"/>
    <w:rsid w:val="00961994"/>
    <w:rsid w:val="00971E9D"/>
    <w:rsid w:val="009728CB"/>
    <w:rsid w:val="00992F50"/>
    <w:rsid w:val="00995EB1"/>
    <w:rsid w:val="009B621D"/>
    <w:rsid w:val="009E6400"/>
    <w:rsid w:val="00A84B0D"/>
    <w:rsid w:val="00A95116"/>
    <w:rsid w:val="00AA674D"/>
    <w:rsid w:val="00AB1A84"/>
    <w:rsid w:val="00AB2E29"/>
    <w:rsid w:val="00AE32BB"/>
    <w:rsid w:val="00AF7680"/>
    <w:rsid w:val="00B21E5C"/>
    <w:rsid w:val="00B5627F"/>
    <w:rsid w:val="00B60E48"/>
    <w:rsid w:val="00B73792"/>
    <w:rsid w:val="00B83EEC"/>
    <w:rsid w:val="00B87D52"/>
    <w:rsid w:val="00B9603B"/>
    <w:rsid w:val="00BA39E2"/>
    <w:rsid w:val="00BB4116"/>
    <w:rsid w:val="00BD4599"/>
    <w:rsid w:val="00BE16C1"/>
    <w:rsid w:val="00C027A8"/>
    <w:rsid w:val="00C05A3F"/>
    <w:rsid w:val="00C15372"/>
    <w:rsid w:val="00C2428F"/>
    <w:rsid w:val="00C404DA"/>
    <w:rsid w:val="00C72D87"/>
    <w:rsid w:val="00C7577C"/>
    <w:rsid w:val="00C876DA"/>
    <w:rsid w:val="00C97E83"/>
    <w:rsid w:val="00CF6F4F"/>
    <w:rsid w:val="00D077D8"/>
    <w:rsid w:val="00D216EC"/>
    <w:rsid w:val="00D63DC6"/>
    <w:rsid w:val="00D65897"/>
    <w:rsid w:val="00DC281A"/>
    <w:rsid w:val="00E05CF9"/>
    <w:rsid w:val="00E2604C"/>
    <w:rsid w:val="00E549F3"/>
    <w:rsid w:val="00E77C03"/>
    <w:rsid w:val="00E92BA5"/>
    <w:rsid w:val="00EC7521"/>
    <w:rsid w:val="00ED3477"/>
    <w:rsid w:val="00F13603"/>
    <w:rsid w:val="00F13772"/>
    <w:rsid w:val="00F556AB"/>
    <w:rsid w:val="00F65D66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79501"/>
  <w15:chartTrackingRefBased/>
  <w15:docId w15:val="{8F2986C9-B233-4BD2-880E-CEB0D52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71E9D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739"/>
    <w:pPr>
      <w:keepNext/>
      <w:keepLines/>
      <w:spacing w:after="120"/>
      <w:ind w:left="454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60739"/>
    <w:pPr>
      <w:keepNext/>
      <w:keepLines/>
      <w:spacing w:after="480"/>
      <w:ind w:left="907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0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68B1"/>
  </w:style>
  <w:style w:type="paragraph" w:styleId="Zpat">
    <w:name w:val="footer"/>
    <w:basedOn w:val="Normln"/>
    <w:link w:val="Zpat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68B1"/>
  </w:style>
  <w:style w:type="paragraph" w:customStyle="1" w:styleId="nadpis">
    <w:name w:val="nadpis"/>
    <w:basedOn w:val="Normln"/>
    <w:link w:val="nadpisChar"/>
    <w:qFormat/>
    <w:rsid w:val="0061267B"/>
    <w:pPr>
      <w:tabs>
        <w:tab w:val="right" w:pos="9072"/>
      </w:tabs>
      <w:spacing w:after="120"/>
      <w:jc w:val="both"/>
    </w:pPr>
    <w:rPr>
      <w:rFonts w:ascii="Times New Roman" w:hAnsi="Times New Roman" w:cs="Times New Roman"/>
      <w:color w:val="000000"/>
      <w:sz w:val="44"/>
      <w:szCs w:val="44"/>
    </w:rPr>
  </w:style>
  <w:style w:type="paragraph" w:customStyle="1" w:styleId="text">
    <w:name w:val="text"/>
    <w:basedOn w:val="Normln"/>
    <w:link w:val="textChar"/>
    <w:qFormat/>
    <w:rsid w:val="00BA39E2"/>
    <w:pPr>
      <w:tabs>
        <w:tab w:val="right" w:pos="567"/>
      </w:tabs>
      <w:spacing w:before="240" w:after="240" w:line="360" w:lineRule="auto"/>
      <w:jc w:val="both"/>
    </w:pPr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Char">
    <w:name w:val="nadpis Char"/>
    <w:basedOn w:val="Standardnpsmoodstavce"/>
    <w:link w:val="nadpis"/>
    <w:rsid w:val="0061267B"/>
    <w:rPr>
      <w:rFonts w:ascii="Times New Roman" w:hAnsi="Times New Roman" w:cs="Times New Roman"/>
      <w:color w:val="000000"/>
      <w:sz w:val="44"/>
      <w:szCs w:val="44"/>
    </w:rPr>
  </w:style>
  <w:style w:type="paragraph" w:customStyle="1" w:styleId="podnadpis">
    <w:name w:val="podnadpis"/>
    <w:basedOn w:val="nadpis"/>
    <w:link w:val="podnadpisChar"/>
    <w:qFormat/>
    <w:rsid w:val="00360739"/>
    <w:pPr>
      <w:ind w:left="454"/>
    </w:pPr>
    <w:rPr>
      <w:sz w:val="36"/>
      <w:szCs w:val="36"/>
    </w:rPr>
  </w:style>
  <w:style w:type="character" w:customStyle="1" w:styleId="textChar">
    <w:name w:val="text Char"/>
    <w:basedOn w:val="Standardnpsmoodstavce"/>
    <w:link w:val="text"/>
    <w:rsid w:val="00BA39E2"/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971E9D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podnadpisChar">
    <w:name w:val="podnadpis Char"/>
    <w:basedOn w:val="nadpisChar"/>
    <w:link w:val="podnadpis"/>
    <w:rsid w:val="00360739"/>
    <w:rPr>
      <w:rFonts w:ascii="Times New Roman" w:hAnsi="Times New Roman" w:cs="Times New Roman"/>
      <w:color w:val="000000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961994"/>
    <w:pPr>
      <w:outlineLvl w:val="9"/>
    </w:pPr>
    <w:rPr>
      <w:lang w:eastAsia="en-GB"/>
    </w:rPr>
  </w:style>
  <w:style w:type="paragraph" w:customStyle="1" w:styleId="textbezmezery">
    <w:name w:val="text bez mezery"/>
    <w:basedOn w:val="text"/>
    <w:link w:val="textbezmezeryChar"/>
    <w:qFormat/>
    <w:rsid w:val="003B5DE6"/>
    <w:pPr>
      <w:spacing w:after="480"/>
    </w:pPr>
  </w:style>
  <w:style w:type="paragraph" w:customStyle="1" w:styleId="pod-podnadpis">
    <w:name w:val="pod-podnadpis"/>
    <w:basedOn w:val="textbezmezery"/>
    <w:link w:val="pod-podnadpisChar"/>
    <w:qFormat/>
    <w:rsid w:val="0051163E"/>
    <w:pPr>
      <w:ind w:left="907"/>
    </w:pPr>
    <w:rPr>
      <w:sz w:val="30"/>
    </w:rPr>
  </w:style>
  <w:style w:type="character" w:customStyle="1" w:styleId="textbezmezeryChar">
    <w:name w:val="text bez mezery Char"/>
    <w:basedOn w:val="textChar"/>
    <w:link w:val="textbezmezery"/>
    <w:rsid w:val="003B5DE6"/>
    <w:rPr>
      <w:rFonts w:ascii="Times New Roman" w:hAnsi="Times New Roman" w:cs="Times New Roman"/>
      <w:color w:val="000000"/>
      <w:sz w:val="32"/>
      <w:szCs w:val="32"/>
    </w:rPr>
  </w:style>
  <w:style w:type="paragraph" w:styleId="Normlnweb">
    <w:name w:val="Normal (Web)"/>
    <w:basedOn w:val="Normln"/>
    <w:uiPriority w:val="99"/>
    <w:unhideWhenUsed/>
    <w:rsid w:val="003B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d-podnadpisChar">
    <w:name w:val="pod-podnadpis Char"/>
    <w:basedOn w:val="textbezmezeryChar"/>
    <w:link w:val="pod-podnadpis"/>
    <w:rsid w:val="0051163E"/>
    <w:rPr>
      <w:rFonts w:ascii="Times New Roman" w:hAnsi="Times New Roman" w:cs="Times New Roman"/>
      <w:color w:val="000000"/>
      <w:sz w:val="30"/>
      <w:szCs w:val="32"/>
    </w:rPr>
  </w:style>
  <w:style w:type="character" w:styleId="Hypertextovodkaz">
    <w:name w:val="Hyperlink"/>
    <w:basedOn w:val="Standardnpsmoodstavce"/>
    <w:uiPriority w:val="99"/>
    <w:unhideWhenUsed/>
    <w:rsid w:val="00425E4E"/>
    <w:rPr>
      <w:color w:val="0000FF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qFormat/>
    <w:rsid w:val="00425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opisek">
    <w:name w:val="popisek"/>
    <w:basedOn w:val="Titulek"/>
    <w:link w:val="popisekChar"/>
    <w:qFormat/>
    <w:rsid w:val="00425E4E"/>
    <w:pPr>
      <w:spacing w:before="100" w:beforeAutospacing="1" w:after="480"/>
    </w:pPr>
    <w:rPr>
      <w:rFonts w:eastAsia="Times New Roman"/>
      <w:sz w:val="28"/>
      <w:szCs w:val="28"/>
      <w:lang w:eastAsia="en-GB"/>
    </w:rPr>
  </w:style>
  <w:style w:type="paragraph" w:styleId="Seznamobrzk">
    <w:name w:val="table of figures"/>
    <w:basedOn w:val="Normln"/>
    <w:next w:val="Normln"/>
    <w:uiPriority w:val="99"/>
    <w:unhideWhenUsed/>
    <w:rsid w:val="00971E9D"/>
    <w:pPr>
      <w:spacing w:after="0"/>
    </w:pPr>
  </w:style>
  <w:style w:type="character" w:customStyle="1" w:styleId="TitulekChar">
    <w:name w:val="Titulek Char"/>
    <w:basedOn w:val="Standardnpsmoodstavce"/>
    <w:link w:val="Titulek"/>
    <w:uiPriority w:val="35"/>
    <w:rsid w:val="00425E4E"/>
    <w:rPr>
      <w:i/>
      <w:iCs/>
      <w:color w:val="44546A" w:themeColor="text2"/>
      <w:sz w:val="18"/>
      <w:szCs w:val="18"/>
    </w:rPr>
  </w:style>
  <w:style w:type="character" w:customStyle="1" w:styleId="popisekChar">
    <w:name w:val="popisek Char"/>
    <w:basedOn w:val="TitulekChar"/>
    <w:link w:val="popisek"/>
    <w:rsid w:val="00425E4E"/>
    <w:rPr>
      <w:rFonts w:eastAsia="Times New Roman"/>
      <w:i/>
      <w:iCs/>
      <w:color w:val="44546A" w:themeColor="text2"/>
      <w:sz w:val="28"/>
      <w:szCs w:val="28"/>
      <w:lang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36073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60739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3607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6073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60739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4F347E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9B621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B621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B621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B621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B621D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EC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E29A-BEA9-47C9-9B3A-0F97A274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1142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Rory Beneš</cp:lastModifiedBy>
  <cp:revision>3</cp:revision>
  <cp:lastPrinted>2022-04-28T22:08:00Z</cp:lastPrinted>
  <dcterms:created xsi:type="dcterms:W3CDTF">2024-03-26T11:19:00Z</dcterms:created>
  <dcterms:modified xsi:type="dcterms:W3CDTF">2024-03-26T11:41:00Z</dcterms:modified>
</cp:coreProperties>
</file>