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2C7B" w14:textId="77777777" w:rsidR="00DE47A3" w:rsidRPr="00FA3132" w:rsidRDefault="00DE47A3" w:rsidP="00125AC4">
      <w:pPr>
        <w:pStyle w:val="Nzev"/>
        <w:jc w:val="center"/>
        <w:rPr>
          <w:sz w:val="96"/>
          <w:szCs w:val="96"/>
        </w:rPr>
      </w:pPr>
      <w:r w:rsidRPr="00FA3132">
        <w:rPr>
          <w:sz w:val="96"/>
          <w:szCs w:val="96"/>
        </w:rPr>
        <w:t>Gymnázium, Praha 6, Arabská 14</w:t>
      </w:r>
    </w:p>
    <w:p w14:paraId="585E79ED" w14:textId="01F50C56" w:rsidR="00DE47A3" w:rsidRPr="00FA3132" w:rsidRDefault="00F733CD" w:rsidP="00125AC4">
      <w:pPr>
        <w:jc w:val="center"/>
        <w:rPr>
          <w:sz w:val="36"/>
          <w:szCs w:val="32"/>
        </w:rPr>
      </w:pPr>
      <w:r w:rsidRPr="00FA3132">
        <w:rPr>
          <w:sz w:val="36"/>
          <w:szCs w:val="32"/>
        </w:rPr>
        <w:t>Obor p</w:t>
      </w:r>
      <w:r w:rsidR="00DE47A3" w:rsidRPr="00FA3132">
        <w:rPr>
          <w:sz w:val="36"/>
          <w:szCs w:val="32"/>
        </w:rPr>
        <w:t>rogramování</w:t>
      </w:r>
    </w:p>
    <w:p w14:paraId="7E3B6859" w14:textId="77777777" w:rsidR="0028410B" w:rsidRDefault="00277633" w:rsidP="0028410B">
      <w:pPr>
        <w:keepNext/>
        <w:jc w:val="center"/>
      </w:pPr>
      <w:r>
        <w:drawing>
          <wp:inline distT="0" distB="0" distL="0" distR="0" wp14:anchorId="08E27EB8" wp14:editId="093868BD">
            <wp:extent cx="2657228" cy="2657228"/>
            <wp:effectExtent l="0" t="0" r="0" b="0"/>
            <wp:docPr id="693520749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72" t="20572" r="20572" b="20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228" cy="265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14F37" w14:textId="322A1E6B" w:rsidR="00277633" w:rsidRDefault="0028410B" w:rsidP="0028410B">
      <w:pPr>
        <w:pStyle w:val="Titulek"/>
        <w:jc w:val="center"/>
      </w:pPr>
      <w:bookmarkStart w:id="0" w:name="_Toc228258917"/>
      <w:r>
        <w:t xml:space="preserve">Obrázek </w:t>
      </w:r>
      <w:fldSimple w:instr=" SEQ Obrázek \* ARABIC ">
        <w:r w:rsidR="002B5355">
          <w:rPr>
            <w:noProof/>
          </w:rPr>
          <w:t>1</w:t>
        </w:r>
      </w:fldSimple>
      <w:r w:rsidRPr="00C3017B">
        <w:t>: Logo školy</w:t>
      </w:r>
      <w:r>
        <w:t xml:space="preserve"> (zdroj: facebook.com, 2026)</w:t>
      </w:r>
      <w:bookmarkEnd w:id="0"/>
    </w:p>
    <w:p w14:paraId="2889DC8B" w14:textId="205FE154" w:rsidR="00F733CD" w:rsidRPr="00FA3132" w:rsidRDefault="00F733CD" w:rsidP="00F733CD">
      <w:pPr>
        <w:jc w:val="center"/>
        <w:rPr>
          <w:b/>
          <w:bCs/>
          <w:sz w:val="56"/>
          <w:szCs w:val="52"/>
        </w:rPr>
      </w:pPr>
      <w:r w:rsidRPr="00FA3132">
        <w:rPr>
          <w:b/>
          <w:bCs/>
          <w:sz w:val="56"/>
          <w:szCs w:val="52"/>
        </w:rPr>
        <w:t>ROČNÍKOVÁ PRÁCE</w:t>
      </w:r>
    </w:p>
    <w:p w14:paraId="4999D90E" w14:textId="7FEA20F8" w:rsidR="00F733CD" w:rsidRPr="00FA3132" w:rsidRDefault="00F733CD" w:rsidP="00F733CD">
      <w:pPr>
        <w:jc w:val="center"/>
        <w:rPr>
          <w:sz w:val="44"/>
          <w:szCs w:val="40"/>
        </w:rPr>
      </w:pPr>
      <w:r w:rsidRPr="00FA3132">
        <w:rPr>
          <w:sz w:val="44"/>
          <w:szCs w:val="40"/>
        </w:rPr>
        <w:t>Robin Josef Šafařík</w:t>
      </w:r>
    </w:p>
    <w:p w14:paraId="1742B476" w14:textId="261EF67C" w:rsidR="00F733CD" w:rsidRPr="00FA3132" w:rsidRDefault="00F733CD" w:rsidP="00F733CD">
      <w:pPr>
        <w:jc w:val="center"/>
        <w:rPr>
          <w:b/>
          <w:bCs/>
          <w:sz w:val="44"/>
          <w:szCs w:val="40"/>
        </w:rPr>
      </w:pPr>
      <w:r w:rsidRPr="00FA3132">
        <w:rPr>
          <w:b/>
          <w:bCs/>
          <w:sz w:val="44"/>
          <w:szCs w:val="40"/>
        </w:rPr>
        <w:t>Grafický editor</w:t>
      </w:r>
    </w:p>
    <w:p w14:paraId="593A9EBF" w14:textId="3E964697" w:rsidR="00F733CD" w:rsidRPr="00FA3132" w:rsidRDefault="00F733CD" w:rsidP="00F733CD">
      <w:pPr>
        <w:jc w:val="center"/>
        <w:rPr>
          <w:sz w:val="44"/>
          <w:szCs w:val="40"/>
        </w:rPr>
      </w:pPr>
      <w:r w:rsidRPr="00FA3132">
        <w:rPr>
          <w:sz w:val="44"/>
          <w:szCs w:val="40"/>
        </w:rPr>
        <w:t>Duben 2026</w:t>
      </w:r>
    </w:p>
    <w:p w14:paraId="33AD8AF4" w14:textId="77777777" w:rsidR="00DE47A3" w:rsidRDefault="00DE47A3">
      <w:r>
        <w:br w:type="page"/>
      </w:r>
    </w:p>
    <w:p w14:paraId="7317E200" w14:textId="77777777" w:rsidR="00FA3132" w:rsidRDefault="00FA3132" w:rsidP="00FA3132">
      <w:pPr>
        <w:pStyle w:val="Nadpis1"/>
      </w:pPr>
      <w:bookmarkStart w:id="1" w:name="_Toc228473201"/>
      <w:r>
        <w:lastRenderedPageBreak/>
        <w:t>Prohlášení</w:t>
      </w:r>
      <w:bookmarkEnd w:id="1"/>
    </w:p>
    <w:p w14:paraId="764614CE" w14:textId="77777777" w:rsidR="00FA3132" w:rsidRDefault="00FA3132" w:rsidP="00FA3132">
      <w:r>
        <w:t>Prohlašuji, že jsem jediným autorem tohoto projektu, všechny citace jsou řádně označené a všechna použitá literatura a další zdroje jsou v práci uvedené. Tímto dle zákona 121/2000 Sb. (tzv. Autorský zákon) ve znění pozdějších předpisů uděluji bezúplatně škole Gymnázium, Praha 6, Arabská 14 oprávnění k výkonu práva na rozmnožování díla (§ 13) a práva na sdělování díla veřejnosti (§ 18) na dobu časově neomezenou a bez omezení územního rozsahu.</w:t>
      </w:r>
    </w:p>
    <w:p w14:paraId="799917F2" w14:textId="77777777" w:rsidR="00FA3132" w:rsidRDefault="00FA3132" w:rsidP="00FA3132"/>
    <w:p w14:paraId="01389B86" w14:textId="77777777" w:rsidR="00FA3132" w:rsidRDefault="00FA3132" w:rsidP="00FA3132">
      <w:r>
        <w:t>V Praze dne 30.dubna 2026 ............................</w:t>
      </w:r>
    </w:p>
    <w:p w14:paraId="6A1B1801" w14:textId="5C62FA6E" w:rsidR="00C622C4" w:rsidRDefault="00DE47A3" w:rsidP="00FA3132">
      <w:pPr>
        <w:pStyle w:val="Nadpis1"/>
      </w:pPr>
      <w:r>
        <w:br w:type="page"/>
      </w:r>
    </w:p>
    <w:p w14:paraId="5F07B191" w14:textId="3DF0A08E" w:rsidR="00B31B80" w:rsidRPr="003445AC" w:rsidRDefault="00820C81" w:rsidP="00820C81">
      <w:pPr>
        <w:pStyle w:val="Nadpis1"/>
      </w:pPr>
      <w:bookmarkStart w:id="2" w:name="_Toc228473202"/>
      <w:r w:rsidRPr="003445AC">
        <w:lastRenderedPageBreak/>
        <w:t>Anotace</w:t>
      </w:r>
      <w:bookmarkEnd w:id="2"/>
    </w:p>
    <w:p w14:paraId="55C31FBB" w14:textId="71CAA886" w:rsidR="00820C81" w:rsidRPr="003445AC" w:rsidRDefault="00820C81" w:rsidP="00820C81">
      <w:pPr>
        <w:ind w:firstLine="708"/>
      </w:pPr>
      <w:r w:rsidRPr="003445AC">
        <w:t xml:space="preserve">Jako zadání mé ročníkové práce jsem se rozhodl naprogramovat jednoduchý grafický editor s využitím knihovny </w:t>
      </w:r>
      <w:proofErr w:type="spellStart"/>
      <w:r w:rsidRPr="003445AC">
        <w:t>JavaFX</w:t>
      </w:r>
      <w:proofErr w:type="spellEnd"/>
      <w:r w:rsidRPr="003445AC">
        <w:t>, ve kterém člověk může kreslit obrázky a následně je ukládat do počítače. Hlavním cílem této práce bylo hlavně zlepšit se v patřičném programovacím jazyce a naučit se používat knihovnu pro grafická rozhraní (GUI).</w:t>
      </w:r>
    </w:p>
    <w:p w14:paraId="62A024C7" w14:textId="77777777" w:rsidR="00820C81" w:rsidRPr="003445AC" w:rsidRDefault="00820C81" w:rsidP="00820C81">
      <w:pPr>
        <w:ind w:firstLine="708"/>
      </w:pPr>
    </w:p>
    <w:p w14:paraId="5A6F9037" w14:textId="78C68D4B" w:rsidR="00820C81" w:rsidRPr="003445AC" w:rsidRDefault="00820C81" w:rsidP="00820C81">
      <w:pPr>
        <w:pStyle w:val="Nadpis1"/>
      </w:pPr>
      <w:bookmarkStart w:id="3" w:name="_Toc228473203"/>
      <w:proofErr w:type="spellStart"/>
      <w:r w:rsidRPr="003445AC">
        <w:t>Abstract</w:t>
      </w:r>
      <w:bookmarkEnd w:id="3"/>
      <w:proofErr w:type="spellEnd"/>
    </w:p>
    <w:p w14:paraId="2A901929" w14:textId="3215B663" w:rsidR="00FA3132" w:rsidRDefault="00820C81" w:rsidP="00820C81">
      <w:r w:rsidRPr="003445AC">
        <w:tab/>
      </w:r>
      <w:proofErr w:type="spellStart"/>
      <w:r w:rsidRPr="003445AC">
        <w:t>The</w:t>
      </w:r>
      <w:proofErr w:type="spellEnd"/>
      <w:r w:rsidRPr="003445AC">
        <w:t xml:space="preserve"> </w:t>
      </w:r>
      <w:proofErr w:type="spellStart"/>
      <w:r w:rsidRPr="003445AC">
        <w:t>assignment</w:t>
      </w:r>
      <w:proofErr w:type="spellEnd"/>
      <w:r w:rsidRPr="003445AC">
        <w:t xml:space="preserve"> I </w:t>
      </w:r>
      <w:proofErr w:type="spellStart"/>
      <w:r w:rsidR="003445AC" w:rsidRPr="003445AC">
        <w:t>decided</w:t>
      </w:r>
      <w:proofErr w:type="spellEnd"/>
      <w:r w:rsidR="003445AC" w:rsidRPr="003445AC">
        <w:t xml:space="preserve"> to </w:t>
      </w:r>
      <w:r w:rsidRPr="003445AC">
        <w:t xml:space="preserve">set </w:t>
      </w:r>
      <w:proofErr w:type="spellStart"/>
      <w:r w:rsidRPr="003445AC">
        <w:t>for</w:t>
      </w:r>
      <w:proofErr w:type="spellEnd"/>
      <w:r w:rsidRPr="003445AC">
        <w:t xml:space="preserve"> my term </w:t>
      </w:r>
      <w:proofErr w:type="spellStart"/>
      <w:r w:rsidRPr="003445AC">
        <w:t>paper</w:t>
      </w:r>
      <w:proofErr w:type="spellEnd"/>
      <w:r w:rsidRPr="003445AC">
        <w:t xml:space="preserve"> </w:t>
      </w:r>
      <w:proofErr w:type="spellStart"/>
      <w:r w:rsidR="003445AC" w:rsidRPr="003445AC">
        <w:t>was</w:t>
      </w:r>
      <w:proofErr w:type="spellEnd"/>
      <w:r w:rsidR="003445AC" w:rsidRPr="003445AC">
        <w:t xml:space="preserve"> to program a </w:t>
      </w:r>
      <w:proofErr w:type="spellStart"/>
      <w:r w:rsidR="003445AC" w:rsidRPr="003445AC">
        <w:t>simple</w:t>
      </w:r>
      <w:proofErr w:type="spellEnd"/>
      <w:r w:rsidR="003445AC" w:rsidRPr="003445AC">
        <w:t xml:space="preserve"> </w:t>
      </w:r>
      <w:proofErr w:type="spellStart"/>
      <w:r w:rsidR="003445AC" w:rsidRPr="003445AC">
        <w:t>graphic</w:t>
      </w:r>
      <w:proofErr w:type="spellEnd"/>
      <w:r w:rsidR="003445AC" w:rsidRPr="003445AC">
        <w:t xml:space="preserve"> editor</w:t>
      </w:r>
      <w:r w:rsidR="003445AC">
        <w:t xml:space="preserve"> </w:t>
      </w:r>
      <w:proofErr w:type="spellStart"/>
      <w:r w:rsidR="003445AC">
        <w:t>using</w:t>
      </w:r>
      <w:proofErr w:type="spellEnd"/>
      <w:r w:rsidR="003445AC">
        <w:t xml:space="preserve"> </w:t>
      </w:r>
      <w:proofErr w:type="spellStart"/>
      <w:r w:rsidR="003445AC">
        <w:t>the</w:t>
      </w:r>
      <w:proofErr w:type="spellEnd"/>
      <w:r w:rsidR="003445AC">
        <w:t xml:space="preserve"> </w:t>
      </w:r>
      <w:proofErr w:type="spellStart"/>
      <w:r w:rsidR="003445AC">
        <w:t>JavaFX</w:t>
      </w:r>
      <w:proofErr w:type="spellEnd"/>
      <w:r w:rsidR="003445AC">
        <w:t xml:space="preserve"> </w:t>
      </w:r>
      <w:proofErr w:type="spellStart"/>
      <w:r w:rsidR="003445AC">
        <w:t>library</w:t>
      </w:r>
      <w:proofErr w:type="spellEnd"/>
      <w:r w:rsidR="003445AC">
        <w:t xml:space="preserve">, </w:t>
      </w:r>
      <w:proofErr w:type="spellStart"/>
      <w:r w:rsidR="003445AC">
        <w:t>with</w:t>
      </w:r>
      <w:proofErr w:type="spellEnd"/>
      <w:r w:rsidR="003445AC">
        <w:t xml:space="preserve"> </w:t>
      </w:r>
      <w:proofErr w:type="spellStart"/>
      <w:r w:rsidR="003445AC">
        <w:t>the</w:t>
      </w:r>
      <w:proofErr w:type="spellEnd"/>
      <w:r w:rsidR="003445AC">
        <w:t xml:space="preserve"> </w:t>
      </w:r>
      <w:proofErr w:type="spellStart"/>
      <w:r w:rsidR="003445AC">
        <w:t>option</w:t>
      </w:r>
      <w:proofErr w:type="spellEnd"/>
      <w:r w:rsidR="003445AC">
        <w:t xml:space="preserve"> to </w:t>
      </w:r>
      <w:proofErr w:type="spellStart"/>
      <w:r w:rsidR="003445AC">
        <w:t>draw</w:t>
      </w:r>
      <w:proofErr w:type="spellEnd"/>
      <w:r w:rsidR="003445AC">
        <w:t xml:space="preserve"> </w:t>
      </w:r>
      <w:proofErr w:type="spellStart"/>
      <w:r w:rsidR="003445AC">
        <w:t>images</w:t>
      </w:r>
      <w:proofErr w:type="spellEnd"/>
      <w:r w:rsidR="003445AC">
        <w:t xml:space="preserve"> and </w:t>
      </w:r>
      <w:proofErr w:type="spellStart"/>
      <w:r w:rsidR="003445AC">
        <w:t>save</w:t>
      </w:r>
      <w:proofErr w:type="spellEnd"/>
      <w:r w:rsidR="003445AC" w:rsidRPr="003445AC">
        <w:t xml:space="preserve"> </w:t>
      </w:r>
      <w:proofErr w:type="spellStart"/>
      <w:r w:rsidR="003445AC" w:rsidRPr="003445AC">
        <w:t>them</w:t>
      </w:r>
      <w:proofErr w:type="spellEnd"/>
      <w:r w:rsidR="003445AC" w:rsidRPr="003445AC">
        <w:t xml:space="preserve"> to </w:t>
      </w:r>
      <w:proofErr w:type="spellStart"/>
      <w:r w:rsidR="003445AC" w:rsidRPr="003445AC">
        <w:t>the</w:t>
      </w:r>
      <w:proofErr w:type="spellEnd"/>
      <w:r w:rsidR="003445AC" w:rsidRPr="003445AC">
        <w:t xml:space="preserve"> </w:t>
      </w:r>
      <w:proofErr w:type="spellStart"/>
      <w:r w:rsidR="003445AC" w:rsidRPr="003445AC">
        <w:t>computer</w:t>
      </w:r>
      <w:proofErr w:type="spellEnd"/>
      <w:r w:rsidR="003445AC" w:rsidRPr="003445AC">
        <w:t xml:space="preserve">. </w:t>
      </w:r>
      <w:proofErr w:type="spellStart"/>
      <w:r w:rsidR="003445AC" w:rsidRPr="003445AC">
        <w:t>The</w:t>
      </w:r>
      <w:proofErr w:type="spellEnd"/>
      <w:r w:rsidR="003445AC" w:rsidRPr="003445AC">
        <w:t xml:space="preserve"> </w:t>
      </w:r>
      <w:proofErr w:type="spellStart"/>
      <w:r w:rsidR="003445AC" w:rsidRPr="003445AC">
        <w:t>main</w:t>
      </w:r>
      <w:proofErr w:type="spellEnd"/>
      <w:r w:rsidR="003445AC" w:rsidRPr="003445AC">
        <w:t xml:space="preserve"> </w:t>
      </w:r>
      <w:proofErr w:type="spellStart"/>
      <w:r w:rsidR="003445AC" w:rsidRPr="003445AC">
        <w:t>goal</w:t>
      </w:r>
      <w:proofErr w:type="spellEnd"/>
      <w:r w:rsidR="003445AC" w:rsidRPr="003445AC">
        <w:t xml:space="preserve"> </w:t>
      </w:r>
      <w:proofErr w:type="spellStart"/>
      <w:r w:rsidR="003445AC" w:rsidRPr="003445AC">
        <w:t>of</w:t>
      </w:r>
      <w:proofErr w:type="spellEnd"/>
      <w:r w:rsidR="003445AC" w:rsidRPr="003445AC">
        <w:t xml:space="preserve"> </w:t>
      </w:r>
      <w:proofErr w:type="spellStart"/>
      <w:r w:rsidR="003445AC" w:rsidRPr="003445AC">
        <w:t>this</w:t>
      </w:r>
      <w:proofErr w:type="spellEnd"/>
      <w:r w:rsidR="003445AC" w:rsidRPr="003445AC">
        <w:t xml:space="preserve"> </w:t>
      </w:r>
      <w:proofErr w:type="spellStart"/>
      <w:r w:rsidR="003445AC" w:rsidRPr="003445AC">
        <w:t>work</w:t>
      </w:r>
      <w:proofErr w:type="spellEnd"/>
      <w:r w:rsidR="003445AC" w:rsidRPr="003445AC">
        <w:t xml:space="preserve"> </w:t>
      </w:r>
      <w:proofErr w:type="spellStart"/>
      <w:r w:rsidR="003445AC" w:rsidRPr="003445AC">
        <w:t>was</w:t>
      </w:r>
      <w:proofErr w:type="spellEnd"/>
      <w:r w:rsidR="003445AC" w:rsidRPr="003445AC">
        <w:t xml:space="preserve"> </w:t>
      </w:r>
      <w:r w:rsidR="003445AC">
        <w:t xml:space="preserve">to </w:t>
      </w:r>
      <w:proofErr w:type="spellStart"/>
      <w:r w:rsidR="003445AC">
        <w:t>improve</w:t>
      </w:r>
      <w:proofErr w:type="spellEnd"/>
      <w:r w:rsidR="003445AC">
        <w:t xml:space="preserve"> </w:t>
      </w:r>
      <w:proofErr w:type="spellStart"/>
      <w:r w:rsidR="003445AC">
        <w:t>programming</w:t>
      </w:r>
      <w:proofErr w:type="spellEnd"/>
      <w:r w:rsidR="003445AC">
        <w:t xml:space="preserve"> in </w:t>
      </w:r>
      <w:proofErr w:type="spellStart"/>
      <w:r w:rsidR="003445AC">
        <w:t>the</w:t>
      </w:r>
      <w:proofErr w:type="spellEnd"/>
      <w:r w:rsidR="003445AC">
        <w:t xml:space="preserve"> </w:t>
      </w:r>
      <w:proofErr w:type="spellStart"/>
      <w:r w:rsidR="003445AC">
        <w:t>specific</w:t>
      </w:r>
      <w:proofErr w:type="spellEnd"/>
      <w:r w:rsidR="003445AC">
        <w:t xml:space="preserve"> </w:t>
      </w:r>
      <w:proofErr w:type="spellStart"/>
      <w:r w:rsidR="003445AC">
        <w:t>language</w:t>
      </w:r>
      <w:proofErr w:type="spellEnd"/>
      <w:r w:rsidR="003445AC">
        <w:t xml:space="preserve"> and to </w:t>
      </w:r>
      <w:proofErr w:type="spellStart"/>
      <w:r w:rsidR="003445AC" w:rsidRPr="003445AC">
        <w:t>learn</w:t>
      </w:r>
      <w:proofErr w:type="spellEnd"/>
      <w:r w:rsidR="003445AC" w:rsidRPr="003445AC">
        <w:t xml:space="preserve"> </w:t>
      </w:r>
      <w:proofErr w:type="spellStart"/>
      <w:r w:rsidR="003445AC" w:rsidRPr="003445AC">
        <w:t>how</w:t>
      </w:r>
      <w:proofErr w:type="spellEnd"/>
      <w:r w:rsidR="003445AC" w:rsidRPr="003445AC">
        <w:t xml:space="preserve"> to use </w:t>
      </w:r>
      <w:proofErr w:type="spellStart"/>
      <w:r w:rsidR="003445AC" w:rsidRPr="003445AC">
        <w:t>the</w:t>
      </w:r>
      <w:proofErr w:type="spellEnd"/>
      <w:r w:rsidR="003445AC" w:rsidRPr="003445AC">
        <w:t xml:space="preserve"> </w:t>
      </w:r>
      <w:proofErr w:type="spellStart"/>
      <w:r w:rsidR="003445AC" w:rsidRPr="003445AC">
        <w:t>library</w:t>
      </w:r>
      <w:proofErr w:type="spellEnd"/>
      <w:r w:rsidR="003445AC" w:rsidRPr="003445AC">
        <w:t xml:space="preserve"> </w:t>
      </w:r>
      <w:proofErr w:type="spellStart"/>
      <w:r w:rsidR="003445AC" w:rsidRPr="003445AC">
        <w:t>for</w:t>
      </w:r>
      <w:proofErr w:type="spellEnd"/>
      <w:r w:rsidR="003445AC" w:rsidRPr="003445AC">
        <w:t xml:space="preserve"> </w:t>
      </w:r>
      <w:proofErr w:type="spellStart"/>
      <w:r w:rsidR="003445AC" w:rsidRPr="003445AC">
        <w:t>graphical</w:t>
      </w:r>
      <w:proofErr w:type="spellEnd"/>
      <w:r w:rsidR="003445AC" w:rsidRPr="003445AC">
        <w:t xml:space="preserve"> user </w:t>
      </w:r>
      <w:proofErr w:type="spellStart"/>
      <w:r w:rsidR="003445AC" w:rsidRPr="003445AC">
        <w:t>interfaces</w:t>
      </w:r>
      <w:proofErr w:type="spellEnd"/>
      <w:r w:rsidR="003445AC" w:rsidRPr="003445AC">
        <w:t xml:space="preserve"> (</w:t>
      </w:r>
      <w:proofErr w:type="spellStart"/>
      <w:r w:rsidR="003445AC">
        <w:t>GUIs</w:t>
      </w:r>
      <w:proofErr w:type="spellEnd"/>
      <w:r w:rsidR="003445AC" w:rsidRPr="003445AC">
        <w:t>).</w:t>
      </w:r>
    </w:p>
    <w:p w14:paraId="0602CD0F" w14:textId="77777777" w:rsidR="00FA3132" w:rsidRDefault="00FA3132">
      <w:r>
        <w:br w:type="page"/>
      </w:r>
    </w:p>
    <w:p w14:paraId="06241A68" w14:textId="77777777" w:rsidR="00820C81" w:rsidRPr="003445AC" w:rsidRDefault="00820C81" w:rsidP="00820C81"/>
    <w:sdt>
      <w:sdtPr>
        <w:id w:val="208271002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8"/>
          <w:szCs w:val="24"/>
          <w14:ligatures w14:val="standardContextual"/>
        </w:rPr>
      </w:sdtEndPr>
      <w:sdtContent>
        <w:p w14:paraId="3DFBC32A" w14:textId="77777777" w:rsidR="00FA3132" w:rsidRDefault="00FA3132" w:rsidP="00FA3132">
          <w:pPr>
            <w:pStyle w:val="Nadpisobsahu"/>
          </w:pPr>
          <w:r>
            <w:t>Obsah</w:t>
          </w:r>
        </w:p>
        <w:p w14:paraId="64B1578E" w14:textId="3211A8A2" w:rsidR="00E82412" w:rsidRDefault="00FA3132">
          <w:pPr>
            <w:pStyle w:val="Obsah1"/>
            <w:tabs>
              <w:tab w:val="right" w:leader="dot" w:pos="9062"/>
            </w:tabs>
            <w:rPr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73201" w:history="1">
            <w:r w:rsidR="00E82412" w:rsidRPr="009035A8">
              <w:rPr>
                <w:rStyle w:val="Hypertextovodkaz"/>
                <w:noProof/>
              </w:rPr>
              <w:t>Prohlášení</w:t>
            </w:r>
            <w:r w:rsidR="00E82412">
              <w:rPr>
                <w:noProof/>
                <w:webHidden/>
              </w:rPr>
              <w:tab/>
            </w:r>
            <w:r w:rsidR="00E82412">
              <w:rPr>
                <w:noProof/>
                <w:webHidden/>
              </w:rPr>
              <w:fldChar w:fldCharType="begin"/>
            </w:r>
            <w:r w:rsidR="00E82412">
              <w:rPr>
                <w:noProof/>
                <w:webHidden/>
              </w:rPr>
              <w:instrText xml:space="preserve"> PAGEREF _Toc228473201 \h </w:instrText>
            </w:r>
            <w:r w:rsidR="00E82412">
              <w:rPr>
                <w:noProof/>
                <w:webHidden/>
              </w:rPr>
            </w:r>
            <w:r w:rsidR="00E82412">
              <w:rPr>
                <w:noProof/>
                <w:webHidden/>
              </w:rPr>
              <w:fldChar w:fldCharType="separate"/>
            </w:r>
            <w:r w:rsidR="00E82412">
              <w:rPr>
                <w:noProof/>
                <w:webHidden/>
              </w:rPr>
              <w:t>2</w:t>
            </w:r>
            <w:r w:rsidR="00E82412">
              <w:rPr>
                <w:noProof/>
                <w:webHidden/>
              </w:rPr>
              <w:fldChar w:fldCharType="end"/>
            </w:r>
          </w:hyperlink>
        </w:p>
        <w:p w14:paraId="0278C3D9" w14:textId="2A6E69CE" w:rsidR="00E82412" w:rsidRDefault="00E82412">
          <w:pPr>
            <w:pStyle w:val="Obsah1"/>
            <w:tabs>
              <w:tab w:val="right" w:leader="dot" w:pos="9062"/>
            </w:tabs>
            <w:rPr>
              <w:noProof/>
              <w:sz w:val="24"/>
            </w:rPr>
          </w:pPr>
          <w:hyperlink w:anchor="_Toc228473202" w:history="1">
            <w:r w:rsidRPr="009035A8">
              <w:rPr>
                <w:rStyle w:val="Hypertextovodkaz"/>
                <w:noProof/>
              </w:rPr>
              <w:t>Anotace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0677" w14:textId="1DAE7FA6" w:rsidR="00E82412" w:rsidRDefault="00E82412">
          <w:pPr>
            <w:pStyle w:val="Obsah1"/>
            <w:tabs>
              <w:tab w:val="right" w:leader="dot" w:pos="9062"/>
            </w:tabs>
            <w:rPr>
              <w:noProof/>
              <w:sz w:val="24"/>
            </w:rPr>
          </w:pPr>
          <w:hyperlink w:anchor="_Toc228473203" w:history="1">
            <w:r w:rsidRPr="009035A8">
              <w:rPr>
                <w:rStyle w:val="Hypertextovodkaz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AEAA2" w14:textId="71E8BFFA" w:rsidR="00E82412" w:rsidRDefault="00E82412">
          <w:pPr>
            <w:pStyle w:val="Obsah1"/>
            <w:tabs>
              <w:tab w:val="right" w:leader="dot" w:pos="9062"/>
            </w:tabs>
            <w:rPr>
              <w:noProof/>
              <w:sz w:val="24"/>
            </w:rPr>
          </w:pPr>
          <w:hyperlink w:anchor="_Toc228473204" w:history="1">
            <w:r w:rsidRPr="009035A8">
              <w:rPr>
                <w:rStyle w:val="Hypertextovodkaz"/>
                <w:noProof/>
              </w:rPr>
              <w:t>Zadání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2CE1" w14:textId="3CC5CCD8" w:rsidR="00E82412" w:rsidRDefault="00E82412">
          <w:pPr>
            <w:pStyle w:val="Obsah1"/>
            <w:tabs>
              <w:tab w:val="right" w:leader="dot" w:pos="9062"/>
            </w:tabs>
            <w:rPr>
              <w:noProof/>
              <w:sz w:val="24"/>
            </w:rPr>
          </w:pPr>
          <w:hyperlink w:anchor="_Toc228473205" w:history="1">
            <w:r w:rsidRPr="009035A8">
              <w:rPr>
                <w:rStyle w:val="Hypertextovodkaz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A062" w14:textId="24BF00DD" w:rsidR="00E82412" w:rsidRDefault="00E82412">
          <w:pPr>
            <w:pStyle w:val="Obsah1"/>
            <w:tabs>
              <w:tab w:val="right" w:leader="dot" w:pos="9062"/>
            </w:tabs>
            <w:rPr>
              <w:noProof/>
              <w:sz w:val="24"/>
            </w:rPr>
          </w:pPr>
          <w:hyperlink w:anchor="_Toc228473206" w:history="1">
            <w:r w:rsidRPr="009035A8">
              <w:rPr>
                <w:rStyle w:val="Hypertextovodkaz"/>
                <w:noProof/>
              </w:rPr>
              <w:t>1 Stručné představení jazyka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BB7FA" w14:textId="27417B31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07" w:history="1">
            <w:r w:rsidRPr="009035A8">
              <w:rPr>
                <w:rStyle w:val="Hypertextovodkaz"/>
                <w:noProof/>
              </w:rPr>
              <w:t>1.1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DCCA2" w14:textId="5CE348D0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08" w:history="1">
            <w:r w:rsidRPr="009035A8">
              <w:rPr>
                <w:rStyle w:val="Hypertextovodkaz"/>
                <w:noProof/>
              </w:rPr>
              <w:t>1.2 JavaFX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04262" w14:textId="787E970A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09" w:history="1">
            <w:r w:rsidRPr="009035A8">
              <w:rPr>
                <w:rStyle w:val="Hypertextovodkaz"/>
                <w:noProof/>
              </w:rPr>
              <w:t>2.2 Struktura kódu s JavaFX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F9A26" w14:textId="4F757D90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10" w:history="1">
            <w:r w:rsidRPr="009035A8">
              <w:rPr>
                <w:rStyle w:val="Hypertextovodkaz"/>
                <w:noProof/>
              </w:rPr>
              <w:t>1.3 IntelliJ a jiné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950B0" w14:textId="75097501" w:rsidR="00E82412" w:rsidRDefault="00E82412">
          <w:pPr>
            <w:pStyle w:val="Obsah1"/>
            <w:tabs>
              <w:tab w:val="right" w:leader="dot" w:pos="9062"/>
            </w:tabs>
            <w:rPr>
              <w:noProof/>
              <w:sz w:val="24"/>
            </w:rPr>
          </w:pPr>
          <w:hyperlink w:anchor="_Toc228473211" w:history="1">
            <w:r w:rsidRPr="009035A8">
              <w:rPr>
                <w:rStyle w:val="Hypertextovodkaz"/>
                <w:noProof/>
              </w:rPr>
              <w:t>2 Realizace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94236" w14:textId="09FFBE05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12" w:history="1">
            <w:r w:rsidRPr="009035A8">
              <w:rPr>
                <w:rStyle w:val="Hypertextovodkaz"/>
                <w:noProof/>
              </w:rPr>
              <w:t>2.1 Základní struktura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DD607" w14:textId="59BD1CCE" w:rsidR="00E82412" w:rsidRDefault="00E82412">
          <w:pPr>
            <w:pStyle w:val="Obsah1"/>
            <w:tabs>
              <w:tab w:val="right" w:leader="dot" w:pos="9062"/>
            </w:tabs>
            <w:rPr>
              <w:noProof/>
              <w:sz w:val="24"/>
            </w:rPr>
          </w:pPr>
          <w:hyperlink w:anchor="_Toc228473213" w:history="1">
            <w:r w:rsidRPr="009035A8">
              <w:rPr>
                <w:rStyle w:val="Hypertextovodkaz"/>
                <w:noProof/>
              </w:rPr>
              <w:t>3 Podrobnější vysvětlení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89E29" w14:textId="6EF56D37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14" w:history="1">
            <w:r w:rsidRPr="009035A8">
              <w:rPr>
                <w:rStyle w:val="Hypertextovodkaz"/>
                <w:noProof/>
              </w:rPr>
              <w:t>3.1 Vkládání objektů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88002" w14:textId="39C6B371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15" w:history="1">
            <w:r w:rsidRPr="009035A8">
              <w:rPr>
                <w:rStyle w:val="Hypertextovodkaz"/>
                <w:noProof/>
              </w:rPr>
              <w:t>3.2 Přiřazení funkcí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3A2E6" w14:textId="7E30401B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16" w:history="1">
            <w:r w:rsidRPr="009035A8">
              <w:rPr>
                <w:rStyle w:val="Hypertextovodkaz"/>
                <w:noProof/>
              </w:rPr>
              <w:t>3.3 Kreslení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D00AF" w14:textId="6C56B32E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17" w:history="1">
            <w:r w:rsidRPr="009035A8">
              <w:rPr>
                <w:rStyle w:val="Hypertextovodkaz"/>
                <w:noProof/>
              </w:rPr>
              <w:t>3.4 Výběr barev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01D15" w14:textId="02CEF51A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18" w:history="1">
            <w:r w:rsidRPr="009035A8">
              <w:rPr>
                <w:rStyle w:val="Hypertextovodkaz"/>
                <w:noProof/>
              </w:rPr>
              <w:t>3.5 Změna velikosti stopy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86A80" w14:textId="3334CCBE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19" w:history="1">
            <w:r w:rsidRPr="009035A8">
              <w:rPr>
                <w:rStyle w:val="Hypertextovodkaz"/>
                <w:noProof/>
              </w:rPr>
              <w:t>3.6 Tlačítko pro ukládání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A68FF" w14:textId="7E056A9C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20" w:history="1">
            <w:r w:rsidRPr="009035A8">
              <w:rPr>
                <w:rStyle w:val="Hypertextovodkaz"/>
                <w:noProof/>
              </w:rPr>
              <w:t>3.7 Ukázka z 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AD6D3" w14:textId="6452C6B1" w:rsidR="00E82412" w:rsidRDefault="00E82412">
          <w:pPr>
            <w:pStyle w:val="Obsah1"/>
            <w:tabs>
              <w:tab w:val="right" w:leader="dot" w:pos="9062"/>
            </w:tabs>
            <w:rPr>
              <w:noProof/>
              <w:sz w:val="24"/>
            </w:rPr>
          </w:pPr>
          <w:hyperlink w:anchor="_Toc228473221" w:history="1">
            <w:r w:rsidRPr="009035A8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054D7" w14:textId="6C7AE4DC" w:rsidR="00E82412" w:rsidRDefault="00E82412">
          <w:pPr>
            <w:pStyle w:val="Obsah1"/>
            <w:tabs>
              <w:tab w:val="right" w:leader="dot" w:pos="9062"/>
            </w:tabs>
            <w:rPr>
              <w:noProof/>
              <w:sz w:val="24"/>
            </w:rPr>
          </w:pPr>
          <w:hyperlink w:anchor="_Toc228473222" w:history="1">
            <w:r w:rsidRPr="009035A8">
              <w:rPr>
                <w:rStyle w:val="Hypertextovodkaz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7D11" w14:textId="4D26FED2" w:rsidR="00E82412" w:rsidRDefault="00E82412">
          <w:pPr>
            <w:pStyle w:val="Obsah2"/>
            <w:tabs>
              <w:tab w:val="right" w:leader="dot" w:pos="9062"/>
            </w:tabs>
            <w:rPr>
              <w:noProof/>
              <w:sz w:val="24"/>
            </w:rPr>
          </w:pPr>
          <w:hyperlink w:anchor="_Toc228473223" w:history="1">
            <w:r w:rsidRPr="009035A8">
              <w:rPr>
                <w:rStyle w:val="Hypertextovodkaz"/>
                <w:noProof/>
              </w:rPr>
              <w:t>Uživatelské rozhraní: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1E185" w14:textId="6FC28168" w:rsidR="00E82412" w:rsidRDefault="00E82412">
          <w:pPr>
            <w:pStyle w:val="Obsah1"/>
            <w:tabs>
              <w:tab w:val="right" w:leader="dot" w:pos="9062"/>
            </w:tabs>
            <w:rPr>
              <w:noProof/>
              <w:sz w:val="24"/>
            </w:rPr>
          </w:pPr>
          <w:hyperlink w:anchor="_Toc228473224" w:history="1">
            <w:r w:rsidRPr="009035A8">
              <w:rPr>
                <w:rStyle w:val="Hypertextovodkaz"/>
                <w:noProof/>
              </w:rPr>
              <w:t>Citace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E2370" w14:textId="14E59E2F" w:rsidR="00FA3132" w:rsidRDefault="00FA3132" w:rsidP="00FA313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8A06079" w14:textId="5AE185D0" w:rsidR="00247F14" w:rsidRDefault="00247F14">
      <w:r>
        <w:br w:type="page"/>
      </w:r>
    </w:p>
    <w:p w14:paraId="18D76192" w14:textId="7884B5C8" w:rsidR="00247F14" w:rsidRDefault="00247F14" w:rsidP="00247F14">
      <w:pPr>
        <w:pStyle w:val="Nadpis1"/>
      </w:pPr>
      <w:bookmarkStart w:id="4" w:name="_Toc228473204"/>
      <w:r>
        <w:lastRenderedPageBreak/>
        <w:t>Zadání</w:t>
      </w:r>
      <w:bookmarkEnd w:id="4"/>
    </w:p>
    <w:p w14:paraId="5667D9FF" w14:textId="127333F2" w:rsidR="00F733CD" w:rsidRPr="00F733CD" w:rsidRDefault="00F733CD" w:rsidP="00F733CD">
      <w:r>
        <w:tab/>
      </w:r>
      <w:r w:rsidRPr="00F733CD">
        <w:t xml:space="preserve">Chtěl bych naprogramovat grafický editor, ve kterém by člověk mohl kreslit obrázky a následně je ukládat do počítače. Osvojil bych si tím práci s knihovnou </w:t>
      </w:r>
      <w:proofErr w:type="spellStart"/>
      <w:r w:rsidRPr="00F733CD">
        <w:t>JavaFX</w:t>
      </w:r>
      <w:proofErr w:type="spellEnd"/>
      <w:r w:rsidRPr="00F733CD">
        <w:t>.</w:t>
      </w:r>
    </w:p>
    <w:p w14:paraId="163EB9A3" w14:textId="77777777" w:rsidR="00247F14" w:rsidRDefault="00247F1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1A52B8E" w14:textId="61811C34" w:rsidR="00247F14" w:rsidRDefault="00247F14" w:rsidP="00247F14">
      <w:pPr>
        <w:pStyle w:val="Nadpis1"/>
      </w:pPr>
      <w:bookmarkStart w:id="5" w:name="_Toc228473205"/>
      <w:r>
        <w:lastRenderedPageBreak/>
        <w:t>Úvod</w:t>
      </w:r>
      <w:bookmarkEnd w:id="5"/>
    </w:p>
    <w:p w14:paraId="45EEA8E6" w14:textId="63497A8B" w:rsidR="00247F14" w:rsidRDefault="00247F14" w:rsidP="00247F14">
      <w:r>
        <w:tab/>
      </w:r>
      <w:r w:rsidR="00AA560B">
        <w:t>Ve své ročníkové práci jsem si stanovil cíl naprogramovat jednoduchý grafický editor, ve kterém člověk může vytvářet a ukládat obrázky. Důvod, proč jsem si stanovil tento úkol, nebyl vymyslet něco nového nebo vyřešit konkrétní problém, ale hlavně</w:t>
      </w:r>
      <w:r w:rsidR="001678E8">
        <w:t xml:space="preserve"> se</w:t>
      </w:r>
      <w:r w:rsidR="00AA560B">
        <w:t xml:space="preserve"> naučit lépe pracovat s programovacím jazykem Java a knihovnou </w:t>
      </w:r>
      <w:proofErr w:type="spellStart"/>
      <w:r w:rsidR="00AA560B">
        <w:t>JavaFX</w:t>
      </w:r>
      <w:proofErr w:type="spellEnd"/>
      <w:r w:rsidR="00AA560B">
        <w:t xml:space="preserve"> pro práci s grafickými uživatelskými rozhraními. Rozhodl jsem se tedy vydat touto cestou, jelikož návrh této aplikace zahrnuje jednak práci se strukturou jazyka Java a jednak využívá spoustu tříd knihovny </w:t>
      </w:r>
      <w:proofErr w:type="spellStart"/>
      <w:r w:rsidR="00AA560B">
        <w:t>JavaFX</w:t>
      </w:r>
      <w:proofErr w:type="spellEnd"/>
      <w:r w:rsidR="00AA560B">
        <w:t>.</w:t>
      </w:r>
    </w:p>
    <w:p w14:paraId="4E19C683" w14:textId="47B3B951" w:rsidR="002F5916" w:rsidRDefault="002F5916" w:rsidP="002F5916">
      <w:pPr>
        <w:pStyle w:val="Nadpis1"/>
      </w:pPr>
      <w:bookmarkStart w:id="6" w:name="_Toc228473206"/>
      <w:r>
        <w:t>1 Stručné představení jazyka Java</w:t>
      </w:r>
      <w:bookmarkEnd w:id="6"/>
    </w:p>
    <w:p w14:paraId="36739671" w14:textId="33A95093" w:rsidR="002F5916" w:rsidRDefault="002F5916" w:rsidP="002F5916">
      <w:pPr>
        <w:pStyle w:val="Nadpis2"/>
      </w:pPr>
      <w:bookmarkStart w:id="7" w:name="_Toc228473207"/>
      <w:r>
        <w:t>1.1 Java</w:t>
      </w:r>
      <w:bookmarkEnd w:id="7"/>
    </w:p>
    <w:p w14:paraId="70F58FEC" w14:textId="5F827A69" w:rsidR="002F5916" w:rsidRDefault="002F5916" w:rsidP="002F5916">
      <w:pPr>
        <w:ind w:firstLine="708"/>
      </w:pPr>
      <w:r>
        <w:t xml:space="preserve">Pro programování jsem použil programovací jazyk Java. Učinil jsem tak, jelikož s ním nemám moc zkušeností a chtěl jsem se s ním naučit lépe pracovat. </w:t>
      </w:r>
    </w:p>
    <w:p w14:paraId="429A6061" w14:textId="390E3434" w:rsidR="00DE47A3" w:rsidRDefault="00125AC4" w:rsidP="002F5916">
      <w:pPr>
        <w:ind w:firstLine="708"/>
      </w:pPr>
      <w:r>
        <w:t xml:space="preserve">Java je </w:t>
      </w:r>
      <w:r w:rsidR="00D914EC">
        <w:t>objektově orientovaný programovací jazyk. Znamená to, že jsou jednotlivé metody zapouzdřeny v objektech, z nichž každý má specifické vlastnosti a něco umí. To umožňuje použití dědičnosti, díky které může potomek objektu dědit určité jeho atributy (hodnoty).</w:t>
      </w:r>
    </w:p>
    <w:p w14:paraId="654FBBDF" w14:textId="244C45AD" w:rsidR="002F5916" w:rsidRDefault="002F5916" w:rsidP="002F5916">
      <w:pPr>
        <w:pStyle w:val="Nadpis2"/>
      </w:pPr>
      <w:bookmarkStart w:id="8" w:name="_Toc228473208"/>
      <w:r>
        <w:t xml:space="preserve">1.2 </w:t>
      </w:r>
      <w:proofErr w:type="spellStart"/>
      <w:r>
        <w:t>JavaFX</w:t>
      </w:r>
      <w:bookmarkEnd w:id="8"/>
      <w:proofErr w:type="spellEnd"/>
    </w:p>
    <w:p w14:paraId="1E67683A" w14:textId="77777777" w:rsidR="00DD5D9B" w:rsidRDefault="00B73C55" w:rsidP="00DD5D9B">
      <w:r>
        <w:tab/>
        <w:t xml:space="preserve">Tohoto principu využívá spoustu knihoven. Knihovny jsou soubory předem napsané tak, aby ulehčovaly uživateli práci a aby nemusel pokaždé psát metody znovu. Po importu patřičné knihovny může uživatel využívat objekty vytvořené v ní. Jedna z mnoha knihoven pro jazyk Java je </w:t>
      </w:r>
      <w:proofErr w:type="spellStart"/>
      <w:r>
        <w:t>JavaFX</w:t>
      </w:r>
      <w:proofErr w:type="spellEnd"/>
      <w:r>
        <w:t xml:space="preserve">. Tato knihovna umožňuje vytvářet grafická uživatelská rozhraní (GUI) a na nich zobrazovat data, namísto např. terminálu. Pro uživatele je tedy daleko jednodušší pracovat s takovými aplikacemi. </w:t>
      </w:r>
      <w:r w:rsidR="00420DA7">
        <w:t xml:space="preserve">Knihovnu </w:t>
      </w:r>
      <w:proofErr w:type="spellStart"/>
      <w:r w:rsidR="00420DA7">
        <w:t>JavaFX</w:t>
      </w:r>
      <w:proofErr w:type="spellEnd"/>
      <w:r w:rsidR="00420DA7">
        <w:t xml:space="preserve"> jsem se rozhodl použít v</w:t>
      </w:r>
      <w:r w:rsidR="0006243E">
        <w:t>e svém</w:t>
      </w:r>
      <w:r w:rsidR="00420DA7">
        <w:t xml:space="preserve"> projektu, jelikož nabízí spoustu funkcí užitečných pro mé zadání.</w:t>
      </w:r>
      <w:r w:rsidR="00DD5D9B" w:rsidRPr="00DD5D9B">
        <w:t xml:space="preserve"> </w:t>
      </w:r>
    </w:p>
    <w:p w14:paraId="49B5C44C" w14:textId="17331989" w:rsidR="00DD5D9B" w:rsidRDefault="00DD5D9B" w:rsidP="00DD5D9B">
      <w:pPr>
        <w:pStyle w:val="Nadpis2"/>
      </w:pPr>
      <w:bookmarkStart w:id="9" w:name="_Toc228473209"/>
      <w:r>
        <w:lastRenderedPageBreak/>
        <w:t xml:space="preserve">2.2 Struktura kódu s </w:t>
      </w:r>
      <w:proofErr w:type="spellStart"/>
      <w:r>
        <w:t>JavaFX</w:t>
      </w:r>
      <w:bookmarkEnd w:id="9"/>
      <w:proofErr w:type="spellEnd"/>
    </w:p>
    <w:p w14:paraId="5D3874F8" w14:textId="77777777" w:rsidR="00DD5D9B" w:rsidRDefault="00DD5D9B" w:rsidP="00DD5D9B">
      <w:r>
        <w:tab/>
        <w:t xml:space="preserve">Každá aplikace využívající knihovnu </w:t>
      </w:r>
      <w:proofErr w:type="spellStart"/>
      <w:r>
        <w:t>JavaFX</w:t>
      </w:r>
      <w:proofErr w:type="spellEnd"/>
      <w:r>
        <w:t xml:space="preserve"> musí splňovat určitou strukturu, aby kód vůbec fungoval. V následující podkapitole popisuji základní strukturu </w:t>
      </w:r>
      <w:proofErr w:type="spellStart"/>
      <w:r>
        <w:t>JavaFX</w:t>
      </w:r>
      <w:proofErr w:type="spellEnd"/>
      <w:r>
        <w:t>.</w:t>
      </w:r>
    </w:p>
    <w:p w14:paraId="59EC345F" w14:textId="6E15CF45" w:rsidR="00DD5D9B" w:rsidRDefault="00DD5D9B" w:rsidP="00DD5D9B">
      <w:r>
        <w:tab/>
        <w:t xml:space="preserve">Jakákoli aplikace, která využívá knihovnu </w:t>
      </w:r>
      <w:proofErr w:type="spellStart"/>
      <w:r>
        <w:t>JavaFX</w:t>
      </w:r>
      <w:proofErr w:type="spellEnd"/>
      <w:r>
        <w:t xml:space="preserve">, sestává z hierarchie tří základních prvků. Hlavním z nich je tzv. </w:t>
      </w:r>
      <w:proofErr w:type="spellStart"/>
      <w:proofErr w:type="gramStart"/>
      <w:r>
        <w:t>Stage</w:t>
      </w:r>
      <w:proofErr w:type="spellEnd"/>
      <w:r w:rsidR="00F733CD">
        <w:t>,</w:t>
      </w:r>
      <w:proofErr w:type="gramEnd"/>
      <w:r>
        <w:t xml:space="preserve"> neboli jeviště, které slouží jako hlavní okno aplikace. Když otevřeme libovolnou aplikaci na počítači, celé okno, společně s tlačítky pro zavření, maximalizaci a minimalizaci, je „jeviště“ daného programu (viz obrázek 4). Druhým základním prvkem je kontejner, který v sobě drží veškerý obsah uvnitř okna. Nazývá se scéna (</w:t>
      </w:r>
      <w:proofErr w:type="spellStart"/>
      <w:r>
        <w:t>stage</w:t>
      </w:r>
      <w:proofErr w:type="spellEnd"/>
      <w:r>
        <w:t>). Stejně jako na jevišti v divadle se i v </w:t>
      </w:r>
      <w:proofErr w:type="spellStart"/>
      <w:r>
        <w:t>JavaFX</w:t>
      </w:r>
      <w:proofErr w:type="spellEnd"/>
      <w:r>
        <w:t xml:space="preserve"> může střídat několik scén, z nichž každá slouží k něčemu jinému. Třetím z nich je nějaký kořenový uzel, který slouží jako základní rozvržení aplikace a jsou v něm naskládány ostatní prvky, jako například tlačítka, textová pole nebo tvary.</w:t>
      </w:r>
    </w:p>
    <w:p w14:paraId="55A1F807" w14:textId="77777777" w:rsidR="00DD5D9B" w:rsidRDefault="00DD5D9B" w:rsidP="00DD5D9B">
      <w:pPr>
        <w:keepNext/>
      </w:pPr>
      <w:r>
        <w:rPr>
          <w:noProof/>
        </w:rPr>
        <w:drawing>
          <wp:inline distT="0" distB="0" distL="0" distR="0" wp14:anchorId="5011D3BC" wp14:editId="56F4B839">
            <wp:extent cx="4710140" cy="2667000"/>
            <wp:effectExtent l="0" t="0" r="0" b="0"/>
            <wp:docPr id="2145918638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171" cy="26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0460" w14:textId="3EC02414" w:rsidR="00DD5D9B" w:rsidRPr="00C622C4" w:rsidRDefault="00DD5D9B" w:rsidP="00DD5D9B">
      <w:pPr>
        <w:pStyle w:val="Titulek"/>
      </w:pPr>
      <w:bookmarkStart w:id="10" w:name="_Toc228258918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2B5355">
        <w:rPr>
          <w:noProof/>
        </w:rPr>
        <w:t>2</w:t>
      </w:r>
      <w:r>
        <w:fldChar w:fldCharType="end"/>
      </w:r>
      <w:r>
        <w:t>: Příklad "jeviště" v aplikaci Příkazový řádek</w:t>
      </w:r>
      <w:bookmarkEnd w:id="10"/>
    </w:p>
    <w:p w14:paraId="5875BCED" w14:textId="77777777" w:rsidR="00DD5D9B" w:rsidRDefault="00DD5D9B" w:rsidP="00DD5D9B">
      <w:r>
        <w:tab/>
        <w:t xml:space="preserve">Každý program s knihovnou </w:t>
      </w:r>
      <w:proofErr w:type="spellStart"/>
      <w:r>
        <w:t>JavaFX</w:t>
      </w:r>
      <w:proofErr w:type="spellEnd"/>
      <w:r>
        <w:t xml:space="preserve"> musí ale také dodržovat několik povinných pravidel. Jak již bylo zmíněno v kapitole 1.1, Java je objektově orientovaný programovací jazyk. Toho využívá i patřičná grafická knihovna a jakýkoli kód využívající ji musí následovat konkrétní součásti kódu. Asi ta nejdůležitější věc je, že hlavní třída programu musí rozšiřovat třídu </w:t>
      </w:r>
      <w:proofErr w:type="spellStart"/>
      <w:r>
        <w:t>Application</w:t>
      </w:r>
      <w:proofErr w:type="spellEnd"/>
      <w:r>
        <w:t xml:space="preserve"> (dědit její vlastnosti). Bez toho by kód nefungoval. Další stěžejní podmínkou je specifická struktura metody </w:t>
      </w:r>
      <w:proofErr w:type="spellStart"/>
      <w:r>
        <w:t>main</w:t>
      </w:r>
      <w:proofErr w:type="spellEnd"/>
      <w:r>
        <w:t xml:space="preserve">: musí volat speciální metodu </w:t>
      </w:r>
      <w:proofErr w:type="spellStart"/>
      <w:r w:rsidRPr="00DD3121">
        <w:rPr>
          <w:rFonts w:ascii="Consolas" w:hAnsi="Consolas"/>
          <w:color w:val="215E99" w:themeColor="text2" w:themeTint="BF"/>
        </w:rPr>
        <w:t>launch</w:t>
      </w:r>
      <w:proofErr w:type="spellEnd"/>
      <w:r w:rsidRPr="00DD3121">
        <w:rPr>
          <w:rFonts w:ascii="Consolas" w:hAnsi="Consolas"/>
          <w:color w:val="215E99" w:themeColor="text2" w:themeTint="BF"/>
        </w:rPr>
        <w:t>(</w:t>
      </w:r>
      <w:proofErr w:type="spellStart"/>
      <w:r w:rsidRPr="00DD3121">
        <w:rPr>
          <w:rFonts w:ascii="Consolas" w:hAnsi="Consolas"/>
          <w:color w:val="215E99" w:themeColor="text2" w:themeTint="BF"/>
        </w:rPr>
        <w:t>args</w:t>
      </w:r>
      <w:proofErr w:type="spellEnd"/>
      <w:r w:rsidRPr="00DD3121">
        <w:rPr>
          <w:rFonts w:ascii="Consolas" w:hAnsi="Consolas"/>
          <w:color w:val="215E99" w:themeColor="text2" w:themeTint="BF"/>
        </w:rPr>
        <w:t>)</w:t>
      </w:r>
      <w:r w:rsidRPr="00DD3121">
        <w:t xml:space="preserve">, </w:t>
      </w:r>
      <w:r>
        <w:t>která nastartuje aplikaci s </w:t>
      </w:r>
      <w:proofErr w:type="spellStart"/>
      <w:r>
        <w:t>JavaFX</w:t>
      </w:r>
      <w:proofErr w:type="spellEnd"/>
      <w:r>
        <w:t xml:space="preserve">. Pro vytvoření </w:t>
      </w:r>
      <w:r>
        <w:lastRenderedPageBreak/>
        <w:t xml:space="preserve">hlavního okna musíme také vytvořit metodu </w:t>
      </w:r>
      <w:proofErr w:type="gramStart"/>
      <w:r w:rsidRPr="00DD3121">
        <w:rPr>
          <w:rFonts w:ascii="Consolas" w:hAnsi="Consolas"/>
          <w:color w:val="215E99" w:themeColor="text2" w:themeTint="BF"/>
        </w:rPr>
        <w:t>start(</w:t>
      </w:r>
      <w:proofErr w:type="gramEnd"/>
      <w:r w:rsidRPr="00DD3121">
        <w:rPr>
          <w:rFonts w:ascii="Consolas" w:hAnsi="Consolas"/>
          <w:color w:val="215E99" w:themeColor="text2" w:themeTint="BF"/>
        </w:rPr>
        <w:t>)</w:t>
      </w:r>
      <w:r>
        <w:t xml:space="preserve">, která s ním pracuje a je v podstatě náhradou za klasické </w:t>
      </w:r>
      <w:proofErr w:type="spellStart"/>
      <w:r>
        <w:t>main</w:t>
      </w:r>
      <w:proofErr w:type="spellEnd"/>
      <w:r>
        <w:t>.</w:t>
      </w:r>
    </w:p>
    <w:p w14:paraId="219C6701" w14:textId="37DDB913" w:rsidR="00B73C55" w:rsidRDefault="00B73C55" w:rsidP="00247F14"/>
    <w:p w14:paraId="0D7DDA75" w14:textId="66CCB827" w:rsidR="002F5916" w:rsidRDefault="002F5916" w:rsidP="002F5916">
      <w:pPr>
        <w:pStyle w:val="Nadpis2"/>
      </w:pPr>
      <w:bookmarkStart w:id="11" w:name="_Toc228473210"/>
      <w:r>
        <w:t xml:space="preserve">1.3 </w:t>
      </w:r>
      <w:proofErr w:type="spellStart"/>
      <w:r>
        <w:t>IntelliJ</w:t>
      </w:r>
      <w:proofErr w:type="spellEnd"/>
      <w:r>
        <w:t xml:space="preserve"> a jiné IDE</w:t>
      </w:r>
      <w:bookmarkEnd w:id="11"/>
    </w:p>
    <w:p w14:paraId="5B53AF53" w14:textId="4B3000ED" w:rsidR="002F5916" w:rsidRDefault="002F5916" w:rsidP="002F5916">
      <w:r>
        <w:tab/>
        <w:t xml:space="preserve">Pro práci s jakýmkoli programovacím jazykem je zapotřebí využívat nějaký editor. Ano, </w:t>
      </w:r>
      <w:r w:rsidR="00C1358F">
        <w:t>je</w:t>
      </w:r>
      <w:r>
        <w:t xml:space="preserve"> tu možnost psát celý kód například v poznámkovém bloku, ale je to zbytečná komplikace práce. Proto existují tzv. </w:t>
      </w:r>
      <w:r w:rsidR="00C1358F">
        <w:t>IDE</w:t>
      </w:r>
      <w:r>
        <w:t xml:space="preserve"> neboli integrovaná vývojová prostředí, která jsou navržena přímo na programování a nabízejí funkce užitečné pro práci s kódem. </w:t>
      </w:r>
    </w:p>
    <w:p w14:paraId="65B78A34" w14:textId="77777777" w:rsidR="00141BBB" w:rsidRDefault="00141BBB" w:rsidP="002F5916">
      <w:pPr>
        <w:rPr>
          <w:noProof/>
        </w:rPr>
      </w:pPr>
      <w:r>
        <w:tab/>
        <w:t xml:space="preserve">Na trhu existuje velký výběr těchto IDE, například </w:t>
      </w:r>
      <w:proofErr w:type="spellStart"/>
      <w:r>
        <w:t>Visual</w:t>
      </w:r>
      <w:proofErr w:type="spellEnd"/>
      <w:r>
        <w:t xml:space="preserve"> Studio </w:t>
      </w:r>
      <w:proofErr w:type="spellStart"/>
      <w:r>
        <w:t>Code</w:t>
      </w:r>
      <w:proofErr w:type="spellEnd"/>
      <w:r>
        <w:t xml:space="preserve"> nebo </w:t>
      </w:r>
      <w:proofErr w:type="spellStart"/>
      <w:r>
        <w:t>IntelliJ</w:t>
      </w:r>
      <w:proofErr w:type="spellEnd"/>
      <w:r>
        <w:t xml:space="preserve"> (viz obrázky 2 a 3). </w:t>
      </w:r>
      <w:proofErr w:type="spellStart"/>
      <w:r>
        <w:t>Visual</w:t>
      </w:r>
      <w:proofErr w:type="spellEnd"/>
      <w:r>
        <w:t xml:space="preserve"> Studio </w:t>
      </w:r>
      <w:proofErr w:type="spellStart"/>
      <w:r>
        <w:t>Code</w:t>
      </w:r>
      <w:proofErr w:type="spellEnd"/>
      <w:r>
        <w:t xml:space="preserve">, vyvinuté Microsoftem, je univerzální vývojové prostředí pro mnoho programovacích jazyků. Lze v něm tedy pracovat i se soubory typu Java. Pro mou ročníkovou práci jsem si ale zvolil </w:t>
      </w:r>
      <w:proofErr w:type="spellStart"/>
      <w:r>
        <w:t>IntelliJ</w:t>
      </w:r>
      <w:proofErr w:type="spellEnd"/>
      <w:r>
        <w:t xml:space="preserve"> od společnosti </w:t>
      </w:r>
      <w:proofErr w:type="spellStart"/>
      <w:r>
        <w:t>JetBrains</w:t>
      </w:r>
      <w:proofErr w:type="spellEnd"/>
      <w:r>
        <w:t>, neboť ten je navržen přímo pro Javu a je jí zcela přizpůsoben.</w:t>
      </w:r>
      <w:r w:rsidRPr="00141BBB">
        <w:t xml:space="preserve"> </w:t>
      </w:r>
    </w:p>
    <w:p w14:paraId="502AE706" w14:textId="77777777" w:rsidR="00141BBB" w:rsidRDefault="00141BBB" w:rsidP="00141BBB">
      <w:pPr>
        <w:keepNext/>
      </w:pPr>
      <w:r>
        <w:rPr>
          <w:noProof/>
        </w:rPr>
        <w:drawing>
          <wp:inline distT="0" distB="0" distL="0" distR="0" wp14:anchorId="6FF12368" wp14:editId="43B8C246">
            <wp:extent cx="1222744" cy="1222744"/>
            <wp:effectExtent l="0" t="0" r="0" b="0"/>
            <wp:docPr id="373620853" name="Obrázek 3" descr="Visual studio code logo png vector svg free download – Arto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sual studio code logo png vector svg free download – Artofit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81" t="11081" r="11081" b="1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818" cy="124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DB450" w14:textId="487CD282" w:rsidR="00141BBB" w:rsidRDefault="00141BBB" w:rsidP="00141BBB">
      <w:pPr>
        <w:pStyle w:val="Titulek"/>
      </w:pPr>
      <w:bookmarkStart w:id="12" w:name="_Toc228258919"/>
      <w:r>
        <w:t xml:space="preserve">Obrázek </w:t>
      </w:r>
      <w:fldSimple w:instr=" SEQ Obrázek \* ARABIC ">
        <w:r w:rsidR="002B5355">
          <w:rPr>
            <w:noProof/>
          </w:rPr>
          <w:t>3</w:t>
        </w:r>
      </w:fldSimple>
      <w:r>
        <w:t xml:space="preserve">: Logo VS </w:t>
      </w:r>
      <w:proofErr w:type="spellStart"/>
      <w:r>
        <w:t>Code</w:t>
      </w:r>
      <w:proofErr w:type="spellEnd"/>
      <w:r>
        <w:t xml:space="preserve"> (zdroj: artofit.org, 26)</w:t>
      </w:r>
      <w:bookmarkEnd w:id="12"/>
    </w:p>
    <w:p w14:paraId="5B06AB3C" w14:textId="77777777" w:rsidR="00141BBB" w:rsidRDefault="00141BBB" w:rsidP="00141BBB">
      <w:pPr>
        <w:keepNext/>
      </w:pPr>
      <w:r>
        <w:rPr>
          <w:noProof/>
        </w:rPr>
        <w:drawing>
          <wp:inline distT="0" distB="0" distL="0" distR="0" wp14:anchorId="13EE5E0D" wp14:editId="7238F7C7">
            <wp:extent cx="1201480" cy="1201480"/>
            <wp:effectExtent l="0" t="0" r="0" b="0"/>
            <wp:docPr id="1939357831" name="Obrázek 4" descr="Introducing IntelliJ IDEA 202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roducing IntelliJ IDEA 2023.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91" cy="122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FCF5" w14:textId="361FC66B" w:rsidR="00141BBB" w:rsidRDefault="00141BBB" w:rsidP="00141BBB">
      <w:pPr>
        <w:pStyle w:val="Titulek"/>
      </w:pPr>
      <w:bookmarkStart w:id="13" w:name="_Toc228258920"/>
      <w:r>
        <w:t xml:space="preserve">Obrázek </w:t>
      </w:r>
      <w:fldSimple w:instr=" SEQ Obrázek \* ARABIC ">
        <w:r w:rsidR="002B5355">
          <w:rPr>
            <w:noProof/>
          </w:rPr>
          <w:t>4</w:t>
        </w:r>
      </w:fldSimple>
      <w:r>
        <w:t xml:space="preserve">: Logo </w:t>
      </w:r>
      <w:proofErr w:type="spellStart"/>
      <w:r>
        <w:t>IntelliJ</w:t>
      </w:r>
      <w:proofErr w:type="spellEnd"/>
      <w:r>
        <w:rPr>
          <w:noProof/>
        </w:rPr>
        <w:t xml:space="preserve"> IDEA (zdroj: jetbrains.com, 26)</w:t>
      </w:r>
      <w:bookmarkEnd w:id="13"/>
    </w:p>
    <w:p w14:paraId="701E8D56" w14:textId="25204C8F" w:rsidR="00141BBB" w:rsidRDefault="00141BBB" w:rsidP="00141BBB">
      <w:pPr>
        <w:keepNext/>
      </w:pPr>
      <w:r>
        <w:lastRenderedPageBreak/>
        <w:tab/>
      </w:r>
    </w:p>
    <w:p w14:paraId="4778EDF0" w14:textId="31510924" w:rsidR="002F5916" w:rsidRDefault="002F5916" w:rsidP="002F5916">
      <w:pPr>
        <w:pStyle w:val="Nadpis1"/>
      </w:pPr>
      <w:bookmarkStart w:id="14" w:name="_Toc228473211"/>
      <w:r>
        <w:t>2 Realizace projektu</w:t>
      </w:r>
      <w:bookmarkEnd w:id="14"/>
    </w:p>
    <w:p w14:paraId="099411A8" w14:textId="66541698" w:rsidR="00155F0F" w:rsidRDefault="00155F0F" w:rsidP="00155F0F">
      <w:pPr>
        <w:pStyle w:val="Nadpis2"/>
      </w:pPr>
      <w:bookmarkStart w:id="15" w:name="_Toc228473212"/>
      <w:r>
        <w:t>2.</w:t>
      </w:r>
      <w:r w:rsidR="00DD5D9B">
        <w:t>1</w:t>
      </w:r>
      <w:r>
        <w:t xml:space="preserve"> </w:t>
      </w:r>
      <w:r w:rsidR="00DD5D9B">
        <w:t>Základní struktura programu</w:t>
      </w:r>
      <w:bookmarkEnd w:id="15"/>
    </w:p>
    <w:p w14:paraId="71E2E4C5" w14:textId="3C514287" w:rsidR="00155F0F" w:rsidRDefault="00155F0F" w:rsidP="00155F0F">
      <w:r>
        <w:tab/>
        <w:t xml:space="preserve">Můj kód začíná importováním knihoven. Pro lepší přehlednost je dobré importovat jednotlivé části knihoven individuálně. Mimo knihovnu </w:t>
      </w:r>
      <w:proofErr w:type="spellStart"/>
      <w:r>
        <w:t>JavaFX</w:t>
      </w:r>
      <w:proofErr w:type="spellEnd"/>
      <w:r>
        <w:t xml:space="preserve"> používám ještě knihovnu </w:t>
      </w:r>
      <w:proofErr w:type="spellStart"/>
      <w:proofErr w:type="gramStart"/>
      <w:r>
        <w:t>java.io.File</w:t>
      </w:r>
      <w:proofErr w:type="spellEnd"/>
      <w:proofErr w:type="gramEnd"/>
      <w:r>
        <w:t>, která slouží k práci se soubory v počítači. Tu využívám k ukládání obrázků do počítače.</w:t>
      </w:r>
    </w:p>
    <w:p w14:paraId="3BD569E9" w14:textId="08722FF1" w:rsidR="00112B45" w:rsidRDefault="00155F0F" w:rsidP="00155F0F">
      <w:r>
        <w:tab/>
        <w:t xml:space="preserve">Další nezbytná část je již dříve zmíněná metoda rozšiřující metodu </w:t>
      </w:r>
      <w:proofErr w:type="spellStart"/>
      <w:r>
        <w:t>Application</w:t>
      </w:r>
      <w:proofErr w:type="spellEnd"/>
      <w:r>
        <w:t xml:space="preserve">. V ní se nachází také metoda </w:t>
      </w:r>
      <w:proofErr w:type="gramStart"/>
      <w:r>
        <w:t>start(</w:t>
      </w:r>
      <w:proofErr w:type="gramEnd"/>
      <w:r>
        <w:t>), díky které se dají do progra</w:t>
      </w:r>
      <w:r w:rsidR="00A16BE4">
        <w:t>mu vložit objekty. Zde vytvářím jednotlivé komponenty, jako jsou tlačítka, posuvníky, textová pole, ale i samotné kreslící plátno.</w:t>
      </w:r>
      <w:r w:rsidR="00112B45">
        <w:t xml:space="preserve"> Také zde propojuji program se souborem v jazyce CSS, který se využívá hlavně pro vytváření vzhledu webových stránek, ale dá se použít i s knihovnou </w:t>
      </w:r>
      <w:proofErr w:type="spellStart"/>
      <w:r w:rsidR="00112B45">
        <w:t>JavaFX</w:t>
      </w:r>
      <w:proofErr w:type="spellEnd"/>
      <w:r w:rsidR="00112B45">
        <w:t xml:space="preserve">. V tomto odděleném souboru nastavuji vzhled jednotlivých objektů. </w:t>
      </w:r>
    </w:p>
    <w:p w14:paraId="43982EC0" w14:textId="3C58FA02" w:rsidR="00DD5D9B" w:rsidRDefault="00DD5D9B" w:rsidP="00155F0F">
      <w:r>
        <w:tab/>
        <w:t xml:space="preserve">Jako poslední část mého kódu mám metodu </w:t>
      </w:r>
      <w:proofErr w:type="spellStart"/>
      <w:r>
        <w:t>main</w:t>
      </w:r>
      <w:proofErr w:type="spellEnd"/>
      <w:r>
        <w:t xml:space="preserve">, ve které spouštím pomocí funkce </w:t>
      </w:r>
      <w:proofErr w:type="spellStart"/>
      <w:r>
        <w:t>launch</w:t>
      </w:r>
      <w:proofErr w:type="spellEnd"/>
      <w:r>
        <w:t>(</w:t>
      </w:r>
      <w:proofErr w:type="spellStart"/>
      <w:r>
        <w:t>args</w:t>
      </w:r>
      <w:proofErr w:type="spellEnd"/>
      <w:r>
        <w:t>) grafické rozhraní. Bez ní by se program nenastartoval.</w:t>
      </w:r>
    </w:p>
    <w:p w14:paraId="7B745EEA" w14:textId="599151F7" w:rsidR="00DD5D9B" w:rsidRDefault="00DD5D9B" w:rsidP="00155F0F">
      <w:r>
        <w:tab/>
        <w:t>Na obrázku 5 je znázorněn minimalistický popis celého programu v „</w:t>
      </w:r>
      <w:proofErr w:type="spellStart"/>
      <w:r>
        <w:t>pseudo</w:t>
      </w:r>
      <w:proofErr w:type="spellEnd"/>
      <w:r>
        <w:t>-kódu“ (není to funkční kód, jde pouze o znázornění fungování).</w:t>
      </w:r>
    </w:p>
    <w:p w14:paraId="3E933C15" w14:textId="77777777" w:rsidR="00112B45" w:rsidRDefault="00112B45" w:rsidP="00112B45">
      <w:pPr>
        <w:keepNext/>
      </w:pPr>
      <w:r>
        <w:t xml:space="preserve"> </w:t>
      </w:r>
      <w:r w:rsidRPr="00112B45">
        <w:drawing>
          <wp:inline distT="0" distB="0" distL="0" distR="0" wp14:anchorId="4D01008B" wp14:editId="10647C2A">
            <wp:extent cx="3132814" cy="2672871"/>
            <wp:effectExtent l="0" t="0" r="0" b="0"/>
            <wp:docPr id="168251503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15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7935" cy="26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662A" w14:textId="41D4638B" w:rsidR="00155F0F" w:rsidRDefault="00112B45" w:rsidP="00112B45">
      <w:pPr>
        <w:pStyle w:val="Titulek"/>
      </w:pPr>
      <w:bookmarkStart w:id="16" w:name="_Toc228258921"/>
      <w:r>
        <w:t xml:space="preserve">Obrázek </w:t>
      </w:r>
      <w:fldSimple w:instr=" SEQ Obrázek \* ARABIC ">
        <w:r w:rsidR="002B5355">
          <w:rPr>
            <w:noProof/>
          </w:rPr>
          <w:t>5</w:t>
        </w:r>
      </w:fldSimple>
      <w:r>
        <w:t>: Minimalistická reprezentace struktury kódu</w:t>
      </w:r>
      <w:bookmarkEnd w:id="16"/>
    </w:p>
    <w:p w14:paraId="4A5A6147" w14:textId="0D6F2AC0" w:rsidR="00DD5D9B" w:rsidRDefault="00C1358F" w:rsidP="00C1358F">
      <w:pPr>
        <w:pStyle w:val="Nadpis1"/>
      </w:pPr>
      <w:bookmarkStart w:id="17" w:name="_Toc228473213"/>
      <w:r>
        <w:lastRenderedPageBreak/>
        <w:t>3</w:t>
      </w:r>
      <w:r w:rsidR="00DD5D9B">
        <w:t xml:space="preserve"> Podrobnější vysvětlení programu</w:t>
      </w:r>
      <w:bookmarkEnd w:id="17"/>
    </w:p>
    <w:p w14:paraId="7AB3CBDA" w14:textId="7DE964F2" w:rsidR="00DD5D9B" w:rsidRDefault="00C1358F" w:rsidP="00C1358F">
      <w:pPr>
        <w:pStyle w:val="Nadpis2"/>
      </w:pPr>
      <w:bookmarkStart w:id="18" w:name="_Toc228473214"/>
      <w:r>
        <w:t>3.1</w:t>
      </w:r>
      <w:r w:rsidR="00DD5D9B">
        <w:t xml:space="preserve"> Vkládání objektů</w:t>
      </w:r>
      <w:bookmarkEnd w:id="18"/>
    </w:p>
    <w:p w14:paraId="29F95762" w14:textId="641BACE6" w:rsidR="00DD5D9B" w:rsidRDefault="00DD5D9B" w:rsidP="00DD5D9B">
      <w:r>
        <w:tab/>
      </w:r>
      <w:r w:rsidR="009C2567">
        <w:t xml:space="preserve">Knihovna </w:t>
      </w:r>
      <w:proofErr w:type="spellStart"/>
      <w:r w:rsidR="009C2567">
        <w:t>JavaFX</w:t>
      </w:r>
      <w:proofErr w:type="spellEnd"/>
      <w:r w:rsidR="009C2567">
        <w:t xml:space="preserve"> umožňuje přidat do grafického rozhraní již předem vytvořené objekty, jako je např. tlačítko nebo textové pole. Vložení těchto </w:t>
      </w:r>
      <w:r w:rsidR="004D29CD">
        <w:t>objektů</w:t>
      </w:r>
      <w:r w:rsidR="009C2567">
        <w:t xml:space="preserve"> do souboru je jednoduché. Spočívá to na principu vytváření instancí jednotlivých tříd v knihovně </w:t>
      </w:r>
      <w:proofErr w:type="spellStart"/>
      <w:r w:rsidR="009C2567">
        <w:t>JavaFX</w:t>
      </w:r>
      <w:proofErr w:type="spellEnd"/>
      <w:r w:rsidR="009C2567">
        <w:t>. Následující kód znázorňuje deklaraci a vytvoření nového tlačítka.</w:t>
      </w:r>
    </w:p>
    <w:p w14:paraId="2565D42E" w14:textId="77777777" w:rsidR="009C2567" w:rsidRDefault="009C2567" w:rsidP="009C2567">
      <w:pPr>
        <w:keepNext/>
      </w:pPr>
      <w:r w:rsidRPr="009C2567">
        <w:drawing>
          <wp:inline distT="0" distB="0" distL="0" distR="0" wp14:anchorId="1E65D573" wp14:editId="49AE3B94">
            <wp:extent cx="5760720" cy="364490"/>
            <wp:effectExtent l="0" t="0" r="0" b="0"/>
            <wp:docPr id="17241939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93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EF1F" w14:textId="794FDEF1" w:rsidR="009C2567" w:rsidRDefault="009C2567" w:rsidP="009C2567">
      <w:pPr>
        <w:pStyle w:val="Titulek"/>
      </w:pPr>
      <w:bookmarkStart w:id="19" w:name="_Toc228258922"/>
      <w:r>
        <w:t xml:space="preserve">Obrázek </w:t>
      </w:r>
      <w:fldSimple w:instr=" SEQ Obrázek \* ARABIC ">
        <w:r w:rsidR="002B5355">
          <w:rPr>
            <w:noProof/>
          </w:rPr>
          <w:t>6</w:t>
        </w:r>
      </w:fldSimple>
      <w:r>
        <w:t>: Vytváření tlačítka</w:t>
      </w:r>
      <w:bookmarkEnd w:id="19"/>
    </w:p>
    <w:p w14:paraId="258A873A" w14:textId="34DFC31F" w:rsidR="009C2567" w:rsidRDefault="009C2567" w:rsidP="009C2567">
      <w:r>
        <w:tab/>
        <w:t xml:space="preserve">Po vytvoření jednotlivých objektů je nutno je přidat na scénu. Toho lze docílit vložením objektů do kořenového uzlu a ten následně přidat na samotnou scénu. Pomocí několika dalších příkazů lze upravit, jak se scéna uživateli zobrazuje (její </w:t>
      </w:r>
      <w:r w:rsidR="004D29CD">
        <w:t xml:space="preserve">název, velikost atd.). </w:t>
      </w:r>
    </w:p>
    <w:p w14:paraId="670F0FB1" w14:textId="337B4D1E" w:rsidR="004D29CD" w:rsidRDefault="00C1358F" w:rsidP="00C1358F">
      <w:pPr>
        <w:pStyle w:val="Nadpis2"/>
      </w:pPr>
      <w:bookmarkStart w:id="20" w:name="_Toc228473215"/>
      <w:r>
        <w:t>3</w:t>
      </w:r>
      <w:r w:rsidR="004D29CD">
        <w:t>.2 Přiřazení funkcí</w:t>
      </w:r>
      <w:bookmarkEnd w:id="20"/>
    </w:p>
    <w:p w14:paraId="7085A338" w14:textId="68AEF66E" w:rsidR="004D29CD" w:rsidRDefault="004D29CD" w:rsidP="004D29CD">
      <w:r>
        <w:tab/>
        <w:t xml:space="preserve">Když do programu vložíme tlačítko a nepřiřadíme mu žádnou vlastnost, po kliknutí na něj se nic nestane. Pro přiřazení funkcí jednotlivým objektům se používá příkaz </w:t>
      </w:r>
      <w:proofErr w:type="spellStart"/>
      <w:r>
        <w:t>ActionEvent</w:t>
      </w:r>
      <w:proofErr w:type="spellEnd"/>
      <w:r>
        <w:t xml:space="preserve">, který slouží pro spuštění události pro aktivaci ovládacího prvku. Dále je nutné použít tzv. </w:t>
      </w:r>
      <w:proofErr w:type="spellStart"/>
      <w:r>
        <w:t>EventHandler</w:t>
      </w:r>
      <w:proofErr w:type="spellEnd"/>
      <w:r>
        <w:t xml:space="preserve">, což je kus kódu čekající na událost a provádí příkazy uvnitř metody </w:t>
      </w:r>
      <w:proofErr w:type="gramStart"/>
      <w:r>
        <w:t>handle(</w:t>
      </w:r>
      <w:proofErr w:type="gramEnd"/>
      <w:r>
        <w:t>). Na obrázku níže je zobrazen kód, který zjišťuje pozice kurzoru na osách X a Y po stisknutí myši (pro možnost kreslení).</w:t>
      </w:r>
    </w:p>
    <w:p w14:paraId="3227E401" w14:textId="77777777" w:rsidR="004D29CD" w:rsidRDefault="004D29CD" w:rsidP="004D29CD">
      <w:pPr>
        <w:keepNext/>
      </w:pPr>
      <w:r w:rsidRPr="004D29CD">
        <w:drawing>
          <wp:inline distT="0" distB="0" distL="0" distR="0" wp14:anchorId="13EB7809" wp14:editId="4CBE49D0">
            <wp:extent cx="5760720" cy="1819275"/>
            <wp:effectExtent l="0" t="0" r="0" b="9525"/>
            <wp:docPr id="46626521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5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001A" w14:textId="019846AE" w:rsidR="004D29CD" w:rsidRDefault="004D29CD" w:rsidP="004D29CD">
      <w:pPr>
        <w:pStyle w:val="Titulek"/>
      </w:pPr>
      <w:bookmarkStart w:id="21" w:name="_Toc228258923"/>
      <w:r>
        <w:t xml:space="preserve">Obrázek </w:t>
      </w:r>
      <w:fldSimple w:instr=" SEQ Obrázek \* ARABIC ">
        <w:r w:rsidR="002B5355">
          <w:rPr>
            <w:noProof/>
          </w:rPr>
          <w:t>7</w:t>
        </w:r>
      </w:fldSimple>
      <w:r>
        <w:t>: Zjišťování pozice kurzoru</w:t>
      </w:r>
      <w:bookmarkEnd w:id="21"/>
    </w:p>
    <w:p w14:paraId="694D5B0E" w14:textId="68EF7FAF" w:rsidR="00F733CD" w:rsidRDefault="00C1358F" w:rsidP="00C1358F">
      <w:pPr>
        <w:pStyle w:val="Nadpis2"/>
      </w:pPr>
      <w:bookmarkStart w:id="22" w:name="_Toc228473216"/>
      <w:r>
        <w:lastRenderedPageBreak/>
        <w:t>3</w:t>
      </w:r>
      <w:r w:rsidR="00F733CD">
        <w:t>.3 Kreslení</w:t>
      </w:r>
      <w:bookmarkEnd w:id="22"/>
    </w:p>
    <w:p w14:paraId="3BAC3A0B" w14:textId="0DA79C9A" w:rsidR="00F733CD" w:rsidRPr="00F733CD" w:rsidRDefault="00F733CD" w:rsidP="00F733CD">
      <w:r>
        <w:tab/>
        <w:t xml:space="preserve">Možnost kreslení (a gumování) v mém programu funguje na principu sbírání souřadnic jednak při stisknutí myši, jednak při táhnutí. O barevnou stopu se stará nástroj zvaný </w:t>
      </w:r>
      <w:proofErr w:type="spellStart"/>
      <w:r>
        <w:t>GraphicsContext</w:t>
      </w:r>
      <w:proofErr w:type="spellEnd"/>
      <w:r>
        <w:t>, který namaluje čáru jako spojnici bodů, kterými kurzor prošel. Buďto kreslí barvou zvolenou uživatelem, nebo gumuje kreslením bílou barvou (barvou pozadí).</w:t>
      </w:r>
    </w:p>
    <w:p w14:paraId="66562297" w14:textId="402CB5C9" w:rsidR="003420B6" w:rsidRDefault="00C1358F" w:rsidP="00C1358F">
      <w:pPr>
        <w:pStyle w:val="Nadpis2"/>
      </w:pPr>
      <w:bookmarkStart w:id="23" w:name="_Toc228473217"/>
      <w:r>
        <w:t>3</w:t>
      </w:r>
      <w:r w:rsidR="003420B6">
        <w:t>.</w:t>
      </w:r>
      <w:r w:rsidR="00F733CD">
        <w:t>4</w:t>
      </w:r>
      <w:r w:rsidR="003420B6">
        <w:t xml:space="preserve"> Výběr barev</w:t>
      </w:r>
      <w:bookmarkEnd w:id="23"/>
    </w:p>
    <w:p w14:paraId="4AA295FD" w14:textId="72631B4D" w:rsidR="003420B6" w:rsidRDefault="003420B6" w:rsidP="003420B6">
      <w:r>
        <w:tab/>
        <w:t xml:space="preserve">Knihovna </w:t>
      </w:r>
      <w:proofErr w:type="spellStart"/>
      <w:r>
        <w:t>JavaFX</w:t>
      </w:r>
      <w:proofErr w:type="spellEnd"/>
      <w:r>
        <w:t xml:space="preserve"> nabízí mimo jiné i třídu </w:t>
      </w:r>
      <w:proofErr w:type="spellStart"/>
      <w:r>
        <w:t>ColorPicker</w:t>
      </w:r>
      <w:proofErr w:type="spellEnd"/>
      <w:r>
        <w:t xml:space="preserve">, která vloží do aplikace okénko s možností výběru barev. Toho jsem využil a použil jsem ji v mém kódu. Na obrázku níže můžete spatřit otevřené okénko s výběrem barev. </w:t>
      </w:r>
    </w:p>
    <w:p w14:paraId="67E37546" w14:textId="77777777" w:rsidR="003420B6" w:rsidRDefault="003420B6" w:rsidP="003420B6">
      <w:pPr>
        <w:keepNext/>
        <w:jc w:val="center"/>
      </w:pPr>
      <w:r w:rsidRPr="003420B6">
        <w:drawing>
          <wp:inline distT="0" distB="0" distL="0" distR="0" wp14:anchorId="718E0586" wp14:editId="39AF9033">
            <wp:extent cx="3912042" cy="1458391"/>
            <wp:effectExtent l="0" t="0" r="0" b="8890"/>
            <wp:docPr id="8284742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74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2944" cy="146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1C0B" w14:textId="1A998172" w:rsidR="003420B6" w:rsidRDefault="003420B6" w:rsidP="003420B6">
      <w:pPr>
        <w:pStyle w:val="Titulek"/>
        <w:jc w:val="center"/>
      </w:pPr>
      <w:bookmarkStart w:id="24" w:name="_Toc228258924"/>
      <w:r>
        <w:t xml:space="preserve">Obrázek </w:t>
      </w:r>
      <w:fldSimple w:instr=" SEQ Obrázek \* ARABIC ">
        <w:r w:rsidR="002B5355">
          <w:rPr>
            <w:noProof/>
          </w:rPr>
          <w:t>8</w:t>
        </w:r>
      </w:fldSimple>
      <w:r>
        <w:t>: Výběr barev</w:t>
      </w:r>
      <w:bookmarkEnd w:id="24"/>
    </w:p>
    <w:p w14:paraId="78561029" w14:textId="287EA743" w:rsidR="003420B6" w:rsidRDefault="003420B6" w:rsidP="003420B6">
      <w:r>
        <w:tab/>
        <w:t>Přidal jsem do programu také dvě tlačítka, díky kterým může uživatel přepínat mezi režimy kreslení a gumování. Gumování zde funguje tak, že se barva stopy nastaví na barvu pozadí, která je v tomto případě bílá.</w:t>
      </w:r>
    </w:p>
    <w:p w14:paraId="6AE2B6FF" w14:textId="494F6A5D" w:rsidR="002B5355" w:rsidRDefault="00C1358F" w:rsidP="00C1358F">
      <w:pPr>
        <w:pStyle w:val="Nadpis2"/>
      </w:pPr>
      <w:bookmarkStart w:id="25" w:name="_Toc228473218"/>
      <w:r>
        <w:t>3</w:t>
      </w:r>
      <w:r w:rsidR="002B5355">
        <w:t>.</w:t>
      </w:r>
      <w:r w:rsidR="00F733CD">
        <w:t>5</w:t>
      </w:r>
      <w:r w:rsidR="002B5355">
        <w:t xml:space="preserve"> Změna velikosti stopy</w:t>
      </w:r>
      <w:bookmarkEnd w:id="25"/>
    </w:p>
    <w:p w14:paraId="0247342E" w14:textId="5D9FDA73" w:rsidR="002B5355" w:rsidRDefault="002B5355" w:rsidP="002B5355">
      <w:r>
        <w:tab/>
        <w:t>Aby uživatel mohl kreslit s větším množstvím velikostí kreslící stopy, přidal jsem také posuvník pro zmenšování a zvětšování. Ten je v </w:t>
      </w:r>
      <w:proofErr w:type="spellStart"/>
      <w:r>
        <w:t>JavaFX</w:t>
      </w:r>
      <w:proofErr w:type="spellEnd"/>
      <w:r>
        <w:t xml:space="preserve"> dostupný jako třída </w:t>
      </w:r>
      <w:proofErr w:type="spellStart"/>
      <w:r>
        <w:t>Slider</w:t>
      </w:r>
      <w:proofErr w:type="spellEnd"/>
      <w:r>
        <w:t xml:space="preserve"> a dá se propojit s proměnnými. </w:t>
      </w:r>
    </w:p>
    <w:p w14:paraId="3B681EF3" w14:textId="6752F05F" w:rsidR="002B5355" w:rsidRDefault="002B5355" w:rsidP="002B5355">
      <w:r>
        <w:tab/>
        <w:t>Také jsem vložil vedle posuvníku barevné kolečko, které slouží jako vizuální indikátor zvolené barvy a šířky stopy. Je propojeno jednak s proměnnou ukládající barvu a jednak je přímo spojená s posuvníkem, díky čemuž mění velikost. Posuvník i indikátor jsou na obrázku níže.</w:t>
      </w:r>
    </w:p>
    <w:p w14:paraId="0556D6DC" w14:textId="512FFD86" w:rsidR="002B5355" w:rsidRDefault="00B65462" w:rsidP="002B5355">
      <w:pPr>
        <w:keepNext/>
      </w:pPr>
      <w:r w:rsidRPr="00B65462">
        <w:drawing>
          <wp:inline distT="0" distB="0" distL="0" distR="0" wp14:anchorId="391DE323" wp14:editId="4A9F7DF2">
            <wp:extent cx="1933845" cy="381053"/>
            <wp:effectExtent l="0" t="0" r="9525" b="0"/>
            <wp:docPr id="10455174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17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F14D" w14:textId="34C5A811" w:rsidR="002B5355" w:rsidRDefault="002B5355" w:rsidP="002B5355">
      <w:pPr>
        <w:pStyle w:val="Titulek"/>
      </w:pPr>
      <w:bookmarkStart w:id="26" w:name="_Toc228258925"/>
      <w:r>
        <w:t xml:space="preserve">Obrázek </w:t>
      </w:r>
      <w:fldSimple w:instr=" SEQ Obrázek \* ARABIC ">
        <w:r>
          <w:rPr>
            <w:noProof/>
          </w:rPr>
          <w:t>9</w:t>
        </w:r>
      </w:fldSimple>
      <w:r>
        <w:t>: Posuvník a indikátor</w:t>
      </w:r>
      <w:bookmarkEnd w:id="26"/>
    </w:p>
    <w:p w14:paraId="483ADE3C" w14:textId="5485D899" w:rsidR="00855C95" w:rsidRDefault="00C1358F" w:rsidP="00C1358F">
      <w:pPr>
        <w:pStyle w:val="Nadpis2"/>
      </w:pPr>
      <w:bookmarkStart w:id="27" w:name="_Toc228473219"/>
      <w:r>
        <w:lastRenderedPageBreak/>
        <w:t>3</w:t>
      </w:r>
      <w:r w:rsidR="00855C95">
        <w:t>.</w:t>
      </w:r>
      <w:r w:rsidR="00F733CD">
        <w:t>6</w:t>
      </w:r>
      <w:r w:rsidR="00855C95">
        <w:t xml:space="preserve"> Tlačítko pro ukládání</w:t>
      </w:r>
      <w:bookmarkEnd w:id="27"/>
    </w:p>
    <w:p w14:paraId="58D76399" w14:textId="65E35E40" w:rsidR="00855C95" w:rsidRPr="00855C95" w:rsidRDefault="00855C95" w:rsidP="00855C95">
      <w:r>
        <w:tab/>
        <w:t xml:space="preserve">Aby si člověk mohl uložit do počítače svou kresbu, použil jsem knihovnu </w:t>
      </w:r>
      <w:proofErr w:type="spellStart"/>
      <w:proofErr w:type="gramStart"/>
      <w:r>
        <w:t>java.io.File</w:t>
      </w:r>
      <w:proofErr w:type="spellEnd"/>
      <w:proofErr w:type="gramEnd"/>
      <w:r>
        <w:t xml:space="preserve">. Tato knihovna je určená pro práci se soubory v počítači. Díky ní se uživateli při stisknutí tlačítka „Uložit jako“ otevře okno s výběrem umístění souboru, kam ho poté může uložit ve formátu </w:t>
      </w:r>
      <w:proofErr w:type="spellStart"/>
      <w:r>
        <w:t>png</w:t>
      </w:r>
      <w:proofErr w:type="spellEnd"/>
      <w:r>
        <w:t>.</w:t>
      </w:r>
    </w:p>
    <w:p w14:paraId="38D4CAB8" w14:textId="1E472B42" w:rsidR="00C4106A" w:rsidRDefault="002A7852" w:rsidP="00C4106A">
      <w:pPr>
        <w:pStyle w:val="Nadpis2"/>
      </w:pPr>
      <w:bookmarkStart w:id="28" w:name="_Toc228473220"/>
      <w:r>
        <w:t>3.7</w:t>
      </w:r>
      <w:r w:rsidR="00C4106A">
        <w:t xml:space="preserve"> Ukázka z aplikace</w:t>
      </w:r>
      <w:bookmarkEnd w:id="28"/>
    </w:p>
    <w:p w14:paraId="645D1514" w14:textId="7371735E" w:rsidR="00C4106A" w:rsidRDefault="00C4106A" w:rsidP="00C4106A">
      <w:r>
        <w:tab/>
        <w:t xml:space="preserve">Pro lepší představu, jak uživatelské rozhraní vypadá </w:t>
      </w:r>
      <w:r w:rsidR="002B5355">
        <w:t xml:space="preserve">v celku </w:t>
      </w:r>
      <w:r>
        <w:t>a jak aplikace funguje, přidávám níže snímek obrazovky mého programu.</w:t>
      </w:r>
    </w:p>
    <w:p w14:paraId="2099144C" w14:textId="6B0EFBF8" w:rsidR="003420B6" w:rsidRDefault="00B65462" w:rsidP="00855C95">
      <w:pPr>
        <w:keepNext/>
      </w:pPr>
      <w:r w:rsidRPr="00B65462">
        <w:drawing>
          <wp:inline distT="0" distB="0" distL="0" distR="0" wp14:anchorId="38E5406C" wp14:editId="4583F016">
            <wp:extent cx="5760720" cy="4540885"/>
            <wp:effectExtent l="19050" t="19050" r="11430" b="12065"/>
            <wp:docPr id="17588985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98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0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2B363C" w14:textId="1E6F43E4" w:rsidR="003420B6" w:rsidRPr="00C4106A" w:rsidRDefault="003420B6" w:rsidP="00855C95">
      <w:pPr>
        <w:pStyle w:val="Titulek"/>
      </w:pPr>
      <w:bookmarkStart w:id="29" w:name="_Toc228258926"/>
      <w:r>
        <w:t xml:space="preserve">Obrázek </w:t>
      </w:r>
      <w:fldSimple w:instr=" SEQ Obrázek \* ARABIC ">
        <w:r w:rsidR="002B5355">
          <w:rPr>
            <w:noProof/>
          </w:rPr>
          <w:t>10</w:t>
        </w:r>
      </w:fldSimple>
      <w:r>
        <w:t>: Ukázka uživatelského rozhraní</w:t>
      </w:r>
      <w:bookmarkEnd w:id="29"/>
    </w:p>
    <w:p w14:paraId="50DE429F" w14:textId="29D08314" w:rsidR="00855C95" w:rsidRDefault="00855C95" w:rsidP="00855C95">
      <w:r>
        <w:tab/>
      </w:r>
    </w:p>
    <w:p w14:paraId="43E84221" w14:textId="1DD81C4F" w:rsidR="00855C95" w:rsidRDefault="00DE47A3" w:rsidP="00855C95">
      <w:r>
        <w:br w:type="page"/>
      </w:r>
    </w:p>
    <w:p w14:paraId="2B0FBB1B" w14:textId="6FA3C8A8" w:rsidR="00DE47A3" w:rsidRDefault="00DD5D9B" w:rsidP="00DD5D9B">
      <w:pPr>
        <w:pStyle w:val="Nadpis1"/>
      </w:pPr>
      <w:bookmarkStart w:id="30" w:name="_Toc228473221"/>
      <w:r>
        <w:lastRenderedPageBreak/>
        <w:t>Závěr</w:t>
      </w:r>
      <w:bookmarkEnd w:id="30"/>
    </w:p>
    <w:p w14:paraId="6AF93808" w14:textId="76C96192" w:rsidR="002D2745" w:rsidRPr="00855C95" w:rsidRDefault="002D2745" w:rsidP="002D2745">
      <w:r>
        <w:tab/>
        <w:t xml:space="preserve">Cílem mé ročníkové práce bylo hlavně osvojit si práci s knihovnou </w:t>
      </w:r>
      <w:proofErr w:type="spellStart"/>
      <w:r>
        <w:t>JavaFX</w:t>
      </w:r>
      <w:proofErr w:type="spellEnd"/>
      <w:r>
        <w:t xml:space="preserve"> a naučit se lépe programovat v jazyce Java. V průběhu tvorby mého programu jsem se toho spoustu naučil, a to vnímám jako hlavní úspěch. Jsem tedy spokojený s výsledkem mé práce a </w:t>
      </w:r>
      <w:r w:rsidR="002A7852">
        <w:t>věřím</w:t>
      </w:r>
      <w:r>
        <w:t>, že jsem dosáhl dříve stanovených cílů. Jsem rád, že si žák může zvolit libovolné téma, které je mu blízké nebo ve kterém by se chtěl zdokonalit a následně</w:t>
      </w:r>
      <w:r w:rsidR="00C228B3">
        <w:t xml:space="preserve"> na něj</w:t>
      </w:r>
      <w:r>
        <w:t xml:space="preserve"> zhotovit ročníkovou práci.</w:t>
      </w:r>
    </w:p>
    <w:p w14:paraId="6CD0F151" w14:textId="26C6A996" w:rsidR="00DD5D9B" w:rsidRDefault="00DD5D9B">
      <w:r>
        <w:br w:type="page"/>
      </w:r>
    </w:p>
    <w:p w14:paraId="59F1B826" w14:textId="2B006D94" w:rsidR="00AA560B" w:rsidRDefault="00DD5D9B" w:rsidP="00277633">
      <w:pPr>
        <w:pStyle w:val="Nadpis1"/>
      </w:pPr>
      <w:bookmarkStart w:id="31" w:name="_Toc228473222"/>
      <w:r>
        <w:lastRenderedPageBreak/>
        <w:t>S</w:t>
      </w:r>
      <w:r w:rsidR="00277633">
        <w:t>eznam obrázků</w:t>
      </w:r>
      <w:bookmarkEnd w:id="31"/>
    </w:p>
    <w:p w14:paraId="3386A426" w14:textId="09807052" w:rsidR="00855C95" w:rsidRDefault="0018209A">
      <w:pPr>
        <w:pStyle w:val="Seznamobrzk"/>
        <w:tabs>
          <w:tab w:val="right" w:leader="dot" w:pos="9062"/>
        </w:tabs>
        <w:rPr>
          <w:noProof/>
          <w:sz w:val="24"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228258917" w:history="1">
        <w:r w:rsidR="00855C95" w:rsidRPr="00B1791A">
          <w:rPr>
            <w:rStyle w:val="Hypertextovodkaz"/>
            <w:noProof/>
          </w:rPr>
          <w:t>Obrázek 1: Logo školy (zdroj: facebook.com, 2026)</w:t>
        </w:r>
        <w:r w:rsidR="00855C95">
          <w:rPr>
            <w:noProof/>
            <w:webHidden/>
          </w:rPr>
          <w:tab/>
        </w:r>
        <w:r w:rsidR="00855C95">
          <w:rPr>
            <w:noProof/>
            <w:webHidden/>
          </w:rPr>
          <w:fldChar w:fldCharType="begin"/>
        </w:r>
        <w:r w:rsidR="00855C95">
          <w:rPr>
            <w:noProof/>
            <w:webHidden/>
          </w:rPr>
          <w:instrText xml:space="preserve"> PAGEREF _Toc228258917 \h </w:instrText>
        </w:r>
        <w:r w:rsidR="00855C95">
          <w:rPr>
            <w:noProof/>
            <w:webHidden/>
          </w:rPr>
        </w:r>
        <w:r w:rsidR="00855C95">
          <w:rPr>
            <w:noProof/>
            <w:webHidden/>
          </w:rPr>
          <w:fldChar w:fldCharType="separate"/>
        </w:r>
        <w:r w:rsidR="00855C95">
          <w:rPr>
            <w:noProof/>
            <w:webHidden/>
          </w:rPr>
          <w:t>1</w:t>
        </w:r>
        <w:r w:rsidR="00855C95">
          <w:rPr>
            <w:noProof/>
            <w:webHidden/>
          </w:rPr>
          <w:fldChar w:fldCharType="end"/>
        </w:r>
      </w:hyperlink>
    </w:p>
    <w:p w14:paraId="4F541D8C" w14:textId="7EEAF645" w:rsidR="00855C95" w:rsidRDefault="00855C95">
      <w:pPr>
        <w:pStyle w:val="Seznamobrzk"/>
        <w:tabs>
          <w:tab w:val="right" w:leader="dot" w:pos="9062"/>
        </w:tabs>
        <w:rPr>
          <w:noProof/>
          <w:sz w:val="24"/>
        </w:rPr>
      </w:pPr>
      <w:hyperlink w:anchor="_Toc228258918" w:history="1">
        <w:r w:rsidRPr="00B1791A">
          <w:rPr>
            <w:rStyle w:val="Hypertextovodkaz"/>
            <w:noProof/>
          </w:rPr>
          <w:t>Obrázek 2: Příklad "jeviště" v aplikaci Příkazový řádek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_Toc228258918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FE523B" w14:textId="137D93D5" w:rsidR="00855C95" w:rsidRDefault="00855C95">
      <w:pPr>
        <w:pStyle w:val="Seznamobrzk"/>
        <w:tabs>
          <w:tab w:val="right" w:leader="dot" w:pos="9062"/>
        </w:tabs>
        <w:rPr>
          <w:noProof/>
          <w:sz w:val="24"/>
        </w:rPr>
      </w:pPr>
      <w:hyperlink w:anchor="_Toc228258919" w:history="1">
        <w:r w:rsidRPr="00B1791A">
          <w:rPr>
            <w:rStyle w:val="Hypertextovodkaz"/>
            <w:noProof/>
          </w:rPr>
          <w:t>Obrázek 3: Logo VS Code (zdroj: artofit.org, 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_Toc228258919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A5A17C" w14:textId="496F5A4F" w:rsidR="00855C95" w:rsidRDefault="00855C95">
      <w:pPr>
        <w:pStyle w:val="Seznamobrzk"/>
        <w:tabs>
          <w:tab w:val="right" w:leader="dot" w:pos="9062"/>
        </w:tabs>
        <w:rPr>
          <w:noProof/>
          <w:sz w:val="24"/>
        </w:rPr>
      </w:pPr>
      <w:hyperlink w:anchor="_Toc228258920" w:history="1">
        <w:r w:rsidRPr="00B1791A">
          <w:rPr>
            <w:rStyle w:val="Hypertextovodkaz"/>
            <w:noProof/>
          </w:rPr>
          <w:t>Obrázek 4: Logo IntelliJ IDEA (zdroj: jetbrains.com, 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_Toc228258920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30FC26" w14:textId="214FB75A" w:rsidR="00855C95" w:rsidRDefault="00855C95">
      <w:pPr>
        <w:pStyle w:val="Seznamobrzk"/>
        <w:tabs>
          <w:tab w:val="right" w:leader="dot" w:pos="9062"/>
        </w:tabs>
        <w:rPr>
          <w:noProof/>
          <w:sz w:val="24"/>
        </w:rPr>
      </w:pPr>
      <w:hyperlink w:anchor="_Toc228258921" w:history="1">
        <w:r w:rsidRPr="00B1791A">
          <w:rPr>
            <w:rStyle w:val="Hypertextovodkaz"/>
            <w:noProof/>
          </w:rPr>
          <w:t>Obrázek 5: Minimalistická reprezentace struktury kódu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_Toc228258921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45F913" w14:textId="611AEC25" w:rsidR="00855C95" w:rsidRDefault="00855C95">
      <w:pPr>
        <w:pStyle w:val="Seznamobrzk"/>
        <w:tabs>
          <w:tab w:val="right" w:leader="dot" w:pos="9062"/>
        </w:tabs>
        <w:rPr>
          <w:noProof/>
          <w:sz w:val="24"/>
        </w:rPr>
      </w:pPr>
      <w:hyperlink w:anchor="_Toc228258922" w:history="1">
        <w:r w:rsidRPr="00B1791A">
          <w:rPr>
            <w:rStyle w:val="Hypertextovodkaz"/>
            <w:noProof/>
          </w:rPr>
          <w:t>Obrázek 6: Vytváření tlačítka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_Toc228258922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711B62" w14:textId="633F7DFC" w:rsidR="00855C95" w:rsidRDefault="00855C95">
      <w:pPr>
        <w:pStyle w:val="Seznamobrzk"/>
        <w:tabs>
          <w:tab w:val="right" w:leader="dot" w:pos="9062"/>
        </w:tabs>
        <w:rPr>
          <w:noProof/>
          <w:sz w:val="24"/>
        </w:rPr>
      </w:pPr>
      <w:hyperlink w:anchor="_Toc228258923" w:history="1">
        <w:r w:rsidRPr="00B1791A">
          <w:rPr>
            <w:rStyle w:val="Hypertextovodkaz"/>
            <w:noProof/>
          </w:rPr>
          <w:t>Obrázek 7: Zjišťování pozice kurzoru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_Toc228258923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342B09" w14:textId="0F92AE45" w:rsidR="00855C95" w:rsidRDefault="00855C95">
      <w:pPr>
        <w:pStyle w:val="Seznamobrzk"/>
        <w:tabs>
          <w:tab w:val="right" w:leader="dot" w:pos="9062"/>
        </w:tabs>
        <w:rPr>
          <w:noProof/>
          <w:sz w:val="24"/>
        </w:rPr>
      </w:pPr>
      <w:hyperlink w:anchor="_Toc228258924" w:history="1">
        <w:r w:rsidRPr="00B1791A">
          <w:rPr>
            <w:rStyle w:val="Hypertextovodkaz"/>
            <w:noProof/>
          </w:rPr>
          <w:t>Obrázek 8: Výběr barev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_Toc228258924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63C718" w14:textId="33D68F18" w:rsidR="00855C95" w:rsidRDefault="00855C95">
      <w:pPr>
        <w:pStyle w:val="Seznamobrzk"/>
        <w:tabs>
          <w:tab w:val="right" w:leader="dot" w:pos="9062"/>
        </w:tabs>
        <w:rPr>
          <w:noProof/>
          <w:sz w:val="24"/>
        </w:rPr>
      </w:pPr>
      <w:hyperlink w:anchor="_Toc228258925" w:history="1">
        <w:r w:rsidRPr="00B1791A">
          <w:rPr>
            <w:rStyle w:val="Hypertextovodkaz"/>
            <w:noProof/>
          </w:rPr>
          <w:t>Obrázek 9: Posuvník a indikátor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_Toc228258925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D9C0DB" w14:textId="299E7853" w:rsidR="00855C95" w:rsidRDefault="00855C95">
      <w:pPr>
        <w:pStyle w:val="Seznamobrzk"/>
        <w:tabs>
          <w:tab w:val="right" w:leader="dot" w:pos="9062"/>
        </w:tabs>
        <w:rPr>
          <w:rStyle w:val="Hypertextovodkaz"/>
          <w:noProof/>
        </w:rPr>
      </w:pPr>
      <w:hyperlink w:anchor="_Toc228258926" w:history="1">
        <w:r w:rsidRPr="00B1791A">
          <w:rPr>
            <w:rStyle w:val="Hypertextovodkaz"/>
            <w:noProof/>
          </w:rPr>
          <w:t>Obrázek 10: Ukázka uživatelského rozhraní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_Toc228258926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F3417E" w14:textId="793F982F" w:rsidR="002A7852" w:rsidRDefault="002A7852" w:rsidP="002A7852"/>
    <w:p w14:paraId="753C99BF" w14:textId="7ED227C8" w:rsidR="002A7852" w:rsidRDefault="002A7852" w:rsidP="002A7852">
      <w:pPr>
        <w:pStyle w:val="Nadpis2"/>
      </w:pPr>
      <w:bookmarkStart w:id="32" w:name="_Toc228473223"/>
      <w:r>
        <w:t>Uživatelské rozhraní:</w:t>
      </w:r>
      <w:bookmarkEnd w:id="32"/>
    </w:p>
    <w:p w14:paraId="042A84A0" w14:textId="5619D460" w:rsidR="002A7852" w:rsidRDefault="002A7852" w:rsidP="002A7852">
      <w:r>
        <w:t xml:space="preserve">Obrázek gumy: </w:t>
      </w:r>
      <w:r w:rsidRPr="002A7852">
        <w:t>https://www.flaticon.com</w:t>
      </w:r>
    </w:p>
    <w:p w14:paraId="0BF19F07" w14:textId="37F54BCE" w:rsidR="002A7852" w:rsidRPr="002A7852" w:rsidRDefault="002A7852" w:rsidP="002A7852">
      <w:r>
        <w:t xml:space="preserve">Obrázek tužky: </w:t>
      </w:r>
      <w:r w:rsidRPr="002A7852">
        <w:t>https://www.flaticon.com</w:t>
      </w:r>
    </w:p>
    <w:p w14:paraId="5CFA8316" w14:textId="45C862EE" w:rsidR="00125AC4" w:rsidRDefault="0018209A" w:rsidP="00277633">
      <w:r>
        <w:fldChar w:fldCharType="end"/>
      </w:r>
    </w:p>
    <w:p w14:paraId="149B1373" w14:textId="77777777" w:rsidR="00125AC4" w:rsidRDefault="00125AC4">
      <w:r>
        <w:br w:type="page"/>
      </w:r>
    </w:p>
    <w:p w14:paraId="25618C13" w14:textId="7EFB0683" w:rsidR="00277633" w:rsidRDefault="00125AC4" w:rsidP="00125AC4">
      <w:pPr>
        <w:pStyle w:val="Nadpis1"/>
      </w:pPr>
      <w:bookmarkStart w:id="33" w:name="_Toc228473224"/>
      <w:r>
        <w:lastRenderedPageBreak/>
        <w:t>Citace</w:t>
      </w:r>
      <w:bookmarkEnd w:id="33"/>
    </w:p>
    <w:p w14:paraId="318FC80D" w14:textId="43B79430" w:rsidR="002D2745" w:rsidRDefault="009D75F5" w:rsidP="002D2745">
      <w:pPr>
        <w:ind w:left="1416" w:hanging="1416"/>
      </w:pPr>
      <w:r w:rsidRPr="009D75F5">
        <w:t xml:space="preserve">Java | Oracle. </w:t>
      </w:r>
      <w:proofErr w:type="spellStart"/>
      <w:r w:rsidRPr="009D75F5">
        <w:t>n.d</w:t>
      </w:r>
      <w:proofErr w:type="spellEnd"/>
      <w:r w:rsidRPr="009D75F5">
        <w:t>. https://www.java.com/en/</w:t>
      </w:r>
      <w:r w:rsidR="00C228B3" w:rsidRPr="00C228B3">
        <w:t xml:space="preserve">JavaFX | </w:t>
      </w:r>
      <w:proofErr w:type="spellStart"/>
      <w:r w:rsidR="00C228B3" w:rsidRPr="00C228B3">
        <w:t>Button</w:t>
      </w:r>
      <w:proofErr w:type="spellEnd"/>
      <w:r w:rsidR="00C228B3" w:rsidRPr="00C228B3">
        <w:t xml:space="preserve"> </w:t>
      </w:r>
      <w:proofErr w:type="spellStart"/>
      <w:r w:rsidR="00C228B3" w:rsidRPr="00C228B3">
        <w:t>with</w:t>
      </w:r>
      <w:proofErr w:type="spellEnd"/>
      <w:r w:rsidR="00C228B3" w:rsidRPr="00C228B3">
        <w:t xml:space="preserve"> </w:t>
      </w:r>
      <w:proofErr w:type="spellStart"/>
      <w:proofErr w:type="gramStart"/>
      <w:r w:rsidR="00C228B3" w:rsidRPr="00C228B3">
        <w:t>examples</w:t>
      </w:r>
      <w:proofErr w:type="spellEnd"/>
      <w:r w:rsidR="00C228B3" w:rsidRPr="00C228B3">
        <w:t xml:space="preserve"> - </w:t>
      </w:r>
      <w:proofErr w:type="spellStart"/>
      <w:r w:rsidR="00C228B3" w:rsidRPr="00C228B3">
        <w:t>GeeksforGeeks</w:t>
      </w:r>
      <w:proofErr w:type="spellEnd"/>
      <w:proofErr w:type="gramEnd"/>
      <w:r w:rsidR="00C228B3" w:rsidRPr="00C228B3">
        <w:t xml:space="preserve"> [online]. </w:t>
      </w:r>
      <w:proofErr w:type="spellStart"/>
      <w:r w:rsidR="00C228B3" w:rsidRPr="00C228B3">
        <w:t>Available</w:t>
      </w:r>
      <w:proofErr w:type="spellEnd"/>
      <w:r w:rsidR="00C228B3" w:rsidRPr="00C228B3">
        <w:t xml:space="preserve"> </w:t>
      </w:r>
      <w:proofErr w:type="spellStart"/>
      <w:r w:rsidR="00C228B3" w:rsidRPr="00C228B3">
        <w:t>from</w:t>
      </w:r>
      <w:proofErr w:type="spellEnd"/>
      <w:r w:rsidR="00C228B3" w:rsidRPr="00C228B3">
        <w:t xml:space="preserve">: </w:t>
      </w:r>
      <w:r>
        <w:t xml:space="preserve"> </w:t>
      </w:r>
      <w:hyperlink r:id="rId17" w:history="1">
        <w:r w:rsidRPr="006B26A6">
          <w:rPr>
            <w:rStyle w:val="Hypertextovodkaz"/>
          </w:rPr>
          <w:t>https://www.geeksforgeeks.org/java/javafx-button-with-examples/</w:t>
        </w:r>
      </w:hyperlink>
    </w:p>
    <w:p w14:paraId="076EEABD" w14:textId="2732D0B3" w:rsidR="009D75F5" w:rsidRDefault="009D75F5" w:rsidP="009D75F5">
      <w:pPr>
        <w:ind w:left="1416" w:hanging="1416"/>
      </w:pPr>
      <w:proofErr w:type="spellStart"/>
      <w:r w:rsidRPr="009D75F5">
        <w:t>JavaFX</w:t>
      </w:r>
      <w:proofErr w:type="spellEnd"/>
      <w:r w:rsidRPr="009D75F5">
        <w:t xml:space="preserve">. </w:t>
      </w:r>
      <w:proofErr w:type="spellStart"/>
      <w:r w:rsidRPr="009D75F5">
        <w:t>n.d</w:t>
      </w:r>
      <w:proofErr w:type="spellEnd"/>
      <w:r w:rsidRPr="009D75F5">
        <w:t xml:space="preserve">. </w:t>
      </w:r>
      <w:hyperlink r:id="rId18" w:history="1">
        <w:r w:rsidRPr="006B26A6">
          <w:rPr>
            <w:rStyle w:val="Hypertextovodkaz"/>
          </w:rPr>
          <w:t>https://openjfx.io/</w:t>
        </w:r>
      </w:hyperlink>
      <w:r>
        <w:t xml:space="preserve"> </w:t>
      </w:r>
    </w:p>
    <w:p w14:paraId="0316CC87" w14:textId="366DADAF" w:rsidR="00C1358F" w:rsidRDefault="00C1358F" w:rsidP="00C1358F">
      <w:pPr>
        <w:ind w:left="1416" w:hanging="1416"/>
      </w:pPr>
      <w:proofErr w:type="spellStart"/>
      <w:r w:rsidRPr="00C1358F">
        <w:t>The</w:t>
      </w:r>
      <w:proofErr w:type="spellEnd"/>
      <w:r w:rsidRPr="00C1358F">
        <w:t xml:space="preserve"> </w:t>
      </w:r>
      <w:proofErr w:type="spellStart"/>
      <w:r w:rsidRPr="00C1358F">
        <w:t>Leading</w:t>
      </w:r>
      <w:proofErr w:type="spellEnd"/>
      <w:r w:rsidRPr="00C1358F">
        <w:t xml:space="preserve"> IDE </w:t>
      </w:r>
      <w:proofErr w:type="spellStart"/>
      <w:r w:rsidRPr="00C1358F">
        <w:t>for</w:t>
      </w:r>
      <w:proofErr w:type="spellEnd"/>
      <w:r w:rsidRPr="00C1358F">
        <w:t xml:space="preserve"> Professional Java and Kotlin Development. </w:t>
      </w:r>
      <w:proofErr w:type="spellStart"/>
      <w:r w:rsidRPr="00C1358F">
        <w:t>n.d</w:t>
      </w:r>
      <w:proofErr w:type="spellEnd"/>
      <w:r w:rsidRPr="00C1358F">
        <w:t xml:space="preserve">. </w:t>
      </w:r>
      <w:hyperlink r:id="rId19" w:history="1">
        <w:r w:rsidRPr="006B26A6">
          <w:rPr>
            <w:rStyle w:val="Hypertextovodkaz"/>
          </w:rPr>
          <w:t>https://www.jetbrains.com/idea/</w:t>
        </w:r>
      </w:hyperlink>
      <w:r>
        <w:t xml:space="preserve"> </w:t>
      </w:r>
    </w:p>
    <w:p w14:paraId="5B0A4AC8" w14:textId="7BAE8F10" w:rsidR="00C228B3" w:rsidRDefault="00C228B3" w:rsidP="002D2745">
      <w:pPr>
        <w:ind w:left="1416" w:hanging="1416"/>
      </w:pPr>
      <w:r w:rsidRPr="00C228B3">
        <w:t>Image (</w:t>
      </w:r>
      <w:proofErr w:type="spellStart"/>
      <w:r w:rsidRPr="00C228B3">
        <w:t>JavaFX</w:t>
      </w:r>
      <w:proofErr w:type="spellEnd"/>
      <w:r w:rsidRPr="00C228B3">
        <w:t xml:space="preserve"> 8) [online]. </w:t>
      </w:r>
      <w:proofErr w:type="spellStart"/>
      <w:r w:rsidRPr="00C228B3">
        <w:t>Available</w:t>
      </w:r>
      <w:proofErr w:type="spellEnd"/>
      <w:r w:rsidRPr="00C228B3">
        <w:t xml:space="preserve"> </w:t>
      </w:r>
      <w:proofErr w:type="spellStart"/>
      <w:r w:rsidRPr="00C228B3">
        <w:t>from</w:t>
      </w:r>
      <w:proofErr w:type="spellEnd"/>
      <w:r w:rsidRPr="00C228B3">
        <w:t xml:space="preserve">: </w:t>
      </w:r>
      <w:hyperlink r:id="rId20" w:history="1">
        <w:r w:rsidRPr="006B26A6">
          <w:rPr>
            <w:rStyle w:val="Hypertextovodkaz"/>
          </w:rPr>
          <w:t>https://docs.oracle.com/javase/8/javafx/api/javafx/scene/image/Image.html</w:t>
        </w:r>
      </w:hyperlink>
    </w:p>
    <w:p w14:paraId="7E2027BA" w14:textId="3706F922" w:rsidR="00C228B3" w:rsidRDefault="00C228B3" w:rsidP="002D2745">
      <w:pPr>
        <w:ind w:left="1416" w:hanging="1416"/>
      </w:pPr>
      <w:proofErr w:type="spellStart"/>
      <w:r w:rsidRPr="00C228B3">
        <w:t>Button</w:t>
      </w:r>
      <w:proofErr w:type="spellEnd"/>
      <w:r w:rsidRPr="00C228B3">
        <w:t xml:space="preserve"> (</w:t>
      </w:r>
      <w:proofErr w:type="spellStart"/>
      <w:r w:rsidRPr="00C228B3">
        <w:t>JavaFX</w:t>
      </w:r>
      <w:proofErr w:type="spellEnd"/>
      <w:r w:rsidRPr="00C228B3">
        <w:t xml:space="preserve"> 8) [online]. </w:t>
      </w:r>
      <w:proofErr w:type="spellStart"/>
      <w:r w:rsidRPr="00C228B3">
        <w:t>Available</w:t>
      </w:r>
      <w:proofErr w:type="spellEnd"/>
      <w:r w:rsidRPr="00C228B3">
        <w:t xml:space="preserve"> </w:t>
      </w:r>
      <w:proofErr w:type="spellStart"/>
      <w:r w:rsidRPr="00C228B3">
        <w:t>from</w:t>
      </w:r>
      <w:proofErr w:type="spellEnd"/>
      <w:r w:rsidRPr="00C228B3">
        <w:t xml:space="preserve">: </w:t>
      </w:r>
      <w:hyperlink r:id="rId21" w:history="1">
        <w:r w:rsidRPr="006B26A6">
          <w:rPr>
            <w:rStyle w:val="Hypertextovodkaz"/>
          </w:rPr>
          <w:t>https://docs.oracle.com/javase/8/javafx/api/javafx/scene/control/Button.html</w:t>
        </w:r>
      </w:hyperlink>
    </w:p>
    <w:p w14:paraId="4B0835AB" w14:textId="77777777" w:rsidR="002A7852" w:rsidRDefault="002A7852" w:rsidP="002D2745">
      <w:pPr>
        <w:ind w:left="1416" w:hanging="1416"/>
      </w:pPr>
      <w:proofErr w:type="spellStart"/>
      <w:r w:rsidRPr="002A7852">
        <w:t>File</w:t>
      </w:r>
      <w:proofErr w:type="spellEnd"/>
      <w:r w:rsidRPr="002A7852">
        <w:t xml:space="preserve"> (Java SE 17 &amp; JDK 17). </w:t>
      </w:r>
      <w:proofErr w:type="spellStart"/>
      <w:r w:rsidRPr="002A7852">
        <w:t>n.d</w:t>
      </w:r>
      <w:proofErr w:type="spellEnd"/>
      <w:r w:rsidRPr="002A7852">
        <w:t xml:space="preserve">. </w:t>
      </w:r>
      <w:hyperlink r:id="rId22" w:history="1">
        <w:r w:rsidRPr="006B26A6">
          <w:rPr>
            <w:rStyle w:val="Hypertextovodkaz"/>
          </w:rPr>
          <w:t>https://docs.oracle.com/en/java/javase/17/docs/api/java.base/java/io/File.html</w:t>
        </w:r>
      </w:hyperlink>
      <w:r>
        <w:t xml:space="preserve"> </w:t>
      </w:r>
    </w:p>
    <w:p w14:paraId="110B44BC" w14:textId="08B03BD7" w:rsidR="00C228B3" w:rsidRDefault="00C1358F" w:rsidP="002D2745">
      <w:pPr>
        <w:ind w:left="1416" w:hanging="1416"/>
      </w:pPr>
      <w:r>
        <w:t xml:space="preserve">Prompt pro </w:t>
      </w:r>
      <w:hyperlink r:id="rId23" w:history="1">
        <w:r w:rsidRPr="006B26A6">
          <w:rPr>
            <w:rStyle w:val="Hypertextovodkaz"/>
          </w:rPr>
          <w:t>https://gemini.google.com</w:t>
        </w:r>
      </w:hyperlink>
      <w:r w:rsidR="002A7852">
        <w:t xml:space="preserve">: </w:t>
      </w:r>
    </w:p>
    <w:p w14:paraId="76AEC323" w14:textId="5DA64DB1" w:rsidR="00C1358F" w:rsidRPr="002A7852" w:rsidRDefault="00C1358F" w:rsidP="002D2745">
      <w:pPr>
        <w:ind w:left="1416" w:hanging="1416"/>
        <w:rPr>
          <w:i/>
          <w:iCs/>
        </w:rPr>
      </w:pPr>
      <w:r>
        <w:tab/>
      </w:r>
      <w:r w:rsidRPr="002A7852">
        <w:rPr>
          <w:i/>
          <w:iCs/>
        </w:rPr>
        <w:t xml:space="preserve">„Vysvětli mi, jak funguje knihovna </w:t>
      </w:r>
      <w:proofErr w:type="spellStart"/>
      <w:proofErr w:type="gramStart"/>
      <w:r w:rsidRPr="002A7852">
        <w:rPr>
          <w:i/>
          <w:iCs/>
        </w:rPr>
        <w:t>java.io.File</w:t>
      </w:r>
      <w:proofErr w:type="spellEnd"/>
      <w:proofErr w:type="gramEnd"/>
      <w:r w:rsidRPr="002A7852">
        <w:rPr>
          <w:i/>
          <w:iCs/>
        </w:rPr>
        <w:t xml:space="preserve"> a jak s ní ukládat soubory.“</w:t>
      </w:r>
    </w:p>
    <w:p w14:paraId="7269AF5F" w14:textId="77777777" w:rsidR="002A7852" w:rsidRPr="00125AC4" w:rsidRDefault="002A7852" w:rsidP="002D2745">
      <w:pPr>
        <w:ind w:left="1416" w:hanging="1416"/>
      </w:pPr>
    </w:p>
    <w:sectPr w:rsidR="002A7852" w:rsidRPr="00125AC4"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D1257" w14:textId="77777777" w:rsidR="00163CD5" w:rsidRDefault="00163CD5" w:rsidP="00C622C4">
      <w:pPr>
        <w:spacing w:after="0" w:line="240" w:lineRule="auto"/>
      </w:pPr>
      <w:r>
        <w:separator/>
      </w:r>
    </w:p>
  </w:endnote>
  <w:endnote w:type="continuationSeparator" w:id="0">
    <w:p w14:paraId="6C2D7090" w14:textId="77777777" w:rsidR="00163CD5" w:rsidRDefault="00163CD5" w:rsidP="00C62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664953"/>
      <w:docPartObj>
        <w:docPartGallery w:val="Page Numbers (Bottom of Page)"/>
        <w:docPartUnique/>
      </w:docPartObj>
    </w:sdtPr>
    <w:sdtContent>
      <w:p w14:paraId="55E64040" w14:textId="74D7BE9B" w:rsidR="00C622C4" w:rsidRDefault="00C622C4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94582" w14:textId="77777777" w:rsidR="00C622C4" w:rsidRDefault="00C622C4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AD041" w14:textId="77777777" w:rsidR="00163CD5" w:rsidRDefault="00163CD5" w:rsidP="00C622C4">
      <w:pPr>
        <w:spacing w:after="0" w:line="240" w:lineRule="auto"/>
      </w:pPr>
      <w:r>
        <w:separator/>
      </w:r>
    </w:p>
  </w:footnote>
  <w:footnote w:type="continuationSeparator" w:id="0">
    <w:p w14:paraId="15D7BF43" w14:textId="77777777" w:rsidR="00163CD5" w:rsidRDefault="00163CD5" w:rsidP="00C622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81"/>
    <w:rsid w:val="0006243E"/>
    <w:rsid w:val="000B2BE5"/>
    <w:rsid w:val="00112B45"/>
    <w:rsid w:val="00125AC4"/>
    <w:rsid w:val="00141BBB"/>
    <w:rsid w:val="00155F0F"/>
    <w:rsid w:val="00163CD5"/>
    <w:rsid w:val="001654C0"/>
    <w:rsid w:val="001678E8"/>
    <w:rsid w:val="0018209A"/>
    <w:rsid w:val="00236739"/>
    <w:rsid w:val="00247F14"/>
    <w:rsid w:val="00277633"/>
    <w:rsid w:val="0028410B"/>
    <w:rsid w:val="002A7852"/>
    <w:rsid w:val="002B5355"/>
    <w:rsid w:val="002D2745"/>
    <w:rsid w:val="002F5916"/>
    <w:rsid w:val="003420B6"/>
    <w:rsid w:val="003445AC"/>
    <w:rsid w:val="00346039"/>
    <w:rsid w:val="00420DA7"/>
    <w:rsid w:val="00477D9B"/>
    <w:rsid w:val="004D29CD"/>
    <w:rsid w:val="00500149"/>
    <w:rsid w:val="00820C81"/>
    <w:rsid w:val="00855C95"/>
    <w:rsid w:val="009C2567"/>
    <w:rsid w:val="009C4102"/>
    <w:rsid w:val="009D75F5"/>
    <w:rsid w:val="00A16BE4"/>
    <w:rsid w:val="00A734B3"/>
    <w:rsid w:val="00AA560B"/>
    <w:rsid w:val="00B31B80"/>
    <w:rsid w:val="00B618A5"/>
    <w:rsid w:val="00B65462"/>
    <w:rsid w:val="00B73C55"/>
    <w:rsid w:val="00BE18E3"/>
    <w:rsid w:val="00C1358F"/>
    <w:rsid w:val="00C152ED"/>
    <w:rsid w:val="00C228B3"/>
    <w:rsid w:val="00C4106A"/>
    <w:rsid w:val="00C622C4"/>
    <w:rsid w:val="00D914EC"/>
    <w:rsid w:val="00DC686D"/>
    <w:rsid w:val="00DD3121"/>
    <w:rsid w:val="00DD5D9B"/>
    <w:rsid w:val="00DE47A3"/>
    <w:rsid w:val="00E82412"/>
    <w:rsid w:val="00F733CD"/>
    <w:rsid w:val="00FA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2E6F2"/>
  <w15:chartTrackingRefBased/>
  <w15:docId w15:val="{4C8EBD5D-0E97-428B-A4A0-8839886A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A560B"/>
    <w:rPr>
      <w:sz w:val="28"/>
    </w:rPr>
  </w:style>
  <w:style w:type="paragraph" w:styleId="Nadpis1">
    <w:name w:val="heading 1"/>
    <w:basedOn w:val="Normln"/>
    <w:next w:val="Normln"/>
    <w:link w:val="Nadpis1Char"/>
    <w:uiPriority w:val="9"/>
    <w:qFormat/>
    <w:rsid w:val="0082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2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20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2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20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2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2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2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2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20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20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820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20C8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20C8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20C8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20C8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20C8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20C8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2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2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2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2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2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20C8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20C8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20C8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20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20C8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20C81"/>
    <w:rPr>
      <w:b/>
      <w:bCs/>
      <w:smallCaps/>
      <w:color w:val="0F4761" w:themeColor="accent1" w:themeShade="BF"/>
      <w:spacing w:val="5"/>
    </w:rPr>
  </w:style>
  <w:style w:type="paragraph" w:styleId="Titulek">
    <w:name w:val="caption"/>
    <w:basedOn w:val="Normln"/>
    <w:next w:val="Normln"/>
    <w:uiPriority w:val="35"/>
    <w:unhideWhenUsed/>
    <w:qFormat/>
    <w:rsid w:val="0027763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28410B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28410B"/>
    <w:rPr>
      <w:color w:val="467886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qFormat/>
    <w:rsid w:val="00C622C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C622C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C622C4"/>
    <w:pPr>
      <w:spacing w:after="100"/>
      <w:ind w:left="280"/>
    </w:pPr>
  </w:style>
  <w:style w:type="paragraph" w:styleId="Zhlav">
    <w:name w:val="header"/>
    <w:basedOn w:val="Normln"/>
    <w:link w:val="ZhlavChar"/>
    <w:uiPriority w:val="99"/>
    <w:unhideWhenUsed/>
    <w:rsid w:val="00C622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622C4"/>
    <w:rPr>
      <w:sz w:val="28"/>
    </w:rPr>
  </w:style>
  <w:style w:type="paragraph" w:styleId="Zpat">
    <w:name w:val="footer"/>
    <w:basedOn w:val="Normln"/>
    <w:link w:val="ZpatChar"/>
    <w:uiPriority w:val="99"/>
    <w:unhideWhenUsed/>
    <w:rsid w:val="00C622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622C4"/>
    <w:rPr>
      <w:sz w:val="28"/>
    </w:rPr>
  </w:style>
  <w:style w:type="paragraph" w:styleId="Obsah3">
    <w:name w:val="toc 3"/>
    <w:basedOn w:val="Normln"/>
    <w:next w:val="Normln"/>
    <w:autoRedefine/>
    <w:uiPriority w:val="39"/>
    <w:unhideWhenUsed/>
    <w:rsid w:val="00855C95"/>
    <w:pPr>
      <w:spacing w:after="100"/>
      <w:ind w:left="560"/>
    </w:pPr>
  </w:style>
  <w:style w:type="character" w:styleId="Nevyeenzmnka">
    <w:name w:val="Unresolved Mention"/>
    <w:basedOn w:val="Standardnpsmoodstavce"/>
    <w:uiPriority w:val="99"/>
    <w:semiHidden/>
    <w:unhideWhenUsed/>
    <w:rsid w:val="002D27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openjfx.io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oracle.com/javase/8/javafx/api/javafx/scene/control/Button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geeksforgeeks.org/java/javafx-button-with-examples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ocs.oracle.com/javase/8/javafx/api/javafx/scene/image/Image.html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emini.google.com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jetbrains.com/ide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yperlink" Target="https://docs.oracle.com/en/java/javase/17/docs/api/java.base/java/io/File.html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CFB96-4236-4A9E-8E50-B5411B6F1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2207</Words>
  <Characters>13027</Characters>
  <Application>Microsoft Office Word</Application>
  <DocSecurity>0</DocSecurity>
  <Lines>108</Lines>
  <Paragraphs>30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Josef Šafařík</dc:creator>
  <cp:keywords/>
  <dc:description/>
  <cp:lastModifiedBy>Robin Josef Šafařík</cp:lastModifiedBy>
  <cp:revision>3</cp:revision>
  <cp:lastPrinted>2026-04-30T18:25:00Z</cp:lastPrinted>
  <dcterms:created xsi:type="dcterms:W3CDTF">2026-04-30T18:25:00Z</dcterms:created>
  <dcterms:modified xsi:type="dcterms:W3CDTF">2026-04-30T18:26:00Z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44b4f7a3-c037-42c6-b72c-6ec447a4f191</vt:lpwstr>
  </property>
</Properties>
</file>