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Gymnázium, Praha 6, Arabská 14</w:t>
      </w:r>
    </w:p>
    <w:p w:rsidR="00000000" w:rsidDel="00000000" w:rsidP="00000000" w:rsidRDefault="00000000" w:rsidRPr="00000000" w14:paraId="00000002">
      <w:pPr>
        <w:pStyle w:val="Subtitle"/>
        <w:spacing w:after="0" w:line="360" w:lineRule="auto"/>
        <w:jc w:val="center"/>
        <w:rPr/>
      </w:pPr>
      <w:bookmarkStart w:colFirst="0" w:colLast="0" w:name="_e01tzaxc3dl8" w:id="0"/>
      <w:bookmarkEnd w:id="0"/>
      <w:r w:rsidDel="00000000" w:rsidR="00000000" w:rsidRPr="00000000">
        <w:rPr>
          <w:rtl w:val="0"/>
        </w:rPr>
        <w:t xml:space="preserve">předmět : Programování</w:t>
      </w:r>
    </w:p>
    <w:p w:rsidR="00000000" w:rsidDel="00000000" w:rsidP="00000000" w:rsidRDefault="00000000" w:rsidRPr="00000000" w14:paraId="00000003">
      <w:pPr>
        <w:pStyle w:val="Subtitle"/>
        <w:spacing w:after="0" w:line="360" w:lineRule="auto"/>
        <w:jc w:val="center"/>
        <w:rPr/>
      </w:pPr>
      <w:bookmarkStart w:colFirst="0" w:colLast="0" w:name="_e01tzaxc3dl8" w:id="0"/>
      <w:bookmarkEnd w:id="0"/>
      <w:r w:rsidDel="00000000" w:rsidR="00000000" w:rsidRPr="00000000">
        <w:rPr>
          <w:rtl w:val="0"/>
        </w:rPr>
        <w:t xml:space="preserve">vyučující : Jan Lána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b w:val="1"/>
          <w:sz w:val="72"/>
          <w:szCs w:val="72"/>
        </w:rPr>
      </w:pPr>
      <w:bookmarkStart w:colFirst="0" w:colLast="0" w:name="_du7afl80a3j6" w:id="1"/>
      <w:bookmarkEnd w:id="1"/>
      <w:r w:rsidDel="00000000" w:rsidR="00000000" w:rsidRPr="00000000">
        <w:rPr>
          <w:b w:val="1"/>
          <w:sz w:val="72"/>
          <w:szCs w:val="72"/>
        </w:rPr>
        <w:drawing>
          <wp:anchor allowOverlap="1" behindDoc="0" distB="0" distT="0" distL="114300" distR="114300" hidden="0" layoutInCell="1" locked="0" relativeHeight="0" simplePos="0">
            <wp:simplePos x="0" y="0"/>
            <wp:positionH relativeFrom="page">
              <wp:posOffset>1466850</wp:posOffset>
            </wp:positionH>
            <wp:positionV relativeFrom="page">
              <wp:posOffset>3514725</wp:posOffset>
            </wp:positionV>
            <wp:extent cx="4625975" cy="4625975"/>
            <wp:effectExtent b="0" l="0" r="0" t="0"/>
            <wp:wrapTopAndBottom distB="0" distT="0"/>
            <wp:docPr descr="C:\Users\Ivana\AppData\Local\Microsoft\Windows\INetCache\Content.Word\Logo_školy_nové.png" id="18" name="image13.png"/>
            <a:graphic>
              <a:graphicData uri="http://schemas.openxmlformats.org/drawingml/2006/picture">
                <pic:pic>
                  <pic:nvPicPr>
                    <pic:cNvPr descr="C:\Users\Ivana\AppData\Local\Microsoft\Windows\INetCache\Content.Word\Logo_školy_nové.png" id="0" name="image13.png"/>
                    <pic:cNvPicPr preferRelativeResize="0"/>
                  </pic:nvPicPr>
                  <pic:blipFill>
                    <a:blip r:embed="rId7"/>
                    <a:srcRect b="0" l="0" r="0" t="0"/>
                    <a:stretch>
                      <a:fillRect/>
                    </a:stretch>
                  </pic:blipFill>
                  <pic:spPr>
                    <a:xfrm>
                      <a:off x="0" y="0"/>
                      <a:ext cx="4625975" cy="4625975"/>
                    </a:xfrm>
                    <a:prstGeom prst="rect"/>
                    <a:ln/>
                  </pic:spPr>
                </pic:pic>
              </a:graphicData>
            </a:graphic>
          </wp:anchor>
        </w:drawing>
      </w:r>
      <w:r w:rsidDel="00000000" w:rsidR="00000000" w:rsidRPr="00000000">
        <w:rPr>
          <w:b w:val="1"/>
          <w:sz w:val="72"/>
          <w:szCs w:val="72"/>
          <w:rtl w:val="0"/>
        </w:rPr>
        <w:t xml:space="preserve">Kalei-draw-scope</w:t>
      </w:r>
    </w:p>
    <w:p w:rsidR="00000000" w:rsidDel="00000000" w:rsidP="00000000" w:rsidRDefault="00000000" w:rsidRPr="00000000" w14:paraId="00000008">
      <w:pPr>
        <w:pStyle w:val="Subtitle"/>
        <w:jc w:val="center"/>
        <w:rPr/>
      </w:pPr>
      <w:bookmarkStart w:colFirst="0" w:colLast="0" w:name="_f03j1nndnjrh" w:id="2"/>
      <w:bookmarkEnd w:id="2"/>
      <w:r w:rsidDel="00000000" w:rsidR="00000000" w:rsidRPr="00000000">
        <w:rPr>
          <w:rtl w:val="0"/>
        </w:rPr>
        <w:t xml:space="preserve">ročníková práce</w:t>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sz w:val="30"/>
          <w:szCs w:val="30"/>
          <w:rtl w:val="0"/>
        </w:rPr>
        <w:t xml:space="preserve">Lukáš </w:t>
      </w:r>
      <w:r w:rsidDel="00000000" w:rsidR="00000000" w:rsidRPr="00000000">
        <w:rPr>
          <w:sz w:val="30"/>
          <w:szCs w:val="30"/>
          <w:rtl w:val="0"/>
        </w:rPr>
        <w:t xml:space="preserve">Grosman</w:t>
      </w:r>
      <w:r w:rsidDel="00000000" w:rsidR="00000000" w:rsidRPr="00000000">
        <w:rPr>
          <w:sz w:val="30"/>
          <w:szCs w:val="30"/>
          <w:rtl w:val="0"/>
        </w:rPr>
        <w:t xml:space="preserve"> 4.E</w:t>
        <w:tab/>
        <w:tab/>
        <w:tab/>
        <w:tab/>
        <w:tab/>
        <w:tab/>
        <w:tab/>
        <w:tab/>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spacing w:line="276" w:lineRule="auto"/>
        <w:jc w:val="center"/>
        <w:rPr>
          <w:sz w:val="60"/>
          <w:szCs w:val="60"/>
        </w:rPr>
      </w:pPr>
      <w:r w:rsidDel="00000000" w:rsidR="00000000" w:rsidRPr="00000000">
        <w:rPr>
          <w:sz w:val="60"/>
          <w:szCs w:val="60"/>
          <w:rtl w:val="0"/>
        </w:rPr>
        <w:t xml:space="preserve">Gymnázium, Praha 6, Arabská 14</w:t>
      </w:r>
    </w:p>
    <w:p w:rsidR="00000000" w:rsidDel="00000000" w:rsidP="00000000" w:rsidRDefault="00000000" w:rsidRPr="00000000" w14:paraId="0000000E">
      <w:pPr>
        <w:pStyle w:val="Subtitle"/>
        <w:spacing w:before="360" w:line="276" w:lineRule="auto"/>
        <w:jc w:val="center"/>
        <w:rPr/>
      </w:pPr>
      <w:bookmarkStart w:colFirst="0" w:colLast="0" w:name="_l8snp68z7r92" w:id="3"/>
      <w:bookmarkEnd w:id="3"/>
      <w:r w:rsidDel="00000000" w:rsidR="00000000" w:rsidRPr="00000000">
        <w:rPr>
          <w:rtl w:val="0"/>
        </w:rPr>
        <w:t xml:space="preserve">Arabská 14, Praha 6, 160 00</w:t>
      </w:r>
    </w:p>
    <w:p w:rsidR="00000000" w:rsidDel="00000000" w:rsidP="00000000" w:rsidRDefault="00000000" w:rsidRPr="00000000" w14:paraId="0000000F">
      <w:pPr>
        <w:pStyle w:val="Title"/>
        <w:spacing w:before="1680" w:line="276" w:lineRule="auto"/>
        <w:jc w:val="center"/>
        <w:rPr>
          <w:b w:val="1"/>
        </w:rPr>
      </w:pPr>
      <w:bookmarkStart w:colFirst="0" w:colLast="0" w:name="_ilp6u4tp7rw" w:id="4"/>
      <w:bookmarkEnd w:id="4"/>
      <w:r w:rsidDel="00000000" w:rsidR="00000000" w:rsidRPr="00000000">
        <w:rPr>
          <w:b w:val="1"/>
          <w:rtl w:val="0"/>
        </w:rPr>
        <w:t xml:space="preserve">ROČNÍKOVÁ PRÁCE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b w:val="1"/>
          <w:sz w:val="30"/>
          <w:szCs w:val="30"/>
          <w:rtl w:val="0"/>
        </w:rPr>
        <w:t xml:space="preserve">Předmět:</w:t>
      </w:r>
      <w:r w:rsidDel="00000000" w:rsidR="00000000" w:rsidRPr="00000000">
        <w:rPr>
          <w:sz w:val="30"/>
          <w:szCs w:val="30"/>
          <w:rtl w:val="0"/>
        </w:rPr>
        <w:t xml:space="preserve"> Programování</w:t>
      </w:r>
    </w:p>
    <w:p w:rsidR="00000000" w:rsidDel="00000000" w:rsidP="00000000" w:rsidRDefault="00000000" w:rsidRPr="00000000" w14:paraId="00000023">
      <w:pPr>
        <w:rPr>
          <w:sz w:val="30"/>
          <w:szCs w:val="30"/>
        </w:rPr>
      </w:pPr>
      <w:r w:rsidDel="00000000" w:rsidR="00000000" w:rsidRPr="00000000">
        <w:rPr>
          <w:b w:val="1"/>
          <w:sz w:val="30"/>
          <w:szCs w:val="30"/>
          <w:rtl w:val="0"/>
        </w:rPr>
        <w:t xml:space="preserve">Téma:</w:t>
      </w:r>
      <w:r w:rsidDel="00000000" w:rsidR="00000000" w:rsidRPr="00000000">
        <w:rPr>
          <w:sz w:val="30"/>
          <w:szCs w:val="30"/>
          <w:rtl w:val="0"/>
        </w:rPr>
        <w:t xml:space="preserve"> Malovací editor</w:t>
      </w:r>
    </w:p>
    <w:p w:rsidR="00000000" w:rsidDel="00000000" w:rsidP="00000000" w:rsidRDefault="00000000" w:rsidRPr="00000000" w14:paraId="00000024">
      <w:pPr>
        <w:rPr>
          <w:sz w:val="30"/>
          <w:szCs w:val="30"/>
        </w:rPr>
      </w:pPr>
      <w:r w:rsidDel="00000000" w:rsidR="00000000" w:rsidRPr="00000000">
        <w:rPr>
          <w:b w:val="1"/>
          <w:sz w:val="30"/>
          <w:szCs w:val="30"/>
          <w:rtl w:val="0"/>
        </w:rPr>
        <w:t xml:space="preserve">Autor:</w:t>
      </w:r>
      <w:r w:rsidDel="00000000" w:rsidR="00000000" w:rsidRPr="00000000">
        <w:rPr>
          <w:sz w:val="30"/>
          <w:szCs w:val="30"/>
          <w:rtl w:val="0"/>
        </w:rPr>
        <w:t xml:space="preserve"> Lukáš </w:t>
      </w:r>
      <w:r w:rsidDel="00000000" w:rsidR="00000000" w:rsidRPr="00000000">
        <w:rPr>
          <w:sz w:val="30"/>
          <w:szCs w:val="30"/>
          <w:rtl w:val="0"/>
        </w:rPr>
        <w:t xml:space="preserve">Grosman</w:t>
      </w: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b w:val="1"/>
          <w:sz w:val="30"/>
          <w:szCs w:val="30"/>
          <w:rtl w:val="0"/>
        </w:rPr>
        <w:t xml:space="preserve">Třída:</w:t>
      </w:r>
      <w:r w:rsidDel="00000000" w:rsidR="00000000" w:rsidRPr="00000000">
        <w:rPr>
          <w:sz w:val="30"/>
          <w:szCs w:val="30"/>
          <w:rtl w:val="0"/>
        </w:rPr>
        <w:t xml:space="preserve"> 4.E</w:t>
      </w:r>
    </w:p>
    <w:p w:rsidR="00000000" w:rsidDel="00000000" w:rsidP="00000000" w:rsidRDefault="00000000" w:rsidRPr="00000000" w14:paraId="00000026">
      <w:pPr>
        <w:rPr>
          <w:sz w:val="30"/>
          <w:szCs w:val="30"/>
        </w:rPr>
      </w:pPr>
      <w:r w:rsidDel="00000000" w:rsidR="00000000" w:rsidRPr="00000000">
        <w:rPr>
          <w:b w:val="1"/>
          <w:sz w:val="30"/>
          <w:szCs w:val="30"/>
          <w:rtl w:val="0"/>
        </w:rPr>
        <w:t xml:space="preserve">Školní rok:</w:t>
      </w:r>
      <w:r w:rsidDel="00000000" w:rsidR="00000000" w:rsidRPr="00000000">
        <w:rPr>
          <w:sz w:val="30"/>
          <w:szCs w:val="30"/>
          <w:rtl w:val="0"/>
        </w:rPr>
        <w:t xml:space="preserve"> 2019/2020</w:t>
      </w:r>
    </w:p>
    <w:p w:rsidR="00000000" w:rsidDel="00000000" w:rsidP="00000000" w:rsidRDefault="00000000" w:rsidRPr="00000000" w14:paraId="00000027">
      <w:pPr>
        <w:rPr>
          <w:sz w:val="30"/>
          <w:szCs w:val="30"/>
        </w:rPr>
      </w:pPr>
      <w:r w:rsidDel="00000000" w:rsidR="00000000" w:rsidRPr="00000000">
        <w:rPr>
          <w:b w:val="1"/>
          <w:sz w:val="30"/>
          <w:szCs w:val="30"/>
          <w:rtl w:val="0"/>
        </w:rPr>
        <w:t xml:space="preserve">Třídní učitel:</w:t>
      </w:r>
      <w:r w:rsidDel="00000000" w:rsidR="00000000" w:rsidRPr="00000000">
        <w:rPr>
          <w:sz w:val="30"/>
          <w:szCs w:val="30"/>
          <w:rtl w:val="0"/>
        </w:rPr>
        <w:t xml:space="preserve"> Mgr. Jana Urzová</w:t>
      </w: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b w:val="1"/>
          <w:sz w:val="60"/>
          <w:szCs w:val="60"/>
        </w:rPr>
      </w:pPr>
      <w:r w:rsidDel="00000000" w:rsidR="00000000" w:rsidRPr="00000000">
        <w:rPr>
          <w:b w:val="1"/>
          <w:sz w:val="60"/>
          <w:szCs w:val="60"/>
          <w:rtl w:val="0"/>
        </w:rPr>
        <w:t xml:space="preserve">Čestné prohlášení</w:t>
      </w:r>
    </w:p>
    <w:p w:rsidR="00000000" w:rsidDel="00000000" w:rsidP="00000000" w:rsidRDefault="00000000" w:rsidRPr="00000000" w14:paraId="00000029">
      <w:pPr>
        <w:ind w:left="0" w:firstLine="0"/>
        <w:jc w:val="both"/>
        <w:rPr>
          <w:sz w:val="30"/>
          <w:szCs w:val="30"/>
        </w:rPr>
      </w:pPr>
      <w:r w:rsidDel="00000000" w:rsidR="00000000" w:rsidRPr="00000000">
        <w:rPr>
          <w:sz w:val="30"/>
          <w:szCs w:val="30"/>
          <w:rtl w:val="0"/>
        </w:rPr>
        <w:t xml:space="preserve">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 14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rPr>
          <w:sz w:val="30"/>
          <w:szCs w:val="30"/>
        </w:rPr>
      </w:pPr>
      <w:r w:rsidDel="00000000" w:rsidR="00000000" w:rsidRPr="00000000">
        <w:rPr>
          <w:rtl w:val="0"/>
        </w:rPr>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b w:val="1"/>
          <w:sz w:val="30"/>
          <w:szCs w:val="30"/>
          <w:rtl w:val="0"/>
        </w:rPr>
        <w:t xml:space="preserve">V Praze dne: </w:t>
      </w:r>
      <w:r w:rsidDel="00000000" w:rsidR="00000000" w:rsidRPr="00000000">
        <w:rPr>
          <w:sz w:val="30"/>
          <w:szCs w:val="30"/>
          <w:rtl w:val="0"/>
        </w:rPr>
        <w:t xml:space="preserve">____________           _________________________</w:t>
      </w:r>
      <w:r w:rsidDel="00000000" w:rsidR="00000000" w:rsidRPr="00000000">
        <w:rPr>
          <w:rtl w:val="0"/>
        </w:rPr>
      </w:r>
    </w:p>
    <w:p w:rsidR="00000000" w:rsidDel="00000000" w:rsidP="00000000" w:rsidRDefault="00000000" w:rsidRPr="00000000" w14:paraId="0000002E">
      <w:pPr>
        <w:ind w:left="5040" w:firstLine="0"/>
        <w:rPr>
          <w:color w:val="666666"/>
          <w:sz w:val="30"/>
          <w:szCs w:val="30"/>
        </w:rPr>
      </w:pPr>
      <w:r w:rsidDel="00000000" w:rsidR="00000000" w:rsidRPr="00000000">
        <w:rPr>
          <w:i w:val="1"/>
          <w:sz w:val="30"/>
          <w:szCs w:val="30"/>
          <w:rtl w:val="0"/>
        </w:rPr>
        <w:t xml:space="preserve"> </w:t>
      </w:r>
      <w:r w:rsidDel="00000000" w:rsidR="00000000" w:rsidRPr="00000000">
        <w:rPr>
          <w:color w:val="666666"/>
          <w:sz w:val="30"/>
          <w:szCs w:val="30"/>
          <w:rtl w:val="0"/>
        </w:rPr>
        <w:t xml:space="preserve">vlastnoruční podpis autora</w:t>
      </w:r>
    </w:p>
    <w:p w:rsidR="00000000" w:rsidDel="00000000" w:rsidP="00000000" w:rsidRDefault="00000000" w:rsidRPr="00000000" w14:paraId="0000002F">
      <w:pPr>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b w:val="1"/>
          <w:sz w:val="60"/>
          <w:szCs w:val="60"/>
        </w:rPr>
      </w:pPr>
      <w:r w:rsidDel="00000000" w:rsidR="00000000" w:rsidRPr="00000000">
        <w:rPr>
          <w:b w:val="1"/>
          <w:sz w:val="60"/>
          <w:szCs w:val="60"/>
          <w:rtl w:val="0"/>
        </w:rPr>
        <w:t xml:space="preserve">Anotace</w:t>
      </w:r>
    </w:p>
    <w:p w:rsidR="00000000" w:rsidDel="00000000" w:rsidP="00000000" w:rsidRDefault="00000000" w:rsidRPr="00000000" w14:paraId="00000031">
      <w:pPr>
        <w:ind w:firstLine="720"/>
        <w:jc w:val="both"/>
        <w:rPr>
          <w:sz w:val="30"/>
          <w:szCs w:val="30"/>
        </w:rPr>
      </w:pPr>
      <w:r w:rsidDel="00000000" w:rsidR="00000000" w:rsidRPr="00000000">
        <w:rPr>
          <w:sz w:val="30"/>
          <w:szCs w:val="30"/>
          <w:rtl w:val="0"/>
        </w:rPr>
        <w:t xml:space="preserve">Cílem mé ročníkové práce je tvorba programu, který slouží jako prostředí pro kreslení buď jednoduchých obrázků s pomocí základních nástrojů, nebo složitějších za použití komplexnějších nástrojů. Práce zahrnuje vzhled uživatelského rozhraní, výpočet náročnějších štětců,  funkci programu samotného a popis použitých aplikací.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center"/>
        <w:rPr>
          <w:b w:val="1"/>
          <w:sz w:val="60"/>
          <w:szCs w:val="60"/>
        </w:rPr>
      </w:pPr>
      <w:r w:rsidDel="00000000" w:rsidR="00000000" w:rsidRPr="00000000">
        <w:rPr>
          <w:b w:val="1"/>
          <w:sz w:val="60"/>
          <w:szCs w:val="60"/>
          <w:rtl w:val="0"/>
        </w:rPr>
        <w:t xml:space="preserve">Annotation</w:t>
      </w:r>
    </w:p>
    <w:p w:rsidR="00000000" w:rsidDel="00000000" w:rsidP="00000000" w:rsidRDefault="00000000" w:rsidRPr="00000000" w14:paraId="00000036">
      <w:pPr>
        <w:ind w:firstLine="720"/>
        <w:jc w:val="both"/>
        <w:rPr/>
      </w:pPr>
      <w:r w:rsidDel="00000000" w:rsidR="00000000" w:rsidRPr="00000000">
        <w:rPr>
          <w:sz w:val="30"/>
          <w:szCs w:val="30"/>
          <w:rtl w:val="0"/>
        </w:rPr>
        <w:t xml:space="preserve">The aim of my class project is to create a program that serves as an environment for drawing either simple pictures with the help of basic tools, or more complex images using more intricate tools. The work includes the appearance of the user interface, the calculation of more elaborate brushes, the function of the program itself and a description of the applications used.</w:t>
      </w: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b w:val="1"/>
          <w:sz w:val="60"/>
          <w:szCs w:val="60"/>
        </w:rPr>
      </w:pPr>
      <w:r w:rsidDel="00000000" w:rsidR="00000000" w:rsidRPr="00000000">
        <w:rPr>
          <w:b w:val="1"/>
          <w:sz w:val="60"/>
          <w:szCs w:val="60"/>
          <w:rtl w:val="0"/>
        </w:rPr>
        <w:t xml:space="preserve">Zadání práce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firstLine="720"/>
        <w:rPr>
          <w:sz w:val="30"/>
          <w:szCs w:val="30"/>
        </w:rPr>
      </w:pPr>
      <w:r w:rsidDel="00000000" w:rsidR="00000000" w:rsidRPr="00000000">
        <w:rPr>
          <w:sz w:val="30"/>
          <w:szCs w:val="30"/>
          <w:rtl w:val="0"/>
        </w:rPr>
        <w:t xml:space="preserve">Naprogramujte malovací editor. Program by měl být schopen z uživatelského vstupu vytvářet obrázky na tomu určené ploše, nastavení velikosti a barvy štětce, symetrického kreslení podle osové a bodové souměrnosti a měl by umět ukládat výtvory.</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jc w:val="center"/>
        <w:rPr/>
      </w:pPr>
      <w:r w:rsidDel="00000000" w:rsidR="00000000" w:rsidRPr="00000000">
        <w:rPr>
          <w:b w:val="1"/>
          <w:sz w:val="60"/>
          <w:szCs w:val="60"/>
          <w:rtl w:val="0"/>
        </w:rPr>
        <w:t xml:space="preserve">Obsah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right" w:pos="9030"/>
            </w:tabs>
            <w:spacing w:before="80" w:line="240" w:lineRule="auto"/>
            <w:ind w:left="0" w:firstLine="0"/>
            <w:rPr>
              <w:rFonts w:ascii="Arial" w:cs="Arial" w:eastAsia="Arial" w:hAnsi="Arial"/>
              <w:b w:val="1"/>
              <w:i w:val="0"/>
              <w:smallCaps w:val="0"/>
              <w:strike w:val="0"/>
              <w:color w:val="000000"/>
              <w:sz w:val="22"/>
              <w:szCs w:val="22"/>
              <w:u w:val="single"/>
              <w:shd w:fill="auto" w:val="clear"/>
              <w:vertAlign w:val="baseline"/>
            </w:rPr>
          </w:pPr>
          <w:r w:rsidDel="00000000" w:rsidR="00000000" w:rsidRPr="00000000">
            <w:fldChar w:fldCharType="begin"/>
            <w:instrText xml:space="preserve"> TOC \h \u \z </w:instrText>
            <w:fldChar w:fldCharType="separate"/>
          </w:r>
          <w:hyperlink w:anchor="_8x6xwurqntve">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Úvod</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_8x6xwurqntve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yqvw6ujw8oyx">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Tvorba projektu</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_yqvw6ujw8oyx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pcdf4p9byqe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Použitý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_pcdf4p9byqev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a2np3s6w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NetBeans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_t6a2np3s6w12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qvqd52xqe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_rqvqd52xqel9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8pkthqu1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JavaFX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_bj8pkthqu1d6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hkgtff4c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FXML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_5lhkgtff4cn5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vmvu5atd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Scene builder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_o0vmvu5atdld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rkxx4bpm4q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Soubory projektu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_9rkxx4bpm4qn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5fjtb0x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KaleiDrawScope.java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_f75fjtb0x9y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qg8tyjtrk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KDSfxml.fxml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_wqg8tyjtrkl0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x643vl3g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KDSfxmlController.java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_zhx643vl3gr3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cr3e7468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Průběh práce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_9cr3e746813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l8iiugvk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Průzkum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_8wl8iiugvkal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72scrzpb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Plánování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_3k72scrzpb1q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y5mpya0u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_6sy5mpya0ue1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h3v5jpes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Vylepšení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_omh3v5jpes1l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03vyaacb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Dokončení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_oj03vyaacboj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sq4wf77v19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Problémy při práci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_osq4wf77v19p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3ncpaebc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Nedostatečná znalost JavaFX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_ax3ncpaebcf8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03l12bihj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Přílišné ambice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_w03l12bihjym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flynhrf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Matematika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_jlflynhrfnp2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u53jmldx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_qpu53jmldx3i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gw6kvqbzsrp">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Zacházení s KaleiDrawScopem</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_gw6kvqbzsrp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s35it113s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Spuštění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_8s35it113sre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a26rgruk1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Ovládání aplikace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_fa26rgruk1jr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kwixly5ln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Ukládání obrázku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_ukwixly5lniy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wlvgv2zi7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Velikost štětce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_iwlvgv2zi7pq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dt0fdul6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_cpdt0fdul6kz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etyb4jj2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_7hetyb4jj2f5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ajt4v9ai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Náhodná duha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_82ajt4v9aidx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8uyplu0m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Symetrie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_wm8uyplu0mrj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ng8kg12n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Ukončit program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_jeng8kg12ny2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y11z9rfhumxh">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Galerie</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_y11z9rfhumxh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ff1t7pthxh7i">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Závěr</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_ff1t7pthxh7i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vi1dw3dz8qy9">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Zdroje</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_vi1dw3dz8qy9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after="80" w:before="60" w:line="240" w:lineRule="auto"/>
            <w:ind w:left="720" w:firstLine="0"/>
            <w:rPr>
              <w:i w:val="0"/>
              <w:smallCaps w:val="0"/>
              <w:strike w:val="0"/>
              <w:color w:val="000000"/>
              <w:sz w:val="22"/>
              <w:szCs w:val="22"/>
              <w:u w:val="none"/>
              <w:shd w:fill="auto" w:val="clear"/>
              <w:vertAlign w:val="baseline"/>
            </w:rPr>
          </w:pPr>
          <w:hyperlink w:anchor="_hsr5as346yko">
            <w:r w:rsidDel="00000000" w:rsidR="00000000" w:rsidRPr="00000000">
              <w:rPr>
                <w:i w:val="0"/>
                <w:smallCaps w:val="0"/>
                <w:strike w:val="0"/>
                <w:color w:val="000000"/>
                <w:sz w:val="22"/>
                <w:szCs w:val="22"/>
                <w:u w:val="none"/>
                <w:shd w:fill="auto" w:val="clear"/>
                <w:vertAlign w:val="baseline"/>
                <w:rtl w:val="0"/>
              </w:rPr>
              <w:t xml:space="preserve">Zdroje obrázků</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_hsr5as346yko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ind w:left="0" w:firstLine="0"/>
        <w:jc w:val="center"/>
        <w:rPr>
          <w:b w:val="1"/>
          <w:sz w:val="60"/>
          <w:szCs w:val="60"/>
        </w:rPr>
      </w:pPr>
      <w:bookmarkStart w:colFirst="0" w:colLast="0" w:name="_8x6xwurqntve" w:id="5"/>
      <w:bookmarkEnd w:id="5"/>
      <w:r w:rsidDel="00000000" w:rsidR="00000000" w:rsidRPr="00000000">
        <w:rPr>
          <w:b w:val="1"/>
          <w:sz w:val="60"/>
          <w:szCs w:val="60"/>
          <w:rtl w:val="0"/>
        </w:rPr>
        <w:t xml:space="preserve">Úvod</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0" w:firstLine="720"/>
        <w:jc w:val="both"/>
        <w:rPr>
          <w:sz w:val="30"/>
          <w:szCs w:val="30"/>
        </w:rPr>
      </w:pPr>
      <w:r w:rsidDel="00000000" w:rsidR="00000000" w:rsidRPr="00000000">
        <w:rPr>
          <w:sz w:val="30"/>
          <w:szCs w:val="30"/>
          <w:rtl w:val="0"/>
        </w:rPr>
        <w:t xml:space="preserve">V mojí ročníkové práci se zaměřuji na tvorbu malovacího editoru v Javě. V jednotlivých kapitolách práce je popsáno jak jsem tento editor vytvořil, jakým způsobem jsem došel k výpočtům některých složitějších nástrojů, s jakými problémy jsem se při práci potýkal, prostředí a zdroje, které jsem použil, a způsob fungování editoru samotného. Také se zde dozvíte jak tento editor spustit a ovládat na svém zařízení. </w:t>
      </w:r>
    </w:p>
    <w:p w:rsidR="00000000" w:rsidDel="00000000" w:rsidP="00000000" w:rsidRDefault="00000000" w:rsidRPr="00000000" w14:paraId="00000068">
      <w:pPr>
        <w:ind w:left="0" w:firstLine="720"/>
        <w:jc w:val="both"/>
        <w:rPr/>
      </w:pPr>
      <w:r w:rsidDel="00000000" w:rsidR="00000000" w:rsidRPr="00000000">
        <w:rPr>
          <w:sz w:val="30"/>
          <w:szCs w:val="30"/>
          <w:rtl w:val="0"/>
        </w:rPr>
        <w:t xml:space="preserve">Toto téma jsem si zvolil, jelikož chci po střední škole pokračovat ve studiu počítačové grafiky, umění a multimédií, a tak mě zajímalo, co obnáší vývoj aplikací pro digitální umění. Od realizace projektu </w:t>
      </w:r>
      <w:r w:rsidDel="00000000" w:rsidR="00000000" w:rsidRPr="00000000">
        <w:rPr>
          <w:sz w:val="30"/>
          <w:szCs w:val="30"/>
          <w:rtl w:val="0"/>
        </w:rPr>
        <w:t xml:space="preserve">očekávám</w:t>
      </w:r>
      <w:r w:rsidDel="00000000" w:rsidR="00000000" w:rsidRPr="00000000">
        <w:rPr>
          <w:sz w:val="30"/>
          <w:szCs w:val="30"/>
          <w:rtl w:val="0"/>
        </w:rPr>
        <w:t xml:space="preserve"> zlepšení svých programovacích schopností a hlubší pochopení nástrojů, se kterými běžně na počítači pracuji.</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ind w:left="0" w:firstLine="0"/>
        <w:jc w:val="center"/>
        <w:rPr>
          <w:b w:val="1"/>
          <w:sz w:val="60"/>
          <w:szCs w:val="60"/>
        </w:rPr>
      </w:pPr>
      <w:bookmarkStart w:colFirst="0" w:colLast="0" w:name="_yqvw6ujw8oyx" w:id="6"/>
      <w:bookmarkEnd w:id="6"/>
      <w:r w:rsidDel="00000000" w:rsidR="00000000" w:rsidRPr="00000000">
        <w:rPr>
          <w:b w:val="1"/>
          <w:sz w:val="60"/>
          <w:szCs w:val="60"/>
          <w:rtl w:val="0"/>
        </w:rPr>
        <w:t xml:space="preserve">Tvorba projektu</w:t>
      </w:r>
    </w:p>
    <w:p w:rsidR="00000000" w:rsidDel="00000000" w:rsidP="00000000" w:rsidRDefault="00000000" w:rsidRPr="00000000" w14:paraId="0000006A">
      <w:pPr>
        <w:pStyle w:val="Heading2"/>
        <w:ind w:left="0" w:firstLine="0"/>
        <w:jc w:val="center"/>
        <w:rPr>
          <w:sz w:val="50"/>
          <w:szCs w:val="50"/>
        </w:rPr>
      </w:pPr>
      <w:bookmarkStart w:colFirst="0" w:colLast="0" w:name="_pcdf4p9byqev" w:id="7"/>
      <w:bookmarkEnd w:id="7"/>
      <w:r w:rsidDel="00000000" w:rsidR="00000000" w:rsidRPr="00000000">
        <w:rPr>
          <w:sz w:val="50"/>
          <w:szCs w:val="50"/>
          <w:rtl w:val="0"/>
        </w:rPr>
        <w:t xml:space="preserve">Použitý software</w:t>
      </w:r>
    </w:p>
    <w:p w:rsidR="00000000" w:rsidDel="00000000" w:rsidP="00000000" w:rsidRDefault="00000000" w:rsidRPr="00000000" w14:paraId="0000006B">
      <w:pPr>
        <w:pStyle w:val="Heading3"/>
        <w:jc w:val="center"/>
        <w:rPr>
          <w:i w:val="1"/>
          <w:color w:val="616161"/>
          <w:sz w:val="40"/>
          <w:szCs w:val="40"/>
        </w:rPr>
      </w:pPr>
      <w:bookmarkStart w:colFirst="0" w:colLast="0" w:name="_t6a2np3s6w12" w:id="8"/>
      <w:bookmarkEnd w:id="8"/>
      <w:r w:rsidDel="00000000" w:rsidR="00000000" w:rsidRPr="00000000">
        <w:rPr>
          <w:i w:val="1"/>
          <w:color w:val="616161"/>
          <w:sz w:val="40"/>
          <w:szCs w:val="40"/>
          <w:rtl w:val="0"/>
        </w:rPr>
        <w:t xml:space="preserve">NetBeans</w:t>
      </w:r>
      <w:r w:rsidDel="00000000" w:rsidR="00000000" w:rsidRPr="00000000">
        <w:rPr>
          <w:rtl w:val="0"/>
        </w:rPr>
      </w:r>
    </w:p>
    <w:p w:rsidR="00000000" w:rsidDel="00000000" w:rsidP="00000000" w:rsidRDefault="00000000" w:rsidRPr="00000000" w14:paraId="0000006C">
      <w:pPr>
        <w:ind w:firstLine="720"/>
        <w:jc w:val="both"/>
        <w:rPr>
          <w:color w:val="616161"/>
          <w:sz w:val="30"/>
          <w:szCs w:val="30"/>
        </w:rPr>
      </w:pPr>
      <w:r w:rsidDel="00000000" w:rsidR="00000000" w:rsidRPr="00000000">
        <w:rPr>
          <w:color w:val="616161"/>
          <w:sz w:val="30"/>
          <w:szCs w:val="30"/>
          <w:rtl w:val="0"/>
        </w:rPr>
        <w:t xml:space="preserve">Celý malovací editor je vytvořen v NetBeans IDE 8.2. Toto vývojové prostředí jsem si zvolil převážně z důvodu, že ho používáme běžně na hodinách, a tak jsem se rozhodl upřednostnit již nabrané zkušenosti před výhodami jiných prostředí. “NetBeans IDE je </w:t>
      </w:r>
      <w:hyperlink r:id="rId8">
        <w:r w:rsidDel="00000000" w:rsidR="00000000" w:rsidRPr="00000000">
          <w:rPr>
            <w:color w:val="616161"/>
            <w:sz w:val="30"/>
            <w:szCs w:val="30"/>
            <w:rtl w:val="0"/>
          </w:rPr>
          <w:t xml:space="preserve">svobodné</w:t>
        </w:r>
      </w:hyperlink>
      <w:r w:rsidDel="00000000" w:rsidR="00000000" w:rsidRPr="00000000">
        <w:rPr>
          <w:color w:val="616161"/>
          <w:sz w:val="30"/>
          <w:szCs w:val="30"/>
          <w:rtl w:val="0"/>
        </w:rPr>
        <w:t xml:space="preserve">, zdarma distribuované </w:t>
      </w:r>
      <w:hyperlink r:id="rId9">
        <w:r w:rsidDel="00000000" w:rsidR="00000000" w:rsidRPr="00000000">
          <w:rPr>
            <w:color w:val="616161"/>
            <w:sz w:val="30"/>
            <w:szCs w:val="30"/>
            <w:rtl w:val="0"/>
          </w:rPr>
          <w:t xml:space="preserve">integrované vývojové prostředí</w:t>
        </w:r>
      </w:hyperlink>
      <w:r w:rsidDel="00000000" w:rsidR="00000000" w:rsidRPr="00000000">
        <w:rPr>
          <w:color w:val="616161"/>
          <w:sz w:val="30"/>
          <w:szCs w:val="30"/>
          <w:rtl w:val="0"/>
        </w:rPr>
        <w:t xml:space="preserve"> (IDE)</w:t>
      </w:r>
      <w:r w:rsidDel="00000000" w:rsidR="00000000" w:rsidRPr="00000000">
        <w:rPr>
          <w:color w:val="616161"/>
          <w:sz w:val="30"/>
          <w:szCs w:val="30"/>
          <w:vertAlign w:val="superscript"/>
        </w:rPr>
        <w:footnoteReference w:customMarkFollows="0" w:id="0"/>
      </w:r>
      <w:r w:rsidDel="00000000" w:rsidR="00000000" w:rsidRPr="00000000">
        <w:rPr>
          <w:color w:val="616161"/>
          <w:sz w:val="30"/>
          <w:szCs w:val="30"/>
          <w:rtl w:val="0"/>
        </w:rPr>
        <w:t xml:space="preserve">” NetBeans jsou napsané v programovacím jazyce Java, se kterým se v nich také nejčastěji pracuje.</w:t>
      </w:r>
    </w:p>
    <w:p w:rsidR="00000000" w:rsidDel="00000000" w:rsidP="00000000" w:rsidRDefault="00000000" w:rsidRPr="00000000" w14:paraId="0000006D">
      <w:pPr>
        <w:ind w:firstLine="720"/>
        <w:jc w:val="both"/>
        <w:rPr>
          <w:color w:val="616161"/>
          <w:sz w:val="30"/>
          <w:szCs w:val="30"/>
        </w:rPr>
      </w:pPr>
      <w:r w:rsidDel="00000000" w:rsidR="00000000" w:rsidRPr="00000000">
        <w:rPr>
          <w:rtl w:val="0"/>
        </w:rPr>
      </w:r>
    </w:p>
    <w:p w:rsidR="00000000" w:rsidDel="00000000" w:rsidP="00000000" w:rsidRDefault="00000000" w:rsidRPr="00000000" w14:paraId="0000006E">
      <w:pPr>
        <w:pStyle w:val="Heading3"/>
        <w:jc w:val="center"/>
        <w:rPr>
          <w:i w:val="1"/>
          <w:color w:val="616161"/>
          <w:sz w:val="40"/>
          <w:szCs w:val="40"/>
        </w:rPr>
      </w:pPr>
      <w:bookmarkStart w:colFirst="0" w:colLast="0" w:name="_rqvqd52xqel9" w:id="9"/>
      <w:bookmarkEnd w:id="9"/>
      <w:r w:rsidDel="00000000" w:rsidR="00000000" w:rsidRPr="00000000">
        <w:rPr>
          <w:i w:val="1"/>
          <w:color w:val="616161"/>
          <w:sz w:val="40"/>
          <w:szCs w:val="40"/>
          <w:rtl w:val="0"/>
        </w:rPr>
        <w:t xml:space="preserve">Java</w:t>
      </w:r>
    </w:p>
    <w:p w:rsidR="00000000" w:rsidDel="00000000" w:rsidP="00000000" w:rsidRDefault="00000000" w:rsidRPr="00000000" w14:paraId="0000006F">
      <w:pPr>
        <w:ind w:firstLine="720"/>
        <w:jc w:val="both"/>
        <w:rPr>
          <w:color w:val="616161"/>
          <w:sz w:val="30"/>
          <w:szCs w:val="30"/>
        </w:rPr>
      </w:pPr>
      <w:r w:rsidDel="00000000" w:rsidR="00000000" w:rsidRPr="00000000">
        <w:rPr>
          <w:color w:val="616161"/>
          <w:sz w:val="30"/>
          <w:szCs w:val="30"/>
          <w:rtl w:val="0"/>
        </w:rPr>
        <w:t xml:space="preserve">“Java je </w:t>
      </w:r>
      <w:hyperlink r:id="rId10">
        <w:r w:rsidDel="00000000" w:rsidR="00000000" w:rsidRPr="00000000">
          <w:rPr>
            <w:color w:val="616161"/>
            <w:sz w:val="30"/>
            <w:szCs w:val="30"/>
            <w:rtl w:val="0"/>
          </w:rPr>
          <w:t xml:space="preserve">objektově orientovaný</w:t>
        </w:r>
      </w:hyperlink>
      <w:r w:rsidDel="00000000" w:rsidR="00000000" w:rsidRPr="00000000">
        <w:rPr>
          <w:color w:val="616161"/>
          <w:sz w:val="30"/>
          <w:szCs w:val="30"/>
          <w:rtl w:val="0"/>
        </w:rPr>
        <w:t xml:space="preserve"> </w:t>
      </w:r>
      <w:hyperlink r:id="rId11">
        <w:r w:rsidDel="00000000" w:rsidR="00000000" w:rsidRPr="00000000">
          <w:rPr>
            <w:color w:val="616161"/>
            <w:sz w:val="30"/>
            <w:szCs w:val="30"/>
            <w:rtl w:val="0"/>
          </w:rPr>
          <w:t xml:space="preserve">programovací jazyk</w:t>
        </w:r>
      </w:hyperlink>
      <w:r w:rsidDel="00000000" w:rsidR="00000000" w:rsidRPr="00000000">
        <w:rPr>
          <w:color w:val="616161"/>
          <w:sz w:val="30"/>
          <w:szCs w:val="30"/>
          <w:vertAlign w:val="superscript"/>
        </w:rPr>
        <w:footnoteReference w:customMarkFollows="0" w:id="1"/>
      </w:r>
      <w:r w:rsidDel="00000000" w:rsidR="00000000" w:rsidRPr="00000000">
        <w:rPr>
          <w:color w:val="616161"/>
          <w:sz w:val="30"/>
          <w:szCs w:val="30"/>
          <w:rtl w:val="0"/>
        </w:rPr>
        <w:t xml:space="preserve">, který vyvinula firma </w:t>
      </w:r>
      <w:hyperlink r:id="rId12">
        <w:r w:rsidDel="00000000" w:rsidR="00000000" w:rsidRPr="00000000">
          <w:rPr>
            <w:color w:val="616161"/>
            <w:sz w:val="30"/>
            <w:szCs w:val="30"/>
            <w:rtl w:val="0"/>
          </w:rPr>
          <w:t xml:space="preserve">Sun Microsystems</w:t>
        </w:r>
      </w:hyperlink>
      <w:r w:rsidDel="00000000" w:rsidR="00000000" w:rsidRPr="00000000">
        <w:rPr>
          <w:color w:val="616161"/>
          <w:sz w:val="30"/>
          <w:szCs w:val="30"/>
          <w:rtl w:val="0"/>
        </w:rPr>
        <w:t xml:space="preserve"> a představila </w:t>
      </w:r>
      <w:hyperlink r:id="rId13">
        <w:r w:rsidDel="00000000" w:rsidR="00000000" w:rsidRPr="00000000">
          <w:rPr>
            <w:color w:val="616161"/>
            <w:sz w:val="30"/>
            <w:szCs w:val="30"/>
            <w:rtl w:val="0"/>
          </w:rPr>
          <w:t xml:space="preserve">23. května</w:t>
        </w:r>
      </w:hyperlink>
      <w:r w:rsidDel="00000000" w:rsidR="00000000" w:rsidRPr="00000000">
        <w:rPr>
          <w:color w:val="616161"/>
          <w:sz w:val="30"/>
          <w:szCs w:val="30"/>
          <w:rtl w:val="0"/>
        </w:rPr>
        <w:t xml:space="preserve"> </w:t>
      </w:r>
      <w:hyperlink r:id="rId14">
        <w:r w:rsidDel="00000000" w:rsidR="00000000" w:rsidRPr="00000000">
          <w:rPr>
            <w:color w:val="616161"/>
            <w:sz w:val="30"/>
            <w:szCs w:val="30"/>
            <w:rtl w:val="0"/>
          </w:rPr>
          <w:t xml:space="preserve">1995</w:t>
        </w:r>
      </w:hyperlink>
      <w:r w:rsidDel="00000000" w:rsidR="00000000" w:rsidRPr="00000000">
        <w:rPr>
          <w:color w:val="616161"/>
          <w:sz w:val="30"/>
          <w:szCs w:val="30"/>
          <w:rtl w:val="0"/>
        </w:rPr>
        <w:t xml:space="preserve">. Jde o jeden z nejpoužívanějších programovacích jazyků na světě. Podle </w:t>
      </w:r>
      <w:hyperlink r:id="rId15">
        <w:r w:rsidDel="00000000" w:rsidR="00000000" w:rsidRPr="00000000">
          <w:rPr>
            <w:color w:val="616161"/>
            <w:sz w:val="30"/>
            <w:szCs w:val="30"/>
            <w:rtl w:val="0"/>
          </w:rPr>
          <w:t xml:space="preserve">TIOBE indexu</w:t>
        </w:r>
      </w:hyperlink>
      <w:r w:rsidDel="00000000" w:rsidR="00000000" w:rsidRPr="00000000">
        <w:rPr>
          <w:color w:val="616161"/>
          <w:sz w:val="30"/>
          <w:szCs w:val="30"/>
          <w:rtl w:val="0"/>
        </w:rPr>
        <w:t xml:space="preserve"> je Java nejpopulárnější programovací jazyk.”</w:t>
      </w:r>
      <w:r w:rsidDel="00000000" w:rsidR="00000000" w:rsidRPr="00000000">
        <w:rPr>
          <w:color w:val="616161"/>
          <w:sz w:val="30"/>
          <w:szCs w:val="30"/>
          <w:vertAlign w:val="superscript"/>
        </w:rPr>
        <w:footnoteReference w:customMarkFollows="0" w:id="2"/>
      </w:r>
      <w:r w:rsidDel="00000000" w:rsidR="00000000" w:rsidRPr="00000000">
        <w:rPr>
          <w:rtl w:val="0"/>
        </w:rPr>
      </w:r>
    </w:p>
    <w:p w:rsidR="00000000" w:rsidDel="00000000" w:rsidP="00000000" w:rsidRDefault="00000000" w:rsidRPr="00000000" w14:paraId="00000070">
      <w:pPr>
        <w:ind w:firstLine="720"/>
        <w:jc w:val="both"/>
        <w:rPr>
          <w:color w:val="616161"/>
          <w:sz w:val="30"/>
          <w:szCs w:val="30"/>
        </w:rPr>
      </w:pPr>
      <w:r w:rsidDel="00000000" w:rsidR="00000000" w:rsidRPr="00000000">
        <w:rPr>
          <w:rtl w:val="0"/>
        </w:rPr>
      </w:r>
    </w:p>
    <w:p w:rsidR="00000000" w:rsidDel="00000000" w:rsidP="00000000" w:rsidRDefault="00000000" w:rsidRPr="00000000" w14:paraId="00000071">
      <w:pPr>
        <w:pStyle w:val="Heading3"/>
        <w:ind w:left="0" w:firstLine="0"/>
        <w:jc w:val="center"/>
        <w:rPr>
          <w:i w:val="1"/>
          <w:color w:val="616161"/>
          <w:sz w:val="40"/>
          <w:szCs w:val="40"/>
        </w:rPr>
      </w:pPr>
      <w:bookmarkStart w:colFirst="0" w:colLast="0" w:name="_bj8pkthqu1d6" w:id="10"/>
      <w:bookmarkEnd w:id="10"/>
      <w:r w:rsidDel="00000000" w:rsidR="00000000" w:rsidRPr="00000000">
        <w:rPr>
          <w:i w:val="1"/>
          <w:color w:val="616161"/>
          <w:sz w:val="40"/>
          <w:szCs w:val="40"/>
          <w:rtl w:val="0"/>
        </w:rPr>
        <w:t xml:space="preserve">JavaFX</w:t>
      </w:r>
    </w:p>
    <w:p w:rsidR="00000000" w:rsidDel="00000000" w:rsidP="00000000" w:rsidRDefault="00000000" w:rsidRPr="00000000" w14:paraId="00000072">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Pro tvorbu svého malovacího editoru jsem si vybral platformu JavaFX. Důvodem mého výběru je její jednoduchost a rychlost při vývoji aplikací pro počítače. JavaFX se zakládá na </w:t>
      </w:r>
      <w:r w:rsidDel="00000000" w:rsidR="00000000" w:rsidRPr="00000000">
        <w:rPr>
          <w:color w:val="616161"/>
          <w:sz w:val="30"/>
          <w:szCs w:val="30"/>
          <w:rtl w:val="0"/>
        </w:rPr>
        <w:t xml:space="preserve">Javě</w:t>
      </w:r>
      <w:r w:rsidDel="00000000" w:rsidR="00000000" w:rsidRPr="00000000">
        <w:rPr>
          <w:color w:val="616161"/>
          <w:sz w:val="30"/>
          <w:szCs w:val="30"/>
          <w:rtl w:val="0"/>
        </w:rPr>
        <w:t xml:space="preserve"> a slouží převážně k tvorbě a funkčnosti uživatelského rozhraní.</w:t>
      </w:r>
      <w:r w:rsidDel="00000000" w:rsidR="00000000" w:rsidRPr="00000000">
        <w:rPr>
          <w:color w:val="616161"/>
          <w:sz w:val="30"/>
          <w:szCs w:val="30"/>
          <w:vertAlign w:val="superscript"/>
        </w:rPr>
        <w:footnoteReference w:customMarkFollows="0" w:id="3"/>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jc w:val="center"/>
        <w:rPr>
          <w:i w:val="1"/>
          <w:color w:val="616161"/>
          <w:sz w:val="40"/>
          <w:szCs w:val="40"/>
        </w:rPr>
      </w:pPr>
      <w:bookmarkStart w:colFirst="0" w:colLast="0" w:name="_5lhkgtff4cn5" w:id="11"/>
      <w:bookmarkEnd w:id="11"/>
      <w:r w:rsidDel="00000000" w:rsidR="00000000" w:rsidRPr="00000000">
        <w:rPr>
          <w:i w:val="1"/>
          <w:color w:val="616161"/>
          <w:sz w:val="40"/>
          <w:szCs w:val="40"/>
          <w:rtl w:val="0"/>
        </w:rPr>
        <w:t xml:space="preserve">FXML</w:t>
      </w:r>
    </w:p>
    <w:p w:rsidR="00000000" w:rsidDel="00000000" w:rsidP="00000000" w:rsidRDefault="00000000" w:rsidRPr="00000000" w14:paraId="00000074">
      <w:pPr>
        <w:ind w:left="0" w:firstLine="0"/>
        <w:jc w:val="both"/>
        <w:rPr>
          <w:color w:val="616161"/>
          <w:sz w:val="30"/>
          <w:szCs w:val="30"/>
        </w:rPr>
      </w:pPr>
      <w:r w:rsidDel="00000000" w:rsidR="00000000" w:rsidRPr="00000000">
        <w:rPr>
          <w:color w:val="616161"/>
          <w:sz w:val="30"/>
          <w:szCs w:val="30"/>
          <w:rtl w:val="0"/>
        </w:rPr>
        <w:tab/>
        <w:t xml:space="preserve">Jedná se o značkovací jazyk zakládající se na XML - eXtensible Markup Language, který se používá pro definování uživatelského rozhraní JavaFX aplikací. Soubor </w:t>
      </w:r>
      <w:r w:rsidDel="00000000" w:rsidR="00000000" w:rsidRPr="00000000">
        <w:rPr>
          <w:color w:val="616161"/>
          <w:sz w:val="30"/>
          <w:szCs w:val="30"/>
          <w:rtl w:val="0"/>
        </w:rPr>
        <w:t xml:space="preserve">FXML</w:t>
      </w:r>
      <w:r w:rsidDel="00000000" w:rsidR="00000000" w:rsidRPr="00000000">
        <w:rPr>
          <w:color w:val="616161"/>
          <w:sz w:val="30"/>
          <w:szCs w:val="30"/>
          <w:rtl w:val="0"/>
        </w:rPr>
        <w:t xml:space="preserve"> se nazývá </w:t>
      </w:r>
      <w:r w:rsidDel="00000000" w:rsidR="00000000" w:rsidRPr="00000000">
        <w:rPr>
          <w:color w:val="616161"/>
          <w:sz w:val="30"/>
          <w:szCs w:val="30"/>
          <w:rtl w:val="0"/>
        </w:rPr>
        <w:t xml:space="preserve">FXML</w:t>
      </w:r>
      <w:r w:rsidDel="00000000" w:rsidR="00000000" w:rsidRPr="00000000">
        <w:rPr>
          <w:color w:val="616161"/>
          <w:sz w:val="30"/>
          <w:szCs w:val="30"/>
          <w:rtl w:val="0"/>
        </w:rPr>
        <w:t xml:space="preserve"> dokument, ze kterého se přímo v JavaFX pomocí třídy FXMLLoader</w:t>
      </w:r>
      <w:r w:rsidDel="00000000" w:rsidR="00000000" w:rsidRPr="00000000">
        <w:rPr>
          <w:color w:val="616161"/>
          <w:sz w:val="30"/>
          <w:szCs w:val="30"/>
          <w:vertAlign w:val="superscript"/>
        </w:rPr>
        <w:footnoteReference w:customMarkFollows="0" w:id="4"/>
      </w:r>
      <w:r w:rsidDel="00000000" w:rsidR="00000000" w:rsidRPr="00000000">
        <w:rPr>
          <w:color w:val="616161"/>
          <w:sz w:val="30"/>
          <w:szCs w:val="30"/>
          <w:rtl w:val="0"/>
        </w:rPr>
        <w:t xml:space="preserve"> načte hierarchie objektů.</w:t>
      </w:r>
      <w:r w:rsidDel="00000000" w:rsidR="00000000" w:rsidRPr="00000000">
        <w:rPr>
          <w:color w:val="616161"/>
          <w:sz w:val="30"/>
          <w:szCs w:val="30"/>
          <w:vertAlign w:val="superscript"/>
        </w:rPr>
        <w:footnoteReference w:customMarkFollows="0" w:id="5"/>
      </w:r>
      <w:r w:rsidDel="00000000" w:rsidR="00000000" w:rsidRPr="00000000">
        <w:rPr>
          <w:rtl w:val="0"/>
        </w:rPr>
      </w:r>
    </w:p>
    <w:p w:rsidR="00000000" w:rsidDel="00000000" w:rsidP="00000000" w:rsidRDefault="00000000" w:rsidRPr="00000000" w14:paraId="00000075">
      <w:pPr>
        <w:ind w:firstLine="720"/>
        <w:jc w:val="both"/>
        <w:rPr>
          <w:color w:val="616161"/>
          <w:sz w:val="30"/>
          <w:szCs w:val="30"/>
        </w:rPr>
      </w:pPr>
      <w:r w:rsidDel="00000000" w:rsidR="00000000" w:rsidRPr="00000000">
        <w:rPr>
          <w:rtl w:val="0"/>
        </w:rPr>
      </w:r>
    </w:p>
    <w:p w:rsidR="00000000" w:rsidDel="00000000" w:rsidP="00000000" w:rsidRDefault="00000000" w:rsidRPr="00000000" w14:paraId="00000076">
      <w:pPr>
        <w:pStyle w:val="Heading3"/>
        <w:ind w:left="0" w:firstLine="0"/>
        <w:jc w:val="center"/>
        <w:rPr>
          <w:i w:val="1"/>
          <w:color w:val="616161"/>
          <w:sz w:val="40"/>
          <w:szCs w:val="40"/>
        </w:rPr>
      </w:pPr>
      <w:bookmarkStart w:colFirst="0" w:colLast="0" w:name="_o0vmvu5atdld" w:id="12"/>
      <w:bookmarkEnd w:id="12"/>
      <w:r w:rsidDel="00000000" w:rsidR="00000000" w:rsidRPr="00000000">
        <w:rPr>
          <w:i w:val="1"/>
          <w:color w:val="616161"/>
          <w:sz w:val="40"/>
          <w:szCs w:val="40"/>
          <w:rtl w:val="0"/>
        </w:rPr>
        <w:t xml:space="preserve">Scene builder</w:t>
      </w:r>
    </w:p>
    <w:p w:rsidR="00000000" w:rsidDel="00000000" w:rsidP="00000000" w:rsidRDefault="00000000" w:rsidRPr="00000000" w14:paraId="00000077">
      <w:pPr>
        <w:ind w:firstLine="720"/>
        <w:jc w:val="both"/>
        <w:rPr>
          <w:color w:val="616161"/>
          <w:sz w:val="30"/>
          <w:szCs w:val="30"/>
        </w:rPr>
      </w:pPr>
      <w:r w:rsidDel="00000000" w:rsidR="00000000" w:rsidRPr="00000000">
        <w:rPr>
          <w:color w:val="616161"/>
          <w:sz w:val="30"/>
          <w:szCs w:val="30"/>
          <w:rtl w:val="0"/>
        </w:rPr>
        <w:t xml:space="preserve">Dokud nebyl soubor </w:t>
      </w:r>
      <w:r w:rsidDel="00000000" w:rsidR="00000000" w:rsidRPr="00000000">
        <w:rPr>
          <w:color w:val="616161"/>
          <w:sz w:val="30"/>
          <w:szCs w:val="30"/>
          <w:rtl w:val="0"/>
        </w:rPr>
        <w:t xml:space="preserve">KDSfxml</w:t>
      </w:r>
      <w:r w:rsidDel="00000000" w:rsidR="00000000" w:rsidRPr="00000000">
        <w:rPr>
          <w:color w:val="616161"/>
          <w:sz w:val="30"/>
          <w:szCs w:val="30"/>
          <w:rtl w:val="0"/>
        </w:rPr>
        <w:t xml:space="preserve">.fxml příliš komplexní, používal jsem Scene Builder z JavaFX. To je nástroj pro vytváření uživatelského rozhraní v JavaFX. Jeho výhodou je méně kódu, který musí programátor psát. Funguje na principu drag and drop, což znamená, že se FXML dokument generuje sám z takové “programátorské skládačky”. Vyberu komponent, přetáhnu na pracovní plochu, specifikuji parametry a hotovo. Má ale zásadní nevýhodu. Čím je uživatelské rozhraní komplikovanější, tím pomaleji a náročněji funguje.</w:t>
      </w:r>
      <w:r w:rsidDel="00000000" w:rsidR="00000000" w:rsidRPr="00000000">
        <w:rPr>
          <w:color w:val="616161"/>
          <w:sz w:val="30"/>
          <w:szCs w:val="30"/>
          <w:vertAlign w:val="superscript"/>
        </w:rPr>
        <w:footnoteReference w:customMarkFollows="0" w:id="6"/>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ind w:left="0" w:firstLine="0"/>
        <w:jc w:val="center"/>
        <w:rPr>
          <w:sz w:val="50"/>
          <w:szCs w:val="50"/>
        </w:rPr>
      </w:pPr>
      <w:bookmarkStart w:colFirst="0" w:colLast="0" w:name="_9rkxx4bpm4qn" w:id="13"/>
      <w:bookmarkEnd w:id="13"/>
      <w:r w:rsidDel="00000000" w:rsidR="00000000" w:rsidRPr="00000000">
        <w:rPr>
          <w:sz w:val="50"/>
          <w:szCs w:val="50"/>
          <w:rtl w:val="0"/>
        </w:rPr>
        <w:t xml:space="preserve">Soubory projektu</w:t>
      </w:r>
    </w:p>
    <w:p w:rsidR="00000000" w:rsidDel="00000000" w:rsidP="00000000" w:rsidRDefault="00000000" w:rsidRPr="00000000" w14:paraId="00000079">
      <w:pPr>
        <w:pStyle w:val="Heading3"/>
        <w:ind w:left="0" w:firstLine="0"/>
        <w:jc w:val="center"/>
        <w:rPr>
          <w:i w:val="1"/>
          <w:color w:val="616161"/>
          <w:sz w:val="40"/>
          <w:szCs w:val="40"/>
        </w:rPr>
      </w:pPr>
      <w:bookmarkStart w:colFirst="0" w:colLast="0" w:name="_f75fjtb0x9y" w:id="14"/>
      <w:bookmarkEnd w:id="14"/>
      <w:r w:rsidDel="00000000" w:rsidR="00000000" w:rsidRPr="00000000">
        <w:rPr>
          <w:i w:val="1"/>
          <w:color w:val="616161"/>
          <w:sz w:val="40"/>
          <w:szCs w:val="40"/>
          <w:rtl w:val="0"/>
        </w:rPr>
        <w:t xml:space="preserve">KaleiDrawScope.java</w:t>
      </w:r>
    </w:p>
    <w:p w:rsidR="00000000" w:rsidDel="00000000" w:rsidP="00000000" w:rsidRDefault="00000000" w:rsidRPr="00000000" w14:paraId="0000007A">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Hlavní třída celé aplikace. Obsahuje metody start a main. Metoda start načítá data z </w:t>
      </w:r>
      <w:r w:rsidDel="00000000" w:rsidR="00000000" w:rsidRPr="00000000">
        <w:rPr>
          <w:color w:val="616161"/>
          <w:sz w:val="30"/>
          <w:szCs w:val="30"/>
          <w:rtl w:val="0"/>
        </w:rPr>
        <w:t xml:space="preserve">KDSfxml</w:t>
      </w:r>
      <w:r w:rsidDel="00000000" w:rsidR="00000000" w:rsidRPr="00000000">
        <w:rPr>
          <w:color w:val="616161"/>
          <w:sz w:val="30"/>
          <w:szCs w:val="30"/>
          <w:rtl w:val="0"/>
        </w:rPr>
        <w:t xml:space="preserve">.fxml dokumentu ze kterých dále tvoří vzhled uživatelského rozhraní. Metoda main</w:t>
      </w:r>
      <w:r w:rsidDel="00000000" w:rsidR="00000000" w:rsidRPr="00000000">
        <w:rPr>
          <w:color w:val="616161"/>
          <w:sz w:val="30"/>
          <w:szCs w:val="30"/>
          <w:vertAlign w:val="superscript"/>
        </w:rPr>
        <w:footnoteReference w:customMarkFollows="0" w:id="7"/>
      </w:r>
      <w:r w:rsidDel="00000000" w:rsidR="00000000" w:rsidRPr="00000000">
        <w:rPr>
          <w:color w:val="616161"/>
          <w:sz w:val="30"/>
          <w:szCs w:val="30"/>
          <w:rtl w:val="0"/>
        </w:rPr>
        <w:t xml:space="preserve"> je nejdůležitější metodou v Javě, jelikož spouští celý program.</w:t>
      </w:r>
    </w:p>
    <w:p w:rsidR="00000000" w:rsidDel="00000000" w:rsidP="00000000" w:rsidRDefault="00000000" w:rsidRPr="00000000" w14:paraId="0000007B">
      <w:pPr>
        <w:jc w:val="both"/>
        <w:rPr>
          <w:color w:val="616161"/>
          <w:sz w:val="30"/>
          <w:szCs w:val="30"/>
        </w:rPr>
      </w:pPr>
      <w:r w:rsidDel="00000000" w:rsidR="00000000" w:rsidRPr="00000000">
        <w:rPr>
          <w:rtl w:val="0"/>
        </w:rPr>
      </w:r>
    </w:p>
    <w:p w:rsidR="00000000" w:rsidDel="00000000" w:rsidP="00000000" w:rsidRDefault="00000000" w:rsidRPr="00000000" w14:paraId="0000007C">
      <w:pPr>
        <w:pStyle w:val="Heading3"/>
        <w:jc w:val="center"/>
        <w:rPr>
          <w:i w:val="1"/>
          <w:color w:val="616161"/>
          <w:sz w:val="40"/>
          <w:szCs w:val="40"/>
        </w:rPr>
      </w:pPr>
      <w:bookmarkStart w:colFirst="0" w:colLast="0" w:name="_wqg8tyjtrkl0" w:id="15"/>
      <w:bookmarkEnd w:id="15"/>
      <w:r w:rsidDel="00000000" w:rsidR="00000000" w:rsidRPr="00000000">
        <w:rPr>
          <w:i w:val="1"/>
          <w:color w:val="616161"/>
          <w:sz w:val="40"/>
          <w:szCs w:val="40"/>
          <w:rtl w:val="0"/>
        </w:rPr>
        <w:t xml:space="preserve">KDSfxml</w:t>
      </w:r>
      <w:r w:rsidDel="00000000" w:rsidR="00000000" w:rsidRPr="00000000">
        <w:rPr>
          <w:i w:val="1"/>
          <w:color w:val="616161"/>
          <w:sz w:val="40"/>
          <w:szCs w:val="40"/>
          <w:rtl w:val="0"/>
        </w:rPr>
        <w:t xml:space="preserve">.fxml</w:t>
      </w:r>
    </w:p>
    <w:p w:rsidR="00000000" w:rsidDel="00000000" w:rsidP="00000000" w:rsidRDefault="00000000" w:rsidRPr="00000000" w14:paraId="0000007D">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Jedná se o již zmíněný FXML dokument. Obsahuje data o umístění a vlastnostech komponentů uživatelského rozhraní, které z něj čte metoda FXMLLoader.</w:t>
      </w:r>
      <w:r w:rsidDel="00000000" w:rsidR="00000000" w:rsidRPr="00000000">
        <w:rPr>
          <w:color w:val="616161"/>
          <w:sz w:val="30"/>
          <w:szCs w:val="30"/>
          <w:vertAlign w:val="superscript"/>
        </w:rPr>
        <w:footnoteReference w:customMarkFollows="0" w:id="8"/>
      </w:r>
      <w:r w:rsidDel="00000000" w:rsidR="00000000" w:rsidRPr="00000000">
        <w:rPr>
          <w:rtl w:val="0"/>
        </w:rPr>
      </w:r>
    </w:p>
    <w:p w:rsidR="00000000" w:rsidDel="00000000" w:rsidP="00000000" w:rsidRDefault="00000000" w:rsidRPr="00000000" w14:paraId="0000007E">
      <w:pPr>
        <w:jc w:val="both"/>
        <w:rPr>
          <w:color w:val="616161"/>
          <w:sz w:val="30"/>
          <w:szCs w:val="30"/>
        </w:rPr>
      </w:pPr>
      <w:r w:rsidDel="00000000" w:rsidR="00000000" w:rsidRPr="00000000">
        <w:rPr>
          <w:rtl w:val="0"/>
        </w:rPr>
      </w:r>
    </w:p>
    <w:p w:rsidR="00000000" w:rsidDel="00000000" w:rsidP="00000000" w:rsidRDefault="00000000" w:rsidRPr="00000000" w14:paraId="0000007F">
      <w:pPr>
        <w:pStyle w:val="Heading3"/>
        <w:jc w:val="center"/>
        <w:rPr>
          <w:i w:val="1"/>
          <w:color w:val="616161"/>
          <w:sz w:val="40"/>
          <w:szCs w:val="40"/>
        </w:rPr>
      </w:pPr>
      <w:bookmarkStart w:colFirst="0" w:colLast="0" w:name="_zhx643vl3gr3" w:id="16"/>
      <w:bookmarkEnd w:id="16"/>
      <w:r w:rsidDel="00000000" w:rsidR="00000000" w:rsidRPr="00000000">
        <w:rPr>
          <w:i w:val="1"/>
          <w:color w:val="616161"/>
          <w:sz w:val="40"/>
          <w:szCs w:val="40"/>
          <w:rtl w:val="0"/>
        </w:rPr>
        <w:t xml:space="preserve">KDSfxmlController.java</w:t>
      </w:r>
    </w:p>
    <w:p w:rsidR="00000000" w:rsidDel="00000000" w:rsidP="00000000" w:rsidRDefault="00000000" w:rsidRPr="00000000" w14:paraId="00000080">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Tak jako název v angličtině napovídá, jde o ovladač. Obsahuje akce a podmínky, jako například “při stisknutí tlačítka A udělej akci A”. Tyto akce následně přiřazuje komponentům z </w:t>
      </w:r>
      <w:r w:rsidDel="00000000" w:rsidR="00000000" w:rsidRPr="00000000">
        <w:rPr>
          <w:color w:val="616161"/>
          <w:sz w:val="30"/>
          <w:szCs w:val="30"/>
          <w:rtl w:val="0"/>
        </w:rPr>
        <w:t xml:space="preserve">FXML</w:t>
      </w:r>
      <w:r w:rsidDel="00000000" w:rsidR="00000000" w:rsidRPr="00000000">
        <w:rPr>
          <w:color w:val="616161"/>
          <w:sz w:val="30"/>
          <w:szCs w:val="30"/>
          <w:rtl w:val="0"/>
        </w:rPr>
        <w:t xml:space="preserve"> dokumentu. Dále obsahuje metody initialize, onSave a onExit. Initialize spouští funkce FXML komponentů, onSave zajišťuje uložení obrázku při vybrání možnosti “Save” a </w:t>
      </w:r>
      <w:r w:rsidDel="00000000" w:rsidR="00000000" w:rsidRPr="00000000">
        <w:rPr>
          <w:color w:val="616161"/>
          <w:sz w:val="30"/>
          <w:szCs w:val="30"/>
          <w:rtl w:val="0"/>
        </w:rPr>
        <w:t xml:space="preserve">onExit</w:t>
      </w:r>
      <w:r w:rsidDel="00000000" w:rsidR="00000000" w:rsidRPr="00000000">
        <w:rPr>
          <w:color w:val="616161"/>
          <w:sz w:val="30"/>
          <w:szCs w:val="30"/>
          <w:rtl w:val="0"/>
        </w:rPr>
        <w:t xml:space="preserve"> </w:t>
      </w:r>
      <w:r w:rsidDel="00000000" w:rsidR="00000000" w:rsidRPr="00000000">
        <w:rPr>
          <w:color w:val="616161"/>
          <w:sz w:val="30"/>
          <w:szCs w:val="30"/>
          <w:rtl w:val="0"/>
        </w:rPr>
        <w:t xml:space="preserve">ukončuje</w:t>
      </w:r>
      <w:r w:rsidDel="00000000" w:rsidR="00000000" w:rsidRPr="00000000">
        <w:rPr>
          <w:color w:val="616161"/>
          <w:sz w:val="30"/>
          <w:szCs w:val="30"/>
          <w:rtl w:val="0"/>
        </w:rPr>
        <w:t xml:space="preserve"> běh programu při vybrání možnosti “Exit”.</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jc w:val="center"/>
        <w:rPr>
          <w:sz w:val="50"/>
          <w:szCs w:val="50"/>
        </w:rPr>
      </w:pPr>
      <w:bookmarkStart w:colFirst="0" w:colLast="0" w:name="_9cr3e746813" w:id="17"/>
      <w:bookmarkEnd w:id="17"/>
      <w:r w:rsidDel="00000000" w:rsidR="00000000" w:rsidRPr="00000000">
        <w:rPr>
          <w:sz w:val="50"/>
          <w:szCs w:val="50"/>
          <w:rtl w:val="0"/>
        </w:rPr>
        <w:t xml:space="preserve">Průběh práce</w:t>
      </w:r>
    </w:p>
    <w:p w:rsidR="00000000" w:rsidDel="00000000" w:rsidP="00000000" w:rsidRDefault="00000000" w:rsidRPr="00000000" w14:paraId="00000082">
      <w:pPr>
        <w:pStyle w:val="Heading3"/>
        <w:jc w:val="center"/>
        <w:rPr>
          <w:i w:val="1"/>
          <w:color w:val="616161"/>
          <w:sz w:val="40"/>
          <w:szCs w:val="40"/>
        </w:rPr>
      </w:pPr>
      <w:bookmarkStart w:colFirst="0" w:colLast="0" w:name="_8wl8iiugvkal" w:id="18"/>
      <w:bookmarkEnd w:id="18"/>
      <w:r w:rsidDel="00000000" w:rsidR="00000000" w:rsidRPr="00000000">
        <w:rPr>
          <w:i w:val="1"/>
          <w:color w:val="616161"/>
          <w:sz w:val="40"/>
          <w:szCs w:val="40"/>
          <w:rtl w:val="0"/>
        </w:rPr>
        <w:t xml:space="preserve">Průzkum</w:t>
      </w:r>
    </w:p>
    <w:p w:rsidR="00000000" w:rsidDel="00000000" w:rsidP="00000000" w:rsidRDefault="00000000" w:rsidRPr="00000000" w14:paraId="00000083">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Předtím než jsem se pustil do samotného psaní kódu svého programu, vydal jsem se na internet, abych zjistil, co vše vlastně </w:t>
      </w:r>
      <w:r w:rsidDel="00000000" w:rsidR="00000000" w:rsidRPr="00000000">
        <w:rPr>
          <w:color w:val="616161"/>
          <w:sz w:val="30"/>
          <w:szCs w:val="30"/>
          <w:rtl w:val="0"/>
        </w:rPr>
        <w:t xml:space="preserve">potřebuji</w:t>
      </w:r>
      <w:r w:rsidDel="00000000" w:rsidR="00000000" w:rsidRPr="00000000">
        <w:rPr>
          <w:color w:val="616161"/>
          <w:sz w:val="30"/>
          <w:szCs w:val="30"/>
          <w:rtl w:val="0"/>
        </w:rPr>
        <w:t xml:space="preserve"> znát k vytvoření takového malovacího editoru. Z několika tutoriálů jsem zjistil, jaké komponenty FXML jsou ideální pro mé účely. Nejdůležitější bylo naučit se s canvasem</w:t>
      </w:r>
      <w:r w:rsidDel="00000000" w:rsidR="00000000" w:rsidRPr="00000000">
        <w:rPr>
          <w:color w:val="616161"/>
          <w:sz w:val="30"/>
          <w:szCs w:val="30"/>
          <w:vertAlign w:val="superscript"/>
        </w:rPr>
        <w:footnoteReference w:customMarkFollows="0" w:id="9"/>
      </w:r>
      <w:r w:rsidDel="00000000" w:rsidR="00000000" w:rsidRPr="00000000">
        <w:rPr>
          <w:color w:val="616161"/>
          <w:sz w:val="30"/>
          <w:szCs w:val="30"/>
          <w:rtl w:val="0"/>
        </w:rPr>
        <w:t xml:space="preserve"> - plátnem. Ostatní komponenty už byly snazší, jelikož je dobře znám z hodin programování. Jde o všemožné checkboxy</w:t>
      </w:r>
      <w:r w:rsidDel="00000000" w:rsidR="00000000" w:rsidRPr="00000000">
        <w:rPr>
          <w:color w:val="616161"/>
          <w:sz w:val="30"/>
          <w:szCs w:val="30"/>
          <w:vertAlign w:val="superscript"/>
        </w:rPr>
        <w:footnoteReference w:customMarkFollows="0" w:id="10"/>
      </w:r>
      <w:r w:rsidDel="00000000" w:rsidR="00000000" w:rsidRPr="00000000">
        <w:rPr>
          <w:color w:val="616161"/>
          <w:sz w:val="30"/>
          <w:szCs w:val="30"/>
          <w:rtl w:val="0"/>
        </w:rPr>
        <w:t xml:space="preserve">, labely</w:t>
      </w:r>
      <w:r w:rsidDel="00000000" w:rsidR="00000000" w:rsidRPr="00000000">
        <w:rPr>
          <w:color w:val="616161"/>
          <w:sz w:val="30"/>
          <w:szCs w:val="30"/>
          <w:vertAlign w:val="superscript"/>
        </w:rPr>
        <w:footnoteReference w:customMarkFollows="0" w:id="11"/>
      </w:r>
      <w:r w:rsidDel="00000000" w:rsidR="00000000" w:rsidRPr="00000000">
        <w:rPr>
          <w:color w:val="616161"/>
          <w:sz w:val="30"/>
          <w:szCs w:val="30"/>
          <w:rtl w:val="0"/>
        </w:rPr>
        <w:t xml:space="preserve">, slidery</w:t>
      </w:r>
      <w:r w:rsidDel="00000000" w:rsidR="00000000" w:rsidRPr="00000000">
        <w:rPr>
          <w:color w:val="616161"/>
          <w:sz w:val="30"/>
          <w:szCs w:val="30"/>
          <w:vertAlign w:val="superscript"/>
        </w:rPr>
        <w:footnoteReference w:customMarkFollows="0" w:id="12"/>
      </w:r>
      <w:r w:rsidDel="00000000" w:rsidR="00000000" w:rsidRPr="00000000">
        <w:rPr>
          <w:color w:val="616161"/>
          <w:sz w:val="30"/>
          <w:szCs w:val="30"/>
          <w:rtl w:val="0"/>
        </w:rPr>
        <w:t xml:space="preserve"> a tlačítka</w:t>
      </w:r>
      <w:r w:rsidDel="00000000" w:rsidR="00000000" w:rsidRPr="00000000">
        <w:rPr>
          <w:color w:val="616161"/>
          <w:sz w:val="30"/>
          <w:szCs w:val="30"/>
          <w:vertAlign w:val="superscript"/>
        </w:rPr>
        <w:footnoteReference w:customMarkFollows="0" w:id="13"/>
      </w:r>
      <w:r w:rsidDel="00000000" w:rsidR="00000000" w:rsidRPr="00000000">
        <w:rPr>
          <w:color w:val="616161"/>
          <w:sz w:val="30"/>
          <w:szCs w:val="30"/>
          <w:rtl w:val="0"/>
        </w:rPr>
        <w:t xml:space="preserve">. Nejvíce inspirace jsem našel u tvůrce Almase Baimagambetova</w:t>
      </w:r>
      <w:r w:rsidDel="00000000" w:rsidR="00000000" w:rsidRPr="00000000">
        <w:rPr>
          <w:color w:val="616161"/>
          <w:sz w:val="30"/>
          <w:szCs w:val="30"/>
          <w:vertAlign w:val="superscript"/>
        </w:rPr>
        <w:footnoteReference w:customMarkFollows="0" w:id="14"/>
      </w:r>
      <w:r w:rsidDel="00000000" w:rsidR="00000000" w:rsidRPr="00000000">
        <w:rPr>
          <w:color w:val="616161"/>
          <w:sz w:val="30"/>
          <w:szCs w:val="30"/>
          <w:rtl w:val="0"/>
        </w:rPr>
        <w:t xml:space="preserve">. Má na svém GitHubu</w:t>
      </w:r>
      <w:r w:rsidDel="00000000" w:rsidR="00000000" w:rsidRPr="00000000">
        <w:rPr>
          <w:color w:val="616161"/>
          <w:sz w:val="30"/>
          <w:szCs w:val="30"/>
          <w:vertAlign w:val="superscript"/>
        </w:rPr>
        <w:footnoteReference w:customMarkFollows="0" w:id="15"/>
      </w:r>
      <w:r w:rsidDel="00000000" w:rsidR="00000000" w:rsidRPr="00000000">
        <w:rPr>
          <w:color w:val="616161"/>
          <w:sz w:val="30"/>
          <w:szCs w:val="30"/>
          <w:rtl w:val="0"/>
        </w:rPr>
        <w:t xml:space="preserve"> mnoho materiálů pro snadné pochopení funkcí JavaFX.</w:t>
      </w:r>
    </w:p>
    <w:p w:rsidR="00000000" w:rsidDel="00000000" w:rsidP="00000000" w:rsidRDefault="00000000" w:rsidRPr="00000000" w14:paraId="00000084">
      <w:pPr>
        <w:rPr>
          <w:color w:val="616161"/>
          <w:sz w:val="30"/>
          <w:szCs w:val="30"/>
        </w:rPr>
      </w:pPr>
      <w:r w:rsidDel="00000000" w:rsidR="00000000" w:rsidRPr="00000000">
        <w:rPr>
          <w:rtl w:val="0"/>
        </w:rPr>
      </w:r>
    </w:p>
    <w:p w:rsidR="00000000" w:rsidDel="00000000" w:rsidP="00000000" w:rsidRDefault="00000000" w:rsidRPr="00000000" w14:paraId="00000085">
      <w:pPr>
        <w:pStyle w:val="Heading3"/>
        <w:jc w:val="center"/>
        <w:rPr>
          <w:i w:val="1"/>
          <w:color w:val="616161"/>
          <w:sz w:val="40"/>
          <w:szCs w:val="40"/>
        </w:rPr>
      </w:pPr>
      <w:bookmarkStart w:colFirst="0" w:colLast="0" w:name="_3k72scrzpb1q" w:id="19"/>
      <w:bookmarkEnd w:id="19"/>
      <w:r w:rsidDel="00000000" w:rsidR="00000000" w:rsidRPr="00000000">
        <w:rPr>
          <w:i w:val="1"/>
          <w:color w:val="616161"/>
          <w:sz w:val="40"/>
          <w:szCs w:val="40"/>
          <w:rtl w:val="0"/>
        </w:rPr>
        <w:t xml:space="preserve">Plánování</w:t>
      </w:r>
    </w:p>
    <w:p w:rsidR="00000000" w:rsidDel="00000000" w:rsidP="00000000" w:rsidRDefault="00000000" w:rsidRPr="00000000" w14:paraId="00000086">
      <w:pPr>
        <w:jc w:val="both"/>
        <w:rPr>
          <w:color w:val="616161"/>
          <w:sz w:val="30"/>
          <w:szCs w:val="30"/>
        </w:rPr>
      </w:pPr>
      <w:r w:rsidDel="00000000" w:rsidR="00000000" w:rsidRPr="00000000">
        <w:rPr>
          <w:color w:val="616161"/>
          <w:sz w:val="30"/>
          <w:szCs w:val="30"/>
          <w:rtl w:val="0"/>
        </w:rPr>
        <w:tab/>
        <w:t xml:space="preserve">Proces plánování byl poměrně krátký, jelikož rád pracuji stylem okamžitého zpracování myšlenek. Samozřejmě jsem si trochu promyslel, jak přibližně chci aby aplikace vypadala, ale i tak jsem pracoval spíše neorganizovaně. Z tohoto stylu vzešla zásadní nevýhoda na které by jistě chtělo zapracovat. A to </w:t>
      </w:r>
      <w:r w:rsidDel="00000000" w:rsidR="00000000" w:rsidRPr="00000000">
        <w:rPr>
          <w:color w:val="616161"/>
          <w:sz w:val="30"/>
          <w:szCs w:val="30"/>
          <w:rtl w:val="0"/>
        </w:rPr>
        <w:t xml:space="preserve">nepřehlednost</w:t>
      </w:r>
      <w:r w:rsidDel="00000000" w:rsidR="00000000" w:rsidRPr="00000000">
        <w:rPr>
          <w:color w:val="616161"/>
          <w:sz w:val="30"/>
          <w:szCs w:val="30"/>
          <w:rtl w:val="0"/>
        </w:rPr>
        <w:t xml:space="preserve"> kódu. Jak přibývaly metody, funkce a výpočty, kód byl čím dál tím více labyrintem</w:t>
      </w:r>
      <w:r w:rsidDel="00000000" w:rsidR="00000000" w:rsidRPr="00000000">
        <w:rPr>
          <w:color w:val="616161"/>
          <w:sz w:val="30"/>
          <w:szCs w:val="30"/>
          <w:vertAlign w:val="superscript"/>
        </w:rPr>
        <w:footnoteReference w:customMarkFollows="0" w:id="16"/>
      </w:r>
      <w:r w:rsidDel="00000000" w:rsidR="00000000" w:rsidRPr="00000000">
        <w:rPr>
          <w:color w:val="616161"/>
          <w:sz w:val="30"/>
          <w:szCs w:val="30"/>
          <w:rtl w:val="0"/>
        </w:rPr>
        <w:t xml:space="preserve"> nežli uspořádaným kódem.</w:t>
      </w:r>
    </w:p>
    <w:p w:rsidR="00000000" w:rsidDel="00000000" w:rsidP="00000000" w:rsidRDefault="00000000" w:rsidRPr="00000000" w14:paraId="00000087">
      <w:pPr>
        <w:rPr>
          <w:color w:val="616161"/>
          <w:sz w:val="30"/>
          <w:szCs w:val="30"/>
        </w:rPr>
      </w:pPr>
      <w:r w:rsidDel="00000000" w:rsidR="00000000" w:rsidRPr="00000000">
        <w:rPr>
          <w:rtl w:val="0"/>
        </w:rPr>
      </w:r>
    </w:p>
    <w:p w:rsidR="00000000" w:rsidDel="00000000" w:rsidP="00000000" w:rsidRDefault="00000000" w:rsidRPr="00000000" w14:paraId="00000088">
      <w:pPr>
        <w:pStyle w:val="Heading3"/>
        <w:jc w:val="center"/>
        <w:rPr>
          <w:i w:val="1"/>
          <w:color w:val="616161"/>
          <w:sz w:val="40"/>
          <w:szCs w:val="40"/>
        </w:rPr>
      </w:pPr>
      <w:bookmarkStart w:colFirst="0" w:colLast="0" w:name="_6sy5mpya0ue1" w:id="20"/>
      <w:bookmarkEnd w:id="20"/>
      <w:r w:rsidDel="00000000" w:rsidR="00000000" w:rsidRPr="00000000">
        <w:rPr>
          <w:i w:val="1"/>
          <w:color w:val="616161"/>
          <w:sz w:val="40"/>
          <w:szCs w:val="40"/>
          <w:rtl w:val="0"/>
        </w:rPr>
        <w:t xml:space="preserve">Realizace</w:t>
      </w:r>
    </w:p>
    <w:p w:rsidR="00000000" w:rsidDel="00000000" w:rsidP="00000000" w:rsidRDefault="00000000" w:rsidRPr="00000000" w14:paraId="00000089">
      <w:pPr>
        <w:jc w:val="both"/>
        <w:rPr>
          <w:color w:val="616161"/>
          <w:sz w:val="30"/>
          <w:szCs w:val="30"/>
        </w:rPr>
      </w:pPr>
      <w:r w:rsidDel="00000000" w:rsidR="00000000" w:rsidRPr="00000000">
        <w:rPr>
          <w:color w:val="616161"/>
          <w:sz w:val="30"/>
          <w:szCs w:val="30"/>
          <w:rtl w:val="0"/>
        </w:rPr>
        <w:tab/>
        <w:t xml:space="preserve">Realizace je poměrně jednoduchý proces. Vše co jsem si připravil a našel převést do podoby fungujícího programu. Jednoduchý proces v případě, že vše funguje jak má. Což ze začátku platilo, ale jak je popsáno v kapitole “Problémy při práci” každá další úprava byla složitější a složitější. Nakonec ale pocit zadostiučinění, když nakonec vše nějak funguje, stojí za všechno to trápení.</w:t>
      </w:r>
    </w:p>
    <w:p w:rsidR="00000000" w:rsidDel="00000000" w:rsidP="00000000" w:rsidRDefault="00000000" w:rsidRPr="00000000" w14:paraId="0000008A">
      <w:pPr>
        <w:jc w:val="both"/>
        <w:rPr>
          <w:color w:val="616161"/>
          <w:sz w:val="30"/>
          <w:szCs w:val="30"/>
        </w:rPr>
      </w:pPr>
      <w:r w:rsidDel="00000000" w:rsidR="00000000" w:rsidRPr="00000000">
        <w:rPr>
          <w:rtl w:val="0"/>
        </w:rPr>
      </w:r>
    </w:p>
    <w:p w:rsidR="00000000" w:rsidDel="00000000" w:rsidP="00000000" w:rsidRDefault="00000000" w:rsidRPr="00000000" w14:paraId="0000008B">
      <w:pPr>
        <w:pStyle w:val="Heading3"/>
        <w:jc w:val="center"/>
        <w:rPr>
          <w:i w:val="1"/>
          <w:color w:val="616161"/>
          <w:sz w:val="40"/>
          <w:szCs w:val="40"/>
        </w:rPr>
      </w:pPr>
      <w:bookmarkStart w:colFirst="0" w:colLast="0" w:name="_omh3v5jpes1l" w:id="21"/>
      <w:bookmarkEnd w:id="21"/>
      <w:r w:rsidDel="00000000" w:rsidR="00000000" w:rsidRPr="00000000">
        <w:rPr>
          <w:i w:val="1"/>
          <w:color w:val="616161"/>
          <w:sz w:val="40"/>
          <w:szCs w:val="40"/>
          <w:rtl w:val="0"/>
        </w:rPr>
        <w:t xml:space="preserve">Vylepšení</w:t>
      </w:r>
    </w:p>
    <w:p w:rsidR="00000000" w:rsidDel="00000000" w:rsidP="00000000" w:rsidRDefault="00000000" w:rsidRPr="00000000" w14:paraId="0000008C">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Když vše funguje jak má, už zbývá jen doladit nesrovnalosti. Stejně tak zde, když už program vesele kreslil na plátno jak má, práce pokračovala laděním velikostí komponent, textů a několika menších problémů v kódu. </w:t>
      </w:r>
    </w:p>
    <w:p w:rsidR="00000000" w:rsidDel="00000000" w:rsidP="00000000" w:rsidRDefault="00000000" w:rsidRPr="00000000" w14:paraId="0000008D">
      <w:pPr>
        <w:jc w:val="both"/>
        <w:rPr>
          <w:color w:val="616161"/>
          <w:sz w:val="30"/>
          <w:szCs w:val="30"/>
        </w:rPr>
      </w:pPr>
      <w:r w:rsidDel="00000000" w:rsidR="00000000" w:rsidRPr="00000000">
        <w:rPr>
          <w:rtl w:val="0"/>
        </w:rPr>
      </w:r>
    </w:p>
    <w:p w:rsidR="00000000" w:rsidDel="00000000" w:rsidP="00000000" w:rsidRDefault="00000000" w:rsidRPr="00000000" w14:paraId="0000008E">
      <w:pPr>
        <w:pStyle w:val="Heading3"/>
        <w:jc w:val="center"/>
        <w:rPr>
          <w:i w:val="1"/>
          <w:color w:val="616161"/>
          <w:sz w:val="40"/>
          <w:szCs w:val="40"/>
        </w:rPr>
      </w:pPr>
      <w:bookmarkStart w:colFirst="0" w:colLast="0" w:name="_oj03vyaacboj" w:id="22"/>
      <w:bookmarkEnd w:id="22"/>
      <w:r w:rsidDel="00000000" w:rsidR="00000000" w:rsidRPr="00000000">
        <w:rPr>
          <w:i w:val="1"/>
          <w:color w:val="616161"/>
          <w:sz w:val="40"/>
          <w:szCs w:val="40"/>
          <w:rtl w:val="0"/>
        </w:rPr>
        <w:t xml:space="preserve">Dokončení</w:t>
      </w:r>
    </w:p>
    <w:p w:rsidR="00000000" w:rsidDel="00000000" w:rsidP="00000000" w:rsidRDefault="00000000" w:rsidRPr="00000000" w14:paraId="0000008F">
      <w:pPr>
        <w:jc w:val="both"/>
        <w:rPr>
          <w:color w:val="616161"/>
          <w:sz w:val="30"/>
          <w:szCs w:val="30"/>
        </w:rPr>
      </w:pPr>
      <w:r w:rsidDel="00000000" w:rsidR="00000000" w:rsidRPr="00000000">
        <w:rPr>
          <w:color w:val="616161"/>
          <w:sz w:val="30"/>
          <w:szCs w:val="30"/>
          <w:rtl w:val="0"/>
        </w:rPr>
        <w:tab/>
        <w:t xml:space="preserve">Spokojenost s výsledkem na řádcích NetBeans znamená jediné. Build</w:t>
      </w:r>
      <w:r w:rsidDel="00000000" w:rsidR="00000000" w:rsidRPr="00000000">
        <w:rPr>
          <w:color w:val="616161"/>
          <w:sz w:val="30"/>
          <w:szCs w:val="30"/>
          <w:vertAlign w:val="superscript"/>
        </w:rPr>
        <w:footnoteReference w:customMarkFollows="0" w:id="17"/>
      </w:r>
      <w:r w:rsidDel="00000000" w:rsidR="00000000" w:rsidRPr="00000000">
        <w:rPr>
          <w:color w:val="616161"/>
          <w:sz w:val="30"/>
          <w:szCs w:val="30"/>
          <w:rtl w:val="0"/>
        </w:rPr>
        <w:t xml:space="preserve"> - převedení celého projektu do souboru .jar</w:t>
      </w:r>
      <w:r w:rsidDel="00000000" w:rsidR="00000000" w:rsidRPr="00000000">
        <w:rPr>
          <w:color w:val="616161"/>
          <w:sz w:val="30"/>
          <w:szCs w:val="30"/>
          <w:vertAlign w:val="superscript"/>
        </w:rPr>
        <w:footnoteReference w:customMarkFollows="0" w:id="18"/>
      </w:r>
      <w:r w:rsidDel="00000000" w:rsidR="00000000" w:rsidRPr="00000000">
        <w:rPr>
          <w:color w:val="616161"/>
          <w:sz w:val="30"/>
          <w:szCs w:val="30"/>
          <w:rtl w:val="0"/>
        </w:rPr>
        <w:t xml:space="preserve"> pro snadné spuštění i bez NetBeans. Po splnění tohoto úkonu lze považovat programovací část za dokončenou.</w:t>
      </w:r>
      <w:r w:rsidDel="00000000" w:rsidR="00000000" w:rsidRPr="00000000">
        <w:rPr>
          <w:rtl w:val="0"/>
        </w:rPr>
      </w:r>
    </w:p>
    <w:p w:rsidR="00000000" w:rsidDel="00000000" w:rsidP="00000000" w:rsidRDefault="00000000" w:rsidRPr="00000000" w14:paraId="00000090">
      <w:pPr>
        <w:rPr>
          <w:color w:val="616161"/>
        </w:rPr>
      </w:pPr>
      <w:r w:rsidDel="00000000" w:rsidR="00000000" w:rsidRPr="00000000">
        <w:rPr>
          <w:rtl w:val="0"/>
        </w:rPr>
      </w:r>
    </w:p>
    <w:p w:rsidR="00000000" w:rsidDel="00000000" w:rsidP="00000000" w:rsidRDefault="00000000" w:rsidRPr="00000000" w14:paraId="00000091">
      <w:pPr>
        <w:pStyle w:val="Heading2"/>
        <w:jc w:val="center"/>
        <w:rPr>
          <w:sz w:val="50"/>
          <w:szCs w:val="50"/>
        </w:rPr>
      </w:pPr>
      <w:bookmarkStart w:colFirst="0" w:colLast="0" w:name="_osq4wf77v19p" w:id="23"/>
      <w:bookmarkEnd w:id="23"/>
      <w:r w:rsidDel="00000000" w:rsidR="00000000" w:rsidRPr="00000000">
        <w:rPr>
          <w:sz w:val="50"/>
          <w:szCs w:val="50"/>
          <w:rtl w:val="0"/>
        </w:rPr>
        <w:t xml:space="preserve">Problémy při práci</w:t>
      </w:r>
    </w:p>
    <w:p w:rsidR="00000000" w:rsidDel="00000000" w:rsidP="00000000" w:rsidRDefault="00000000" w:rsidRPr="00000000" w14:paraId="00000092">
      <w:pPr>
        <w:pStyle w:val="Heading3"/>
        <w:jc w:val="center"/>
        <w:rPr>
          <w:i w:val="1"/>
          <w:color w:val="616161"/>
          <w:sz w:val="40"/>
          <w:szCs w:val="40"/>
        </w:rPr>
      </w:pPr>
      <w:bookmarkStart w:colFirst="0" w:colLast="0" w:name="_ax3ncpaebcf8" w:id="24"/>
      <w:bookmarkEnd w:id="24"/>
      <w:r w:rsidDel="00000000" w:rsidR="00000000" w:rsidRPr="00000000">
        <w:rPr>
          <w:i w:val="1"/>
          <w:color w:val="616161"/>
          <w:sz w:val="40"/>
          <w:szCs w:val="40"/>
          <w:rtl w:val="0"/>
        </w:rPr>
        <w:t xml:space="preserve">Nedostatečná znalost JavaFX</w:t>
      </w:r>
    </w:p>
    <w:p w:rsidR="00000000" w:rsidDel="00000000" w:rsidP="00000000" w:rsidRDefault="00000000" w:rsidRPr="00000000" w14:paraId="00000093">
      <w:pPr>
        <w:jc w:val="both"/>
        <w:rPr>
          <w:color w:val="616161"/>
          <w:sz w:val="30"/>
          <w:szCs w:val="30"/>
        </w:rPr>
      </w:pPr>
      <w:r w:rsidDel="00000000" w:rsidR="00000000" w:rsidRPr="00000000">
        <w:rPr>
          <w:color w:val="616161"/>
          <w:sz w:val="30"/>
          <w:szCs w:val="30"/>
          <w:rtl w:val="0"/>
        </w:rPr>
        <w:tab/>
        <w:t xml:space="preserve">I přes několik hodin ve škole zaměřených právě na JavaFX jsem musel poměrně hodně hledat odpovědi na internetu. Převážně na stránkách StackOverflow</w:t>
      </w:r>
      <w:r w:rsidDel="00000000" w:rsidR="00000000" w:rsidRPr="00000000">
        <w:rPr>
          <w:color w:val="616161"/>
          <w:sz w:val="30"/>
          <w:szCs w:val="30"/>
          <w:vertAlign w:val="superscript"/>
        </w:rPr>
        <w:footnoteReference w:customMarkFollows="0" w:id="19"/>
      </w:r>
      <w:r w:rsidDel="00000000" w:rsidR="00000000" w:rsidRPr="00000000">
        <w:rPr>
          <w:color w:val="616161"/>
          <w:sz w:val="30"/>
          <w:szCs w:val="30"/>
          <w:rtl w:val="0"/>
        </w:rPr>
        <w:t xml:space="preserve"> a Oracle</w:t>
      </w:r>
      <w:r w:rsidDel="00000000" w:rsidR="00000000" w:rsidRPr="00000000">
        <w:rPr>
          <w:color w:val="616161"/>
          <w:sz w:val="30"/>
          <w:szCs w:val="30"/>
          <w:vertAlign w:val="superscript"/>
        </w:rPr>
        <w:footnoteReference w:customMarkFollows="0" w:id="20"/>
      </w:r>
      <w:r w:rsidDel="00000000" w:rsidR="00000000" w:rsidRPr="00000000">
        <w:rPr>
          <w:color w:val="616161"/>
          <w:sz w:val="30"/>
          <w:szCs w:val="30"/>
          <w:rtl w:val="0"/>
        </w:rPr>
        <w:t xml:space="preserve">. Neustálé chyby v kódu, </w:t>
      </w:r>
      <w:r w:rsidDel="00000000" w:rsidR="00000000" w:rsidRPr="00000000">
        <w:rPr>
          <w:color w:val="616161"/>
          <w:sz w:val="30"/>
          <w:szCs w:val="30"/>
          <w:rtl w:val="0"/>
        </w:rPr>
        <w:t xml:space="preserve">neporozumění</w:t>
      </w:r>
      <w:r w:rsidDel="00000000" w:rsidR="00000000" w:rsidRPr="00000000">
        <w:rPr>
          <w:color w:val="616161"/>
          <w:sz w:val="30"/>
          <w:szCs w:val="30"/>
          <w:rtl w:val="0"/>
        </w:rPr>
        <w:t xml:space="preserve"> </w:t>
      </w:r>
      <w:r w:rsidDel="00000000" w:rsidR="00000000" w:rsidRPr="00000000">
        <w:rPr>
          <w:color w:val="616161"/>
          <w:sz w:val="30"/>
          <w:szCs w:val="30"/>
          <w:rtl w:val="0"/>
        </w:rPr>
        <w:t xml:space="preserve">NetBeansům</w:t>
      </w:r>
      <w:r w:rsidDel="00000000" w:rsidR="00000000" w:rsidRPr="00000000">
        <w:rPr>
          <w:color w:val="616161"/>
          <w:sz w:val="30"/>
          <w:szCs w:val="30"/>
          <w:rtl w:val="0"/>
        </w:rPr>
        <w:t xml:space="preserve">, že nemůžu kombinovat některé formáty a typy dohromady a bezradné čtení errorů</w:t>
      </w:r>
      <w:r w:rsidDel="00000000" w:rsidR="00000000" w:rsidRPr="00000000">
        <w:rPr>
          <w:color w:val="616161"/>
          <w:sz w:val="30"/>
          <w:szCs w:val="30"/>
          <w:vertAlign w:val="superscript"/>
        </w:rPr>
        <w:footnoteReference w:customMarkFollows="0" w:id="21"/>
      </w:r>
      <w:r w:rsidDel="00000000" w:rsidR="00000000" w:rsidRPr="00000000">
        <w:rPr>
          <w:color w:val="616161"/>
          <w:sz w:val="30"/>
          <w:szCs w:val="30"/>
          <w:rtl w:val="0"/>
        </w:rPr>
        <w:t xml:space="preserve"> z outputu</w:t>
      </w:r>
      <w:r w:rsidDel="00000000" w:rsidR="00000000" w:rsidRPr="00000000">
        <w:rPr>
          <w:color w:val="616161"/>
          <w:sz w:val="30"/>
          <w:szCs w:val="30"/>
          <w:vertAlign w:val="superscript"/>
        </w:rPr>
        <w:footnoteReference w:customMarkFollows="0" w:id="22"/>
      </w:r>
      <w:r w:rsidDel="00000000" w:rsidR="00000000" w:rsidRPr="00000000">
        <w:rPr>
          <w:color w:val="616161"/>
          <w:sz w:val="30"/>
          <w:szCs w:val="30"/>
          <w:rtl w:val="0"/>
        </w:rPr>
        <w:t xml:space="preserve"> byly všudypřítomné.</w:t>
      </w:r>
    </w:p>
    <w:p w:rsidR="00000000" w:rsidDel="00000000" w:rsidP="00000000" w:rsidRDefault="00000000" w:rsidRPr="00000000" w14:paraId="00000094">
      <w:pPr>
        <w:jc w:val="both"/>
        <w:rPr>
          <w:color w:val="616161"/>
          <w:sz w:val="30"/>
          <w:szCs w:val="30"/>
        </w:rPr>
      </w:pPr>
      <w:r w:rsidDel="00000000" w:rsidR="00000000" w:rsidRPr="00000000">
        <w:rPr>
          <w:rtl w:val="0"/>
        </w:rPr>
      </w:r>
    </w:p>
    <w:p w:rsidR="00000000" w:rsidDel="00000000" w:rsidP="00000000" w:rsidRDefault="00000000" w:rsidRPr="00000000" w14:paraId="00000095">
      <w:pPr>
        <w:pStyle w:val="Heading3"/>
        <w:jc w:val="center"/>
        <w:rPr>
          <w:i w:val="1"/>
          <w:color w:val="616161"/>
          <w:sz w:val="40"/>
          <w:szCs w:val="40"/>
        </w:rPr>
      </w:pPr>
      <w:bookmarkStart w:colFirst="0" w:colLast="0" w:name="_w03l12bihjym" w:id="25"/>
      <w:bookmarkEnd w:id="25"/>
      <w:r w:rsidDel="00000000" w:rsidR="00000000" w:rsidRPr="00000000">
        <w:rPr>
          <w:i w:val="1"/>
          <w:color w:val="616161"/>
          <w:sz w:val="40"/>
          <w:szCs w:val="40"/>
          <w:rtl w:val="0"/>
        </w:rPr>
        <w:t xml:space="preserve">Přílišné ambice</w:t>
      </w:r>
    </w:p>
    <w:p w:rsidR="00000000" w:rsidDel="00000000" w:rsidP="00000000" w:rsidRDefault="00000000" w:rsidRPr="00000000" w14:paraId="00000096">
      <w:pPr>
        <w:jc w:val="both"/>
        <w:rPr>
          <w:color w:val="616161"/>
          <w:sz w:val="30"/>
          <w:szCs w:val="30"/>
        </w:rPr>
      </w:pPr>
      <w:r w:rsidDel="00000000" w:rsidR="00000000" w:rsidRPr="00000000">
        <w:rPr>
          <w:color w:val="616161"/>
          <w:sz w:val="30"/>
          <w:szCs w:val="30"/>
          <w:rtl w:val="0"/>
        </w:rPr>
        <w:tab/>
        <w:t xml:space="preserve">Dalším problémem při tvorbě byly rozhodně mé představy o tom, co vše by ještě šlo přidat. Naprosté selhání pokusů o “nepodstatné” vylepšení přišlo po několikahodinovém snažení pro zprovoznění </w:t>
      </w:r>
      <w:r w:rsidDel="00000000" w:rsidR="00000000" w:rsidRPr="00000000">
        <w:rPr>
          <w:color w:val="616161"/>
          <w:sz w:val="30"/>
          <w:szCs w:val="30"/>
          <w:rtl w:val="0"/>
        </w:rPr>
        <w:t xml:space="preserve">FileChooseru</w:t>
      </w:r>
      <w:r w:rsidDel="00000000" w:rsidR="00000000" w:rsidRPr="00000000">
        <w:rPr>
          <w:color w:val="616161"/>
          <w:sz w:val="30"/>
          <w:szCs w:val="30"/>
          <w:vertAlign w:val="superscript"/>
        </w:rPr>
        <w:footnoteReference w:customMarkFollows="0" w:id="23"/>
      </w:r>
      <w:r w:rsidDel="00000000" w:rsidR="00000000" w:rsidRPr="00000000">
        <w:rPr>
          <w:color w:val="616161"/>
          <w:sz w:val="30"/>
          <w:szCs w:val="30"/>
          <w:rtl w:val="0"/>
        </w:rPr>
        <w:t xml:space="preserve">. Ten měl být nápomocen při načítání uložených obrázků pro úpravy, ale zkrátka jsem nepřišel na to, jak ho napojit. Úplně odněkud zkopírovat řešení by bylo zbytečné, protože by pak celé snažení ztratilo smysl.</w:t>
      </w:r>
    </w:p>
    <w:p w:rsidR="00000000" w:rsidDel="00000000" w:rsidP="00000000" w:rsidRDefault="00000000" w:rsidRPr="00000000" w14:paraId="00000097">
      <w:pPr>
        <w:jc w:val="both"/>
        <w:rPr>
          <w:color w:val="616161"/>
          <w:sz w:val="30"/>
          <w:szCs w:val="30"/>
        </w:rPr>
      </w:pPr>
      <w:r w:rsidDel="00000000" w:rsidR="00000000" w:rsidRPr="00000000">
        <w:rPr>
          <w:rtl w:val="0"/>
        </w:rPr>
      </w:r>
    </w:p>
    <w:p w:rsidR="00000000" w:rsidDel="00000000" w:rsidP="00000000" w:rsidRDefault="00000000" w:rsidRPr="00000000" w14:paraId="00000098">
      <w:pPr>
        <w:pStyle w:val="Heading3"/>
        <w:jc w:val="center"/>
        <w:rPr>
          <w:i w:val="1"/>
          <w:color w:val="616161"/>
          <w:sz w:val="40"/>
          <w:szCs w:val="40"/>
        </w:rPr>
      </w:pPr>
      <w:bookmarkStart w:colFirst="0" w:colLast="0" w:name="_tb9niq8xkwc5" w:id="26"/>
      <w:bookmarkEnd w:id="26"/>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jc w:val="center"/>
        <w:rPr>
          <w:i w:val="1"/>
          <w:color w:val="616161"/>
          <w:sz w:val="40"/>
          <w:szCs w:val="40"/>
        </w:rPr>
      </w:pPr>
      <w:bookmarkStart w:colFirst="0" w:colLast="0" w:name="_jlflynhrfnp2" w:id="27"/>
      <w:bookmarkEnd w:id="27"/>
      <w:r w:rsidDel="00000000" w:rsidR="00000000" w:rsidRPr="00000000">
        <w:rPr>
          <w:i w:val="1"/>
          <w:color w:val="616161"/>
          <w:sz w:val="40"/>
          <w:szCs w:val="40"/>
          <w:rtl w:val="0"/>
        </w:rPr>
        <w:t xml:space="preserve">Matematika</w:t>
      </w:r>
    </w:p>
    <w:p w:rsidR="00000000" w:rsidDel="00000000" w:rsidP="00000000" w:rsidRDefault="00000000" w:rsidRPr="00000000" w14:paraId="0000009A">
      <w:pPr>
        <w:jc w:val="both"/>
        <w:rPr>
          <w:color w:val="616161"/>
          <w:sz w:val="30"/>
          <w:szCs w:val="30"/>
        </w:rPr>
      </w:pPr>
      <w:r w:rsidDel="00000000" w:rsidR="00000000" w:rsidRPr="00000000">
        <w:rPr>
          <w:color w:val="616161"/>
          <w:sz w:val="30"/>
          <w:szCs w:val="30"/>
          <w:rtl w:val="0"/>
        </w:rPr>
        <w:tab/>
        <w:t xml:space="preserve">Když se řekne slovo symetrie</w:t>
      </w:r>
      <w:r w:rsidDel="00000000" w:rsidR="00000000" w:rsidRPr="00000000">
        <w:rPr>
          <w:color w:val="616161"/>
          <w:sz w:val="30"/>
          <w:szCs w:val="30"/>
          <w:vertAlign w:val="superscript"/>
        </w:rPr>
        <w:footnoteReference w:customMarkFollows="0" w:id="24"/>
      </w:r>
      <w:r w:rsidDel="00000000" w:rsidR="00000000" w:rsidRPr="00000000">
        <w:rPr>
          <w:color w:val="616161"/>
          <w:sz w:val="30"/>
          <w:szCs w:val="30"/>
          <w:rtl w:val="0"/>
        </w:rPr>
        <w:t xml:space="preserve">, většině lidí se vybaví právě matematika. A jelikož symetrické kreslení bylo jedním z hlavních úkolů v mém projektu, matematiky bylo mnoho. Pro dvojnásobnou a čtyřnásobnou symetrii nebyl problém, protože jde pouze o změnu pozic souřadnic </w:t>
      </w:r>
      <w:r w:rsidDel="00000000" w:rsidR="00000000" w:rsidRPr="00000000">
        <w:rPr>
          <w:color w:val="616161"/>
          <w:sz w:val="30"/>
          <w:szCs w:val="30"/>
          <w:rtl w:val="0"/>
        </w:rPr>
        <w:t xml:space="preserve">x a y</w:t>
      </w:r>
      <w:r w:rsidDel="00000000" w:rsidR="00000000" w:rsidRPr="00000000">
        <w:rPr>
          <w:color w:val="616161"/>
          <w:sz w:val="30"/>
          <w:szCs w:val="30"/>
          <w:rtl w:val="0"/>
        </w:rPr>
        <w:t xml:space="preserve">. Zrcadlová symetrie taky nebyla problém. Opět v ní jde pouze o záměnu souřadnic. Problém však přišel u osminásobné symetrie. Tím, že ve hře nejsou už jen osy x a y, složitost výpočtů na lidský mozek působí mnohem silněji. Pokoušel jsem se problém vyřešit pomocí vzorců kružic</w:t>
      </w:r>
      <w:r w:rsidDel="00000000" w:rsidR="00000000" w:rsidRPr="00000000">
        <w:rPr>
          <w:color w:val="616161"/>
          <w:sz w:val="30"/>
          <w:szCs w:val="30"/>
          <w:vertAlign w:val="superscript"/>
        </w:rPr>
        <w:footnoteReference w:customMarkFollows="0" w:id="25"/>
      </w:r>
      <w:r w:rsidDel="00000000" w:rsidR="00000000" w:rsidRPr="00000000">
        <w:rPr>
          <w:color w:val="616161"/>
          <w:sz w:val="30"/>
          <w:szCs w:val="30"/>
          <w:rtl w:val="0"/>
        </w:rPr>
        <w:t xml:space="preserve">, dělení, dosazování, sínů a geometrie. Po zdlouhavém počítání na papíře jsem konečně došel ke vzorci, který fungoval jak měl. A tak byla osminásobná spirála na světě. Ruku v ruce s ní také osminásobné zrcadlo. Pro zajímavost, vzorec ke kterému jsem došel je :</w:t>
      </w:r>
    </w:p>
    <w:p w:rsidR="00000000" w:rsidDel="00000000" w:rsidP="00000000" w:rsidRDefault="00000000" w:rsidRPr="00000000" w14:paraId="0000009B">
      <w:pPr>
        <w:jc w:val="both"/>
        <w:rPr>
          <w:color w:val="616161"/>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76200</wp:posOffset>
            </wp:positionV>
            <wp:extent cx="2349659" cy="1719263"/>
            <wp:effectExtent b="0" l="0" r="0" t="0"/>
            <wp:wrapTopAndBottom distB="0" distT="0"/>
            <wp:docPr id="15"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349659" cy="1719263"/>
                    </a:xfrm>
                    <a:prstGeom prst="rect"/>
                    <a:ln/>
                  </pic:spPr>
                </pic:pic>
              </a:graphicData>
            </a:graphic>
          </wp:anchor>
        </w:drawing>
      </w:r>
    </w:p>
    <w:p w:rsidR="00000000" w:rsidDel="00000000" w:rsidP="00000000" w:rsidRDefault="00000000" w:rsidRPr="00000000" w14:paraId="0000009C">
      <w:pPr>
        <w:jc w:val="both"/>
        <w:rPr>
          <w:color w:val="616161"/>
          <w:sz w:val="30"/>
          <w:szCs w:val="30"/>
        </w:rPr>
      </w:pPr>
      <w:r w:rsidDel="00000000" w:rsidR="00000000" w:rsidRPr="00000000">
        <w:rPr>
          <w:color w:val="616161"/>
          <w:sz w:val="30"/>
          <w:szCs w:val="30"/>
          <w:rtl w:val="0"/>
        </w:rPr>
        <w:t xml:space="preserve">Po menším heureka</w:t>
      </w:r>
      <w:r w:rsidDel="00000000" w:rsidR="00000000" w:rsidRPr="00000000">
        <w:rPr>
          <w:color w:val="616161"/>
          <w:sz w:val="30"/>
          <w:szCs w:val="30"/>
          <w:vertAlign w:val="superscript"/>
        </w:rPr>
        <w:footnoteReference w:customMarkFollows="0" w:id="26"/>
      </w:r>
      <w:r w:rsidDel="00000000" w:rsidR="00000000" w:rsidRPr="00000000">
        <w:rPr>
          <w:color w:val="616161"/>
          <w:sz w:val="30"/>
          <w:szCs w:val="30"/>
          <w:rtl w:val="0"/>
        </w:rPr>
        <w:t xml:space="preserve"> efektu jsem tento vzorec použil ve svém kódu a nevěřícně jsem hleděl, že funguje jak má. </w:t>
      </w:r>
      <w:r w:rsidDel="00000000" w:rsidR="00000000" w:rsidRPr="00000000">
        <w:rPr>
          <w:color w:val="616161"/>
          <w:sz w:val="30"/>
          <w:szCs w:val="30"/>
          <w:rtl w:val="0"/>
        </w:rPr>
        <w:t xml:space="preserve">Šestnáctinásobná</w:t>
      </w:r>
      <w:r w:rsidDel="00000000" w:rsidR="00000000" w:rsidRPr="00000000">
        <w:rPr>
          <w:color w:val="616161"/>
          <w:sz w:val="30"/>
          <w:szCs w:val="30"/>
          <w:rtl w:val="0"/>
        </w:rPr>
        <w:t xml:space="preserve"> symetrie už byla jen variace tohoto vzorce a tak jsem snadno dosáhl i té. </w:t>
      </w:r>
    </w:p>
    <w:p w:rsidR="00000000" w:rsidDel="00000000" w:rsidP="00000000" w:rsidRDefault="00000000" w:rsidRPr="00000000" w14:paraId="0000009D">
      <w:pPr>
        <w:jc w:val="both"/>
        <w:rPr>
          <w:i w:val="1"/>
          <w:color w:val="616161"/>
          <w:sz w:val="30"/>
          <w:szCs w:val="30"/>
        </w:rPr>
      </w:pPr>
      <w:r w:rsidDel="00000000" w:rsidR="00000000" w:rsidRPr="00000000">
        <w:rPr>
          <w:i w:val="1"/>
          <w:color w:val="616161"/>
          <w:sz w:val="30"/>
          <w:szCs w:val="30"/>
          <w:rtl w:val="0"/>
        </w:rPr>
        <w:t xml:space="preserve">(vysvětlení principu výpočtu preferuji osobně, bylo by to na dlouho, a tato ročníková práce je z programování a ne z matematiky)</w:t>
      </w:r>
    </w:p>
    <w:p w:rsidR="00000000" w:rsidDel="00000000" w:rsidP="00000000" w:rsidRDefault="00000000" w:rsidRPr="00000000" w14:paraId="0000009E">
      <w:pPr>
        <w:pStyle w:val="Heading3"/>
        <w:jc w:val="center"/>
        <w:rPr>
          <w:i w:val="1"/>
          <w:color w:val="616161"/>
          <w:sz w:val="40"/>
          <w:szCs w:val="40"/>
        </w:rPr>
      </w:pPr>
      <w:bookmarkStart w:colFirst="0" w:colLast="0" w:name="_qpu53jmldx3i" w:id="28"/>
      <w:bookmarkEnd w:id="28"/>
      <w:r w:rsidDel="00000000" w:rsidR="00000000" w:rsidRPr="00000000">
        <w:rPr>
          <w:i w:val="1"/>
          <w:color w:val="616161"/>
          <w:sz w:val="40"/>
          <w:szCs w:val="40"/>
          <w:rtl w:val="0"/>
        </w:rPr>
        <w:t xml:space="preserve">Hardware</w:t>
      </w:r>
    </w:p>
    <w:p w:rsidR="00000000" w:rsidDel="00000000" w:rsidP="00000000" w:rsidRDefault="00000000" w:rsidRPr="00000000" w14:paraId="0000009F">
      <w:pPr>
        <w:jc w:val="both"/>
        <w:rPr>
          <w:color w:val="616161"/>
          <w:sz w:val="30"/>
          <w:szCs w:val="30"/>
        </w:rPr>
      </w:pPr>
      <w:r w:rsidDel="00000000" w:rsidR="00000000" w:rsidRPr="00000000">
        <w:rPr>
          <w:color w:val="616161"/>
          <w:sz w:val="30"/>
          <w:szCs w:val="30"/>
          <w:rtl w:val="0"/>
        </w:rPr>
        <w:t xml:space="preserve">Problémy s hardwarem</w:t>
      </w:r>
      <w:r w:rsidDel="00000000" w:rsidR="00000000" w:rsidRPr="00000000">
        <w:rPr>
          <w:color w:val="616161"/>
          <w:sz w:val="30"/>
          <w:szCs w:val="30"/>
          <w:vertAlign w:val="superscript"/>
        </w:rPr>
        <w:footnoteReference w:customMarkFollows="0" w:id="27"/>
      </w:r>
      <w:r w:rsidDel="00000000" w:rsidR="00000000" w:rsidRPr="00000000">
        <w:rPr>
          <w:color w:val="616161"/>
          <w:sz w:val="30"/>
          <w:szCs w:val="30"/>
          <w:rtl w:val="0"/>
        </w:rPr>
        <w:t xml:space="preserve"> se nevyskytovaly tak často jako ostatní potíže, ale byly neméně nepříjemné. 28 záložek v Google Chrome</w:t>
      </w:r>
      <w:r w:rsidDel="00000000" w:rsidR="00000000" w:rsidRPr="00000000">
        <w:rPr>
          <w:color w:val="616161"/>
          <w:sz w:val="30"/>
          <w:szCs w:val="30"/>
          <w:vertAlign w:val="superscript"/>
        </w:rPr>
        <w:footnoteReference w:customMarkFollows="0" w:id="28"/>
      </w:r>
      <w:r w:rsidDel="00000000" w:rsidR="00000000" w:rsidRPr="00000000">
        <w:rPr>
          <w:color w:val="616161"/>
          <w:sz w:val="30"/>
          <w:szCs w:val="30"/>
          <w:rtl w:val="0"/>
        </w:rPr>
        <w:t xml:space="preserve"> a tři běžící instance</w:t>
      </w:r>
      <w:r w:rsidDel="00000000" w:rsidR="00000000" w:rsidRPr="00000000">
        <w:rPr>
          <w:color w:val="616161"/>
          <w:sz w:val="30"/>
          <w:szCs w:val="30"/>
          <w:vertAlign w:val="superscript"/>
        </w:rPr>
        <w:footnoteReference w:customMarkFollows="0" w:id="29"/>
      </w:r>
      <w:r w:rsidDel="00000000" w:rsidR="00000000" w:rsidRPr="00000000">
        <w:rPr>
          <w:color w:val="616161"/>
          <w:sz w:val="30"/>
          <w:szCs w:val="30"/>
          <w:rtl w:val="0"/>
        </w:rPr>
        <w:t xml:space="preserve"> mého programu můj počítač moc neschvaloval.</w:t>
      </w:r>
    </w:p>
    <w:p w:rsidR="00000000" w:rsidDel="00000000" w:rsidP="00000000" w:rsidRDefault="00000000" w:rsidRPr="00000000" w14:paraId="000000A0">
      <w:pPr>
        <w:rPr>
          <w:color w:val="61616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748125" cy="2767013"/>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48125" cy="2767013"/>
                    </a:xfrm>
                    <a:prstGeom prst="rect"/>
                    <a:ln/>
                  </pic:spPr>
                </pic:pic>
              </a:graphicData>
            </a:graphic>
          </wp:anchor>
        </w:drawing>
      </w:r>
    </w:p>
    <w:p w:rsidR="00000000" w:rsidDel="00000000" w:rsidP="00000000" w:rsidRDefault="00000000" w:rsidRPr="00000000" w14:paraId="000000A1">
      <w:pPr>
        <w:jc w:val="right"/>
        <w:rPr>
          <w:color w:val="616161"/>
          <w:sz w:val="30"/>
          <w:szCs w:val="30"/>
        </w:rPr>
      </w:pPr>
      <w:r w:rsidDel="00000000" w:rsidR="00000000" w:rsidRPr="00000000">
        <w:rPr>
          <w:rtl w:val="0"/>
        </w:rPr>
      </w:r>
    </w:p>
    <w:p w:rsidR="00000000" w:rsidDel="00000000" w:rsidP="00000000" w:rsidRDefault="00000000" w:rsidRPr="00000000" w14:paraId="000000A2">
      <w:pPr>
        <w:jc w:val="right"/>
        <w:rPr>
          <w:b w:val="1"/>
          <w:color w:val="616161"/>
          <w:sz w:val="30"/>
          <w:szCs w:val="30"/>
        </w:rPr>
      </w:pPr>
      <w:r w:rsidDel="00000000" w:rsidR="00000000" w:rsidRPr="00000000">
        <w:rPr>
          <w:b w:val="1"/>
          <w:color w:val="616161"/>
          <w:sz w:val="30"/>
          <w:szCs w:val="30"/>
          <w:rtl w:val="0"/>
        </w:rPr>
        <w:t xml:space="preserve">Příklad č.1</w:t>
      </w:r>
    </w:p>
    <w:p w:rsidR="00000000" w:rsidDel="00000000" w:rsidP="00000000" w:rsidRDefault="00000000" w:rsidRPr="00000000" w14:paraId="000000A3">
      <w:pPr>
        <w:jc w:val="both"/>
        <w:rPr>
          <w:color w:val="616161"/>
          <w:sz w:val="30"/>
          <w:szCs w:val="30"/>
        </w:rPr>
      </w:pPr>
      <w:r w:rsidDel="00000000" w:rsidR="00000000" w:rsidRPr="00000000">
        <w:rPr>
          <w:color w:val="616161"/>
          <w:sz w:val="30"/>
          <w:szCs w:val="30"/>
          <w:rtl w:val="0"/>
        </w:rPr>
        <w:t xml:space="preserve">Tento obrazec vznikl kombinací osmi a </w:t>
      </w:r>
      <w:r w:rsidDel="00000000" w:rsidR="00000000" w:rsidRPr="00000000">
        <w:rPr>
          <w:color w:val="616161"/>
          <w:sz w:val="30"/>
          <w:szCs w:val="30"/>
          <w:rtl w:val="0"/>
        </w:rPr>
        <w:t xml:space="preserve">šestnáctinásobné</w:t>
      </w:r>
      <w:r w:rsidDel="00000000" w:rsidR="00000000" w:rsidRPr="00000000">
        <w:rPr>
          <w:color w:val="616161"/>
          <w:sz w:val="30"/>
          <w:szCs w:val="30"/>
          <w:rtl w:val="0"/>
        </w:rPr>
        <w:t xml:space="preserve"> symetrie, různých velikostí štětce a výběrem z předpřipravených barev. </w:t>
      </w:r>
    </w:p>
    <w:p w:rsidR="00000000" w:rsidDel="00000000" w:rsidP="00000000" w:rsidRDefault="00000000" w:rsidRPr="00000000" w14:paraId="000000A4">
      <w:pPr>
        <w:jc w:val="both"/>
        <w:rPr>
          <w:b w:val="1"/>
          <w:color w:val="616161"/>
          <w:sz w:val="30"/>
          <w:szCs w:val="30"/>
        </w:rPr>
      </w:pPr>
      <w:r w:rsidDel="00000000" w:rsidR="00000000" w:rsidRPr="00000000">
        <w:rPr>
          <w:rtl w:val="0"/>
        </w:rPr>
      </w:r>
    </w:p>
    <w:p w:rsidR="00000000" w:rsidDel="00000000" w:rsidP="00000000" w:rsidRDefault="00000000" w:rsidRPr="00000000" w14:paraId="000000A5">
      <w:pPr>
        <w:jc w:val="both"/>
        <w:rPr>
          <w:b w:val="1"/>
          <w:color w:val="616161"/>
          <w:sz w:val="30"/>
          <w:szCs w:val="30"/>
        </w:rPr>
      </w:pPr>
      <w:r w:rsidDel="00000000" w:rsidR="00000000" w:rsidRPr="00000000">
        <w:rPr>
          <w:rtl w:val="0"/>
        </w:rPr>
      </w:r>
    </w:p>
    <w:p w:rsidR="00000000" w:rsidDel="00000000" w:rsidP="00000000" w:rsidRDefault="00000000" w:rsidRPr="00000000" w14:paraId="000000A6">
      <w:pPr>
        <w:jc w:val="both"/>
        <w:rPr>
          <w:b w:val="1"/>
          <w:color w:val="61616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276225</wp:posOffset>
            </wp:positionV>
            <wp:extent cx="2881313" cy="2881313"/>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881313" cy="2881313"/>
                    </a:xfrm>
                    <a:prstGeom prst="rect"/>
                    <a:ln/>
                  </pic:spPr>
                </pic:pic>
              </a:graphicData>
            </a:graphic>
          </wp:anchor>
        </w:drawing>
      </w:r>
    </w:p>
    <w:p w:rsidR="00000000" w:rsidDel="00000000" w:rsidP="00000000" w:rsidRDefault="00000000" w:rsidRPr="00000000" w14:paraId="000000A7">
      <w:pPr>
        <w:rPr>
          <w:b w:val="1"/>
          <w:color w:val="616161"/>
          <w:sz w:val="30"/>
          <w:szCs w:val="30"/>
        </w:rPr>
      </w:pPr>
      <w:r w:rsidDel="00000000" w:rsidR="00000000" w:rsidRPr="00000000">
        <w:rPr>
          <w:b w:val="1"/>
          <w:color w:val="616161"/>
          <w:sz w:val="30"/>
          <w:szCs w:val="30"/>
          <w:rtl w:val="0"/>
        </w:rPr>
        <w:t xml:space="preserve">Příklad č.2</w:t>
      </w:r>
    </w:p>
    <w:p w:rsidR="00000000" w:rsidDel="00000000" w:rsidP="00000000" w:rsidRDefault="00000000" w:rsidRPr="00000000" w14:paraId="000000A8">
      <w:pPr>
        <w:jc w:val="both"/>
        <w:rPr>
          <w:color w:val="616161"/>
          <w:sz w:val="30"/>
          <w:szCs w:val="30"/>
        </w:rPr>
      </w:pPr>
      <w:r w:rsidDel="00000000" w:rsidR="00000000" w:rsidRPr="00000000">
        <w:rPr>
          <w:color w:val="616161"/>
          <w:sz w:val="30"/>
          <w:szCs w:val="30"/>
          <w:rtl w:val="0"/>
        </w:rPr>
        <w:t xml:space="preserve">Tento obrazec vznikl stejnou kombinací symetrií jako minulý, ale se zvolenou možností “rainbow” - duha, která při každém obnovení mění náhodně barvu.</w:t>
      </w:r>
    </w:p>
    <w:p w:rsidR="00000000" w:rsidDel="00000000" w:rsidP="00000000" w:rsidRDefault="00000000" w:rsidRPr="00000000" w14:paraId="000000A9">
      <w:pPr>
        <w:pStyle w:val="Heading1"/>
        <w:jc w:val="center"/>
        <w:rPr>
          <w:b w:val="1"/>
          <w:sz w:val="60"/>
          <w:szCs w:val="60"/>
        </w:rPr>
      </w:pPr>
      <w:bookmarkStart w:colFirst="0" w:colLast="0" w:name="_gw6kvqbzsrp" w:id="29"/>
      <w:bookmarkEnd w:id="29"/>
      <w:r w:rsidDel="00000000" w:rsidR="00000000" w:rsidRPr="00000000">
        <w:rPr>
          <w:b w:val="1"/>
          <w:sz w:val="60"/>
          <w:szCs w:val="60"/>
          <w:rtl w:val="0"/>
        </w:rPr>
        <w:t xml:space="preserve">Zacházení s </w:t>
      </w:r>
      <w:r w:rsidDel="00000000" w:rsidR="00000000" w:rsidRPr="00000000">
        <w:rPr>
          <w:b w:val="1"/>
          <w:sz w:val="60"/>
          <w:szCs w:val="60"/>
          <w:rtl w:val="0"/>
        </w:rPr>
        <w:t xml:space="preserve">KaleiDrawScopem</w:t>
      </w:r>
      <w:r w:rsidDel="00000000" w:rsidR="00000000" w:rsidRPr="00000000">
        <w:rPr>
          <w:rtl w:val="0"/>
        </w:rPr>
      </w:r>
    </w:p>
    <w:p w:rsidR="00000000" w:rsidDel="00000000" w:rsidP="00000000" w:rsidRDefault="00000000" w:rsidRPr="00000000" w14:paraId="000000AA">
      <w:pPr>
        <w:pStyle w:val="Heading3"/>
        <w:jc w:val="center"/>
        <w:rPr>
          <w:sz w:val="50"/>
          <w:szCs w:val="50"/>
        </w:rPr>
      </w:pPr>
      <w:bookmarkStart w:colFirst="0" w:colLast="0" w:name="_8s35it113sre" w:id="30"/>
      <w:bookmarkEnd w:id="30"/>
      <w:r w:rsidDel="00000000" w:rsidR="00000000" w:rsidRPr="00000000">
        <w:rPr>
          <w:sz w:val="50"/>
          <w:szCs w:val="50"/>
          <w:rtl w:val="0"/>
        </w:rPr>
        <w:t xml:space="preserve">Spuštění</w:t>
      </w:r>
    </w:p>
    <w:p w:rsidR="00000000" w:rsidDel="00000000" w:rsidP="00000000" w:rsidRDefault="00000000" w:rsidRPr="00000000" w14:paraId="000000AB">
      <w:pPr>
        <w:jc w:val="both"/>
        <w:rPr>
          <w:color w:val="616161"/>
          <w:sz w:val="30"/>
          <w:szCs w:val="30"/>
        </w:rPr>
      </w:pPr>
      <w:r w:rsidDel="00000000" w:rsidR="00000000" w:rsidRPr="00000000">
        <w:rPr>
          <w:sz w:val="30"/>
          <w:szCs w:val="30"/>
          <w:rtl w:val="0"/>
        </w:rPr>
        <w:tab/>
      </w:r>
      <w:r w:rsidDel="00000000" w:rsidR="00000000" w:rsidRPr="00000000">
        <w:rPr>
          <w:color w:val="616161"/>
          <w:sz w:val="30"/>
          <w:szCs w:val="30"/>
          <w:rtl w:val="0"/>
        </w:rPr>
        <w:t xml:space="preserve">Zapnout KaleiDrawScope je poněkud složité. Nemá žádný instalační .exe</w:t>
      </w:r>
      <w:r w:rsidDel="00000000" w:rsidR="00000000" w:rsidRPr="00000000">
        <w:rPr>
          <w:color w:val="616161"/>
          <w:sz w:val="30"/>
          <w:szCs w:val="30"/>
          <w:vertAlign w:val="superscript"/>
        </w:rPr>
        <w:footnoteReference w:customMarkFollows="0" w:id="30"/>
      </w:r>
      <w:r w:rsidDel="00000000" w:rsidR="00000000" w:rsidRPr="00000000">
        <w:rPr>
          <w:color w:val="616161"/>
          <w:sz w:val="30"/>
          <w:szCs w:val="30"/>
          <w:rtl w:val="0"/>
        </w:rPr>
        <w:t xml:space="preserve"> soubor, ale lze ho bez vývojového prostředí spustit pomocí souboru .jar</w:t>
      </w:r>
      <w:r w:rsidDel="00000000" w:rsidR="00000000" w:rsidRPr="00000000">
        <w:rPr>
          <w:color w:val="616161"/>
          <w:sz w:val="30"/>
          <w:szCs w:val="30"/>
          <w:vertAlign w:val="superscript"/>
        </w:rPr>
        <w:footnoteReference w:customMarkFollows="0" w:id="31"/>
      </w:r>
      <w:r w:rsidDel="00000000" w:rsidR="00000000" w:rsidRPr="00000000">
        <w:rPr>
          <w:color w:val="616161"/>
          <w:sz w:val="30"/>
          <w:szCs w:val="30"/>
          <w:rtl w:val="0"/>
        </w:rPr>
        <w:t xml:space="preserve">. Nejprve musíme rozbalit projekt pomocí dekompresního</w:t>
      </w:r>
      <w:r w:rsidDel="00000000" w:rsidR="00000000" w:rsidRPr="00000000">
        <w:rPr>
          <w:color w:val="616161"/>
          <w:sz w:val="30"/>
          <w:szCs w:val="30"/>
          <w:vertAlign w:val="superscript"/>
        </w:rPr>
        <w:footnoteReference w:customMarkFollows="0" w:id="32"/>
      </w:r>
      <w:r w:rsidDel="00000000" w:rsidR="00000000" w:rsidRPr="00000000">
        <w:rPr>
          <w:color w:val="616161"/>
          <w:sz w:val="30"/>
          <w:szCs w:val="30"/>
          <w:rtl w:val="0"/>
        </w:rPr>
        <w:t xml:space="preserve"> programu (např. WinRar</w:t>
      </w:r>
      <w:r w:rsidDel="00000000" w:rsidR="00000000" w:rsidRPr="00000000">
        <w:rPr>
          <w:color w:val="616161"/>
          <w:sz w:val="30"/>
          <w:szCs w:val="30"/>
          <w:vertAlign w:val="superscript"/>
        </w:rPr>
        <w:footnoteReference w:customMarkFollows="0" w:id="33"/>
      </w:r>
      <w:r w:rsidDel="00000000" w:rsidR="00000000" w:rsidRPr="00000000">
        <w:rPr>
          <w:color w:val="616161"/>
          <w:sz w:val="30"/>
          <w:szCs w:val="30"/>
          <w:rtl w:val="0"/>
        </w:rPr>
        <w:t xml:space="preserve">). Další krok je cesta k samotnému .jar souboru. Nejdříve otevřeme složku, kterou nám připravil WinRar - “KaleiDrawScope”. Zde je připraven .jar soubor “KaleiDrawScope”. Na ten dvakrát </w:t>
      </w:r>
      <w:r w:rsidDel="00000000" w:rsidR="00000000" w:rsidRPr="00000000">
        <w:rPr>
          <w:color w:val="616161"/>
          <w:sz w:val="30"/>
          <w:szCs w:val="30"/>
          <w:rtl w:val="0"/>
        </w:rPr>
        <w:t xml:space="preserve">klikneme</w:t>
      </w:r>
      <w:r w:rsidDel="00000000" w:rsidR="00000000" w:rsidRPr="00000000">
        <w:rPr>
          <w:color w:val="616161"/>
          <w:sz w:val="30"/>
          <w:szCs w:val="30"/>
          <w:rtl w:val="0"/>
        </w:rPr>
        <w:t xml:space="preserve">. Pokud se nic nestane, druhá možnost je pokračovat do složky “KaleiDrawScope”, z té pokračujeme do složky “dist” a zde je další .jar soubor “KaleiDrawScope”. Pokud po dvojím kliknutí na něj opět nenastane spuštění programu, pak je ještě jedna možnost. Otevřeme Start, zadáme “cmd” a stiskneme klávesu “enter”. Otevře se příkazový řádek. Do toho </w:t>
      </w:r>
      <w:r w:rsidDel="00000000" w:rsidR="00000000" w:rsidRPr="00000000">
        <w:rPr>
          <w:color w:val="616161"/>
          <w:sz w:val="30"/>
          <w:szCs w:val="30"/>
          <w:rtl w:val="0"/>
        </w:rPr>
        <w:t xml:space="preserve">napíšeme</w:t>
      </w:r>
      <w:r w:rsidDel="00000000" w:rsidR="00000000" w:rsidRPr="00000000">
        <w:rPr>
          <w:color w:val="616161"/>
          <w:sz w:val="30"/>
          <w:szCs w:val="30"/>
          <w:rtl w:val="0"/>
        </w:rPr>
        <w:t xml:space="preserve"> “java -jar “ a umístění .jar souboru “</w:t>
      </w:r>
      <w:r w:rsidDel="00000000" w:rsidR="00000000" w:rsidRPr="00000000">
        <w:rPr>
          <w:color w:val="616161"/>
          <w:sz w:val="30"/>
          <w:szCs w:val="30"/>
          <w:rtl w:val="0"/>
        </w:rPr>
        <w:t xml:space="preserve">KaleiDrawScope</w:t>
      </w:r>
      <w:r w:rsidDel="00000000" w:rsidR="00000000" w:rsidRPr="00000000">
        <w:rPr>
          <w:color w:val="616161"/>
          <w:sz w:val="30"/>
          <w:szCs w:val="30"/>
          <w:rtl w:val="0"/>
        </w:rPr>
        <w:t xml:space="preserve">”. To lze zjistit pravým kliknutím na .jar soubor “KaleiDrawScope”, vybráním možnosti “Vlastnosti” a zde zkopírováním hodnoty “Umístění:”. Pokud ani tento způsob nezabere, doporučuji otevřít pomocí vývojového prostředí podporující Javu.</w:t>
      </w: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2"/>
        <w:jc w:val="center"/>
        <w:rPr>
          <w:sz w:val="50"/>
          <w:szCs w:val="50"/>
        </w:rPr>
      </w:pPr>
      <w:bookmarkStart w:colFirst="0" w:colLast="0" w:name="_fa26rgruk1jr" w:id="31"/>
      <w:bookmarkEnd w:id="31"/>
      <w:r w:rsidDel="00000000" w:rsidR="00000000" w:rsidRPr="00000000">
        <w:rPr>
          <w:sz w:val="50"/>
          <w:szCs w:val="50"/>
          <w:rtl w:val="0"/>
        </w:rPr>
        <w:t xml:space="preserve">Ovládání aplikace</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762000</wp:posOffset>
            </wp:positionV>
            <wp:extent cx="3386138" cy="1928217"/>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86138" cy="1928217"/>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0" w:firstLine="0"/>
        <w:jc w:val="both"/>
        <w:rPr>
          <w:color w:val="616161"/>
          <w:sz w:val="30"/>
          <w:szCs w:val="30"/>
        </w:rPr>
      </w:pPr>
      <w:r w:rsidDel="00000000" w:rsidR="00000000" w:rsidRPr="00000000">
        <w:rPr>
          <w:color w:val="616161"/>
          <w:sz w:val="30"/>
          <w:szCs w:val="30"/>
          <w:rtl w:val="0"/>
        </w:rPr>
        <w:t xml:space="preserve">Ovládání aplikace je poměrně intuitivní. Stačí základní znalost angličtiny, popřípadě překladač nebo slovník. </w:t>
      </w:r>
    </w:p>
    <w:p w:rsidR="00000000" w:rsidDel="00000000" w:rsidP="00000000" w:rsidRDefault="00000000" w:rsidRPr="00000000" w14:paraId="000000AF">
      <w:pPr>
        <w:jc w:val="both"/>
        <w:rPr>
          <w:color w:val="616161"/>
          <w:sz w:val="30"/>
          <w:szCs w:val="30"/>
        </w:rPr>
      </w:pPr>
      <w:r w:rsidDel="00000000" w:rsidR="00000000" w:rsidRPr="00000000">
        <w:rPr>
          <w:rtl w:val="0"/>
        </w:rPr>
      </w:r>
    </w:p>
    <w:p w:rsidR="00000000" w:rsidDel="00000000" w:rsidP="00000000" w:rsidRDefault="00000000" w:rsidRPr="00000000" w14:paraId="000000B0">
      <w:pPr>
        <w:jc w:val="both"/>
        <w:rPr>
          <w:color w:val="616161"/>
          <w:sz w:val="30"/>
          <w:szCs w:val="30"/>
        </w:rPr>
      </w:pPr>
      <w:r w:rsidDel="00000000" w:rsidR="00000000" w:rsidRPr="00000000">
        <w:rPr>
          <w:rtl w:val="0"/>
        </w:rPr>
      </w:r>
    </w:p>
    <w:p w:rsidR="00000000" w:rsidDel="00000000" w:rsidP="00000000" w:rsidRDefault="00000000" w:rsidRPr="00000000" w14:paraId="000000B1">
      <w:pPr>
        <w:pStyle w:val="Heading3"/>
        <w:jc w:val="center"/>
        <w:rPr>
          <w:i w:val="1"/>
          <w:color w:val="616161"/>
          <w:sz w:val="40"/>
          <w:szCs w:val="40"/>
        </w:rPr>
      </w:pPr>
      <w:bookmarkStart w:colFirst="0" w:colLast="0" w:name="_ukwixly5lniy" w:id="32"/>
      <w:bookmarkEnd w:id="32"/>
      <w:r w:rsidDel="00000000" w:rsidR="00000000" w:rsidRPr="00000000">
        <w:rPr>
          <w:i w:val="1"/>
          <w:color w:val="616161"/>
          <w:sz w:val="40"/>
          <w:szCs w:val="40"/>
          <w:rtl w:val="0"/>
        </w:rPr>
        <w:t xml:space="preserve">Ukládání obrázku</w:t>
      </w:r>
      <w:r w:rsidDel="00000000" w:rsidR="00000000" w:rsidRPr="00000000">
        <w:drawing>
          <wp:anchor allowOverlap="1" behindDoc="0" distB="114300" distT="114300" distL="114300" distR="114300" hidden="0" layoutInCell="1" locked="0" relativeHeight="0" simplePos="0">
            <wp:simplePos x="0" y="0"/>
            <wp:positionH relativeFrom="column">
              <wp:posOffset>4672013</wp:posOffset>
            </wp:positionH>
            <wp:positionV relativeFrom="paragraph">
              <wp:posOffset>657225</wp:posOffset>
            </wp:positionV>
            <wp:extent cx="1233488" cy="1706606"/>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0"/>
                    <a:srcRect b="80825" l="0" r="92192" t="0"/>
                    <a:stretch>
                      <a:fillRect/>
                    </a:stretch>
                  </pic:blipFill>
                  <pic:spPr>
                    <a:xfrm>
                      <a:off x="0" y="0"/>
                      <a:ext cx="1233488" cy="1706606"/>
                    </a:xfrm>
                    <a:prstGeom prst="rect"/>
                    <a:ln/>
                  </pic:spPr>
                </pic:pic>
              </a:graphicData>
            </a:graphic>
          </wp:anchor>
        </w:drawing>
      </w:r>
    </w:p>
    <w:p w:rsidR="00000000" w:rsidDel="00000000" w:rsidP="00000000" w:rsidRDefault="00000000" w:rsidRPr="00000000" w14:paraId="000000B2">
      <w:pPr>
        <w:ind w:left="0" w:firstLine="0"/>
        <w:jc w:val="both"/>
        <w:rPr>
          <w:color w:val="616161"/>
          <w:sz w:val="30"/>
          <w:szCs w:val="30"/>
        </w:rPr>
      </w:pPr>
      <w:r w:rsidDel="00000000" w:rsidR="00000000" w:rsidRPr="00000000">
        <w:rPr>
          <w:color w:val="616161"/>
          <w:sz w:val="30"/>
          <w:szCs w:val="30"/>
          <w:rtl w:val="0"/>
        </w:rPr>
        <w:t xml:space="preserve">Textové pole úplně nalevo s </w:t>
      </w:r>
      <w:r w:rsidDel="00000000" w:rsidR="00000000" w:rsidRPr="00000000">
        <w:rPr>
          <w:color w:val="616161"/>
          <w:sz w:val="30"/>
          <w:szCs w:val="30"/>
          <w:rtl w:val="0"/>
        </w:rPr>
        <w:t xml:space="preserve">popiskem</w:t>
      </w:r>
      <w:r w:rsidDel="00000000" w:rsidR="00000000" w:rsidRPr="00000000">
        <w:rPr>
          <w:color w:val="616161"/>
          <w:sz w:val="30"/>
          <w:szCs w:val="30"/>
          <w:rtl w:val="0"/>
        </w:rPr>
        <w:t xml:space="preserve"> Picture name je název obrázku, pod kterým se bude obrázek ukládat. Pro uložení obrázku stiskneme nahoře vlevo tlačítko “File” a zvolíme možnost “Save”. Obrázky se ukládají do složky “KaleiDrawScope”. </w:t>
      </w:r>
    </w:p>
    <w:p w:rsidR="00000000" w:rsidDel="00000000" w:rsidP="00000000" w:rsidRDefault="00000000" w:rsidRPr="00000000" w14:paraId="000000B3">
      <w:pPr>
        <w:jc w:val="both"/>
        <w:rPr>
          <w:color w:val="616161"/>
          <w:sz w:val="30"/>
          <w:szCs w:val="30"/>
        </w:rPr>
      </w:pPr>
      <w:r w:rsidDel="00000000" w:rsidR="00000000" w:rsidRPr="00000000">
        <w:rPr>
          <w:rtl w:val="0"/>
        </w:rPr>
      </w:r>
    </w:p>
    <w:p w:rsidR="00000000" w:rsidDel="00000000" w:rsidP="00000000" w:rsidRDefault="00000000" w:rsidRPr="00000000" w14:paraId="000000B4">
      <w:pPr>
        <w:jc w:val="both"/>
        <w:rPr>
          <w:color w:val="616161"/>
          <w:sz w:val="30"/>
          <w:szCs w:val="30"/>
        </w:rPr>
      </w:pPr>
      <w:r w:rsidDel="00000000" w:rsidR="00000000" w:rsidRPr="00000000">
        <w:rPr>
          <w:rtl w:val="0"/>
        </w:rPr>
      </w:r>
    </w:p>
    <w:p w:rsidR="00000000" w:rsidDel="00000000" w:rsidP="00000000" w:rsidRDefault="00000000" w:rsidRPr="00000000" w14:paraId="000000B5">
      <w:pPr>
        <w:pStyle w:val="Heading3"/>
        <w:jc w:val="center"/>
        <w:rPr>
          <w:i w:val="1"/>
          <w:color w:val="616161"/>
          <w:sz w:val="30"/>
          <w:szCs w:val="30"/>
        </w:rPr>
      </w:pPr>
      <w:bookmarkStart w:colFirst="0" w:colLast="0" w:name="_iwlvgv2zi7pq" w:id="33"/>
      <w:bookmarkEnd w:id="33"/>
      <w:r w:rsidDel="00000000" w:rsidR="00000000" w:rsidRPr="00000000">
        <w:rPr>
          <w:i w:val="1"/>
          <w:color w:val="616161"/>
          <w:sz w:val="40"/>
          <w:szCs w:val="40"/>
          <w:rtl w:val="0"/>
        </w:rPr>
        <w:t xml:space="preserve">Velikost štětce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666750</wp:posOffset>
            </wp:positionV>
            <wp:extent cx="2343150" cy="3810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1"/>
                    <a:srcRect b="90560" l="12548" r="66450" t="3539"/>
                    <a:stretch>
                      <a:fillRect/>
                    </a:stretch>
                  </pic:blipFill>
                  <pic:spPr>
                    <a:xfrm>
                      <a:off x="0" y="0"/>
                      <a:ext cx="2343150" cy="381000"/>
                    </a:xfrm>
                    <a:prstGeom prst="rect"/>
                    <a:ln/>
                  </pic:spPr>
                </pic:pic>
              </a:graphicData>
            </a:graphic>
          </wp:anchor>
        </w:drawing>
      </w:r>
    </w:p>
    <w:p w:rsidR="00000000" w:rsidDel="00000000" w:rsidP="00000000" w:rsidRDefault="00000000" w:rsidRPr="00000000" w14:paraId="000000B6">
      <w:pPr>
        <w:ind w:left="3600" w:firstLine="0"/>
        <w:jc w:val="both"/>
        <w:rPr>
          <w:color w:val="616161"/>
          <w:sz w:val="30"/>
          <w:szCs w:val="30"/>
        </w:rPr>
      </w:pPr>
      <w:r w:rsidDel="00000000" w:rsidR="00000000" w:rsidRPr="00000000">
        <w:rPr>
          <w:color w:val="616161"/>
          <w:sz w:val="30"/>
          <w:szCs w:val="30"/>
          <w:rtl w:val="0"/>
        </w:rPr>
        <w:t xml:space="preserve">Druhý zleva je “Brush size”. Tento posuvník mění velikost štětce. Tu lze měnit také tlačítky na jeho stranách. </w:t>
      </w:r>
    </w:p>
    <w:p w:rsidR="00000000" w:rsidDel="00000000" w:rsidP="00000000" w:rsidRDefault="00000000" w:rsidRPr="00000000" w14:paraId="000000B7">
      <w:pPr>
        <w:jc w:val="both"/>
        <w:rPr>
          <w:color w:val="616161"/>
          <w:sz w:val="30"/>
          <w:szCs w:val="30"/>
        </w:rPr>
      </w:pPr>
      <w:r w:rsidDel="00000000" w:rsidR="00000000" w:rsidRPr="00000000">
        <w:rPr>
          <w:rtl w:val="0"/>
        </w:rPr>
      </w:r>
    </w:p>
    <w:p w:rsidR="00000000" w:rsidDel="00000000" w:rsidP="00000000" w:rsidRDefault="00000000" w:rsidRPr="00000000" w14:paraId="000000B8">
      <w:pPr>
        <w:pStyle w:val="Heading3"/>
        <w:jc w:val="center"/>
        <w:rPr>
          <w:i w:val="1"/>
          <w:color w:val="616161"/>
          <w:sz w:val="40"/>
          <w:szCs w:val="40"/>
        </w:rPr>
      </w:pPr>
      <w:bookmarkStart w:colFirst="0" w:colLast="0" w:name="_cpdt0fdul6kz" w:id="34"/>
      <w:bookmarkEnd w:id="34"/>
      <w:r w:rsidDel="00000000" w:rsidR="00000000" w:rsidRPr="00000000">
        <w:rPr>
          <w:i w:val="1"/>
          <w:color w:val="616161"/>
          <w:sz w:val="40"/>
          <w:szCs w:val="40"/>
          <w:rtl w:val="0"/>
        </w:rPr>
        <w:t xml:space="preserve">Barva</w:t>
      </w:r>
    </w:p>
    <w:p w:rsidR="00000000" w:rsidDel="00000000" w:rsidP="00000000" w:rsidRDefault="00000000" w:rsidRPr="00000000" w14:paraId="000000B9">
      <w:pPr>
        <w:ind w:left="0" w:firstLine="0"/>
        <w:jc w:val="both"/>
        <w:rPr>
          <w:color w:val="616161"/>
          <w:sz w:val="30"/>
          <w:szCs w:val="30"/>
        </w:rPr>
      </w:pPr>
      <w:r w:rsidDel="00000000" w:rsidR="00000000" w:rsidRPr="00000000">
        <w:rPr>
          <w:color w:val="616161"/>
          <w:sz w:val="30"/>
          <w:szCs w:val="30"/>
          <w:rtl w:val="0"/>
        </w:rPr>
        <w:t xml:space="preserve">Barva je v základu bílá. Na bílém pozadí logicky nebude vidět. Pomocí výběru vpravo od popisku “Color” můžeme zvolit barvu z výběru, nebo si “namíchat” svou vlastní. A můžeme začít kreslit.</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161925</wp:posOffset>
            </wp:positionV>
            <wp:extent cx="1038225" cy="3810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1"/>
                    <a:srcRect b="90560" l="33378" r="57316" t="3539"/>
                    <a:stretch>
                      <a:fillRect/>
                    </a:stretch>
                  </pic:blipFill>
                  <pic:spPr>
                    <a:xfrm>
                      <a:off x="0" y="0"/>
                      <a:ext cx="1038225" cy="381000"/>
                    </a:xfrm>
                    <a:prstGeom prst="rect"/>
                    <a:ln/>
                  </pic:spPr>
                </pic:pic>
              </a:graphicData>
            </a:graphic>
          </wp:anchor>
        </w:drawing>
      </w:r>
    </w:p>
    <w:p w:rsidR="00000000" w:rsidDel="00000000" w:rsidP="00000000" w:rsidRDefault="00000000" w:rsidRPr="00000000" w14:paraId="000000BA">
      <w:pPr>
        <w:pStyle w:val="Heading3"/>
        <w:ind w:left="0" w:firstLine="0"/>
        <w:jc w:val="center"/>
        <w:rPr>
          <w:i w:val="1"/>
          <w:color w:val="616161"/>
          <w:sz w:val="40"/>
          <w:szCs w:val="40"/>
        </w:rPr>
      </w:pPr>
      <w:bookmarkStart w:colFirst="0" w:colLast="0" w:name="_7hetyb4jj2f5" w:id="35"/>
      <w:bookmarkEnd w:id="35"/>
      <w:r w:rsidDel="00000000" w:rsidR="00000000" w:rsidRPr="00000000">
        <w:rPr>
          <w:i w:val="1"/>
          <w:color w:val="616161"/>
          <w:sz w:val="40"/>
          <w:szCs w:val="40"/>
          <w:rtl w:val="0"/>
        </w:rPr>
        <w:t xml:space="preserve">Guma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1238250" cy="877435"/>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21"/>
                    <a:srcRect b="91445" l="42683" r="53219" t="3539"/>
                    <a:stretch>
                      <a:fillRect/>
                    </a:stretch>
                  </pic:blipFill>
                  <pic:spPr>
                    <a:xfrm>
                      <a:off x="0" y="0"/>
                      <a:ext cx="1238250" cy="877435"/>
                    </a:xfrm>
                    <a:prstGeom prst="rect"/>
                    <a:ln/>
                  </pic:spPr>
                </pic:pic>
              </a:graphicData>
            </a:graphic>
          </wp:anchor>
        </w:drawing>
      </w:r>
    </w:p>
    <w:p w:rsidR="00000000" w:rsidDel="00000000" w:rsidP="00000000" w:rsidRDefault="00000000" w:rsidRPr="00000000" w14:paraId="000000BB">
      <w:pPr>
        <w:jc w:val="both"/>
        <w:rPr>
          <w:color w:val="616161"/>
          <w:sz w:val="30"/>
          <w:szCs w:val="30"/>
        </w:rPr>
      </w:pPr>
      <w:r w:rsidDel="00000000" w:rsidR="00000000" w:rsidRPr="00000000">
        <w:rPr>
          <w:color w:val="616161"/>
          <w:sz w:val="30"/>
          <w:szCs w:val="30"/>
          <w:rtl w:val="0"/>
        </w:rPr>
        <w:tab/>
        <w:t xml:space="preserve">Nástroj guma se zapíná pomocí tlačítka v</w:t>
      </w:r>
      <w:r w:rsidDel="00000000" w:rsidR="00000000" w:rsidRPr="00000000">
        <w:rPr>
          <w:color w:val="616161"/>
          <w:sz w:val="30"/>
          <w:szCs w:val="30"/>
          <w:rtl w:val="0"/>
        </w:rPr>
        <w:t xml:space="preserve">pravo</w:t>
      </w:r>
      <w:r w:rsidDel="00000000" w:rsidR="00000000" w:rsidRPr="00000000">
        <w:rPr>
          <w:color w:val="616161"/>
          <w:sz w:val="30"/>
          <w:szCs w:val="30"/>
          <w:rtl w:val="0"/>
        </w:rPr>
        <w:t xml:space="preserve"> od popisku “Eraser”. Guma ignoruje zvolenou barvu a smaže všechno přes co ji přetáhnete. Včetně pozadí plátna. Pokud je pozadí plátna někde prázdné, program si tam domyslí bílou barvu. Tak při uložení obrázku na prázdných místech vzniká bílé pozadí.</w:t>
      </w:r>
    </w:p>
    <w:p w:rsidR="00000000" w:rsidDel="00000000" w:rsidP="00000000" w:rsidRDefault="00000000" w:rsidRPr="00000000" w14:paraId="000000BC">
      <w:pPr>
        <w:jc w:val="both"/>
        <w:rPr>
          <w:color w:val="616161"/>
          <w:sz w:val="30"/>
          <w:szCs w:val="30"/>
        </w:rPr>
      </w:pPr>
      <w:r w:rsidDel="00000000" w:rsidR="00000000" w:rsidRPr="00000000">
        <w:rPr>
          <w:rtl w:val="0"/>
        </w:rPr>
      </w:r>
    </w:p>
    <w:p w:rsidR="00000000" w:rsidDel="00000000" w:rsidP="00000000" w:rsidRDefault="00000000" w:rsidRPr="00000000" w14:paraId="000000BD">
      <w:pPr>
        <w:pStyle w:val="Heading3"/>
        <w:jc w:val="center"/>
        <w:rPr>
          <w:i w:val="1"/>
          <w:color w:val="616161"/>
          <w:sz w:val="40"/>
          <w:szCs w:val="40"/>
        </w:rPr>
      </w:pPr>
      <w:bookmarkStart w:colFirst="0" w:colLast="0" w:name="_82ajt4v9aidx" w:id="36"/>
      <w:bookmarkEnd w:id="36"/>
      <w:r w:rsidDel="00000000" w:rsidR="00000000" w:rsidRPr="00000000">
        <w:rPr>
          <w:i w:val="1"/>
          <w:color w:val="616161"/>
          <w:sz w:val="40"/>
          <w:szCs w:val="40"/>
          <w:rtl w:val="0"/>
        </w:rPr>
        <w:t xml:space="preserve">Náhodná duha</w:t>
      </w:r>
      <w:r w:rsidDel="00000000" w:rsidR="00000000" w:rsidRPr="00000000">
        <w:drawing>
          <wp:anchor allowOverlap="1" behindDoc="0" distB="114300" distT="114300" distL="114300" distR="114300" hidden="0" layoutInCell="1" locked="0" relativeHeight="0" simplePos="0">
            <wp:simplePos x="0" y="0"/>
            <wp:positionH relativeFrom="column">
              <wp:posOffset>4664336</wp:posOffset>
            </wp:positionH>
            <wp:positionV relativeFrom="paragraph">
              <wp:posOffset>638175</wp:posOffset>
            </wp:positionV>
            <wp:extent cx="1069714" cy="709613"/>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21"/>
                    <a:srcRect b="90560" l="46439" r="48438" t="3539"/>
                    <a:stretch>
                      <a:fillRect/>
                    </a:stretch>
                  </pic:blipFill>
                  <pic:spPr>
                    <a:xfrm>
                      <a:off x="0" y="0"/>
                      <a:ext cx="1069714" cy="709613"/>
                    </a:xfrm>
                    <a:prstGeom prst="rect"/>
                    <a:ln/>
                  </pic:spPr>
                </pic:pic>
              </a:graphicData>
            </a:graphic>
          </wp:anchor>
        </w:drawing>
      </w:r>
    </w:p>
    <w:p w:rsidR="00000000" w:rsidDel="00000000" w:rsidP="00000000" w:rsidRDefault="00000000" w:rsidRPr="00000000" w14:paraId="000000BE">
      <w:pPr>
        <w:jc w:val="both"/>
        <w:rPr>
          <w:color w:val="616161"/>
          <w:sz w:val="30"/>
          <w:szCs w:val="30"/>
        </w:rPr>
      </w:pPr>
      <w:r w:rsidDel="00000000" w:rsidR="00000000" w:rsidRPr="00000000">
        <w:rPr>
          <w:color w:val="616161"/>
          <w:sz w:val="30"/>
          <w:szCs w:val="30"/>
          <w:rtl w:val="0"/>
        </w:rPr>
        <w:t xml:space="preserve">Tlačítko vpravo od popisku “Rainbow” aktivuje “náhodnou duhu”. Ta ignoruje zvolenou barvu a na každém obnovení (sebemenší pohyb štětcem po plátně) změní barvu štětce.</w:t>
      </w:r>
    </w:p>
    <w:p w:rsidR="00000000" w:rsidDel="00000000" w:rsidP="00000000" w:rsidRDefault="00000000" w:rsidRPr="00000000" w14:paraId="000000BF">
      <w:pPr>
        <w:jc w:val="both"/>
        <w:rPr>
          <w:color w:val="616161"/>
          <w:sz w:val="30"/>
          <w:szCs w:val="30"/>
        </w:rPr>
      </w:pPr>
      <w:r w:rsidDel="00000000" w:rsidR="00000000" w:rsidRPr="00000000">
        <w:rPr>
          <w:rtl w:val="0"/>
        </w:rPr>
      </w:r>
    </w:p>
    <w:p w:rsidR="00000000" w:rsidDel="00000000" w:rsidP="00000000" w:rsidRDefault="00000000" w:rsidRPr="00000000" w14:paraId="000000C0">
      <w:pPr>
        <w:pStyle w:val="Heading3"/>
        <w:jc w:val="center"/>
        <w:rPr>
          <w:i w:val="1"/>
          <w:color w:val="616161"/>
          <w:sz w:val="40"/>
          <w:szCs w:val="40"/>
        </w:rPr>
      </w:pPr>
      <w:bookmarkStart w:colFirst="0" w:colLast="0" w:name="_wm8uyplu0mrj" w:id="37"/>
      <w:bookmarkEnd w:id="37"/>
      <w:r w:rsidDel="00000000" w:rsidR="00000000" w:rsidRPr="00000000">
        <w:rPr>
          <w:i w:val="1"/>
          <w:color w:val="616161"/>
          <w:sz w:val="40"/>
          <w:szCs w:val="40"/>
          <w:rtl w:val="0"/>
        </w:rPr>
        <w:t xml:space="preserve">Symetrie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657225</wp:posOffset>
            </wp:positionV>
            <wp:extent cx="2085380" cy="538163"/>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21"/>
                    <a:srcRect b="90560" l="51219" r="35548" t="3539"/>
                    <a:stretch>
                      <a:fillRect/>
                    </a:stretch>
                  </pic:blipFill>
                  <pic:spPr>
                    <a:xfrm>
                      <a:off x="0" y="0"/>
                      <a:ext cx="2085380" cy="538163"/>
                    </a:xfrm>
                    <a:prstGeom prst="rect"/>
                    <a:ln/>
                  </pic:spPr>
                </pic:pic>
              </a:graphicData>
            </a:graphic>
          </wp:anchor>
        </w:drawing>
      </w:r>
    </w:p>
    <w:p w:rsidR="00000000" w:rsidDel="00000000" w:rsidP="00000000" w:rsidRDefault="00000000" w:rsidRPr="00000000" w14:paraId="000000C1">
      <w:pPr>
        <w:jc w:val="both"/>
        <w:rPr>
          <w:color w:val="616161"/>
          <w:sz w:val="30"/>
          <w:szCs w:val="30"/>
        </w:rPr>
      </w:pPr>
      <w:r w:rsidDel="00000000" w:rsidR="00000000" w:rsidRPr="00000000">
        <w:rPr>
          <w:color w:val="616161"/>
          <w:sz w:val="30"/>
          <w:szCs w:val="30"/>
          <w:rtl w:val="0"/>
        </w:rPr>
        <w:t xml:space="preserve">Nastavení symetrie má dva módy. Zrcadlení a spirála. Zrcadlení se aktivuje tlačítkem vpravo od popisku “Mirror”. Spirála je přednastavený režim. Výběr napravo od popisku “Channels” určuje kolik odrazů bude program kreslit. To znamená, že při hodnotě “4” budeme jedním tahem kreslit 4 čáry.</w:t>
      </w:r>
    </w:p>
    <w:p w:rsidR="00000000" w:rsidDel="00000000" w:rsidP="00000000" w:rsidRDefault="00000000" w:rsidRPr="00000000" w14:paraId="000000C2">
      <w:pPr>
        <w:jc w:val="both"/>
        <w:rPr>
          <w:color w:val="616161"/>
          <w:sz w:val="30"/>
          <w:szCs w:val="30"/>
        </w:rPr>
      </w:pPr>
      <w:r w:rsidDel="00000000" w:rsidR="00000000" w:rsidRPr="00000000">
        <w:rPr>
          <w:rtl w:val="0"/>
        </w:rPr>
      </w:r>
    </w:p>
    <w:p w:rsidR="00000000" w:rsidDel="00000000" w:rsidP="00000000" w:rsidRDefault="00000000" w:rsidRPr="00000000" w14:paraId="000000C3">
      <w:pPr>
        <w:pStyle w:val="Heading3"/>
        <w:jc w:val="center"/>
        <w:rPr>
          <w:i w:val="1"/>
          <w:color w:val="616161"/>
          <w:sz w:val="40"/>
          <w:szCs w:val="40"/>
        </w:rPr>
      </w:pPr>
      <w:bookmarkStart w:colFirst="0" w:colLast="0" w:name="_jeng8kg12ny2" w:id="38"/>
      <w:bookmarkEnd w:id="38"/>
      <w:r w:rsidDel="00000000" w:rsidR="00000000" w:rsidRPr="00000000">
        <w:rPr>
          <w:i w:val="1"/>
          <w:color w:val="616161"/>
          <w:sz w:val="40"/>
          <w:szCs w:val="40"/>
          <w:rtl w:val="0"/>
        </w:rPr>
        <w:t xml:space="preserve">Ukončit program</w:t>
      </w:r>
      <w:r w:rsidDel="00000000" w:rsidR="00000000" w:rsidRPr="00000000">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624075</wp:posOffset>
            </wp:positionV>
            <wp:extent cx="1000125" cy="137517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0"/>
                    <a:srcRect b="80825" l="0" r="92192" t="0"/>
                    <a:stretch>
                      <a:fillRect/>
                    </a:stretch>
                  </pic:blipFill>
                  <pic:spPr>
                    <a:xfrm>
                      <a:off x="0" y="0"/>
                      <a:ext cx="1000125" cy="1375172"/>
                    </a:xfrm>
                    <a:prstGeom prst="rect"/>
                    <a:ln/>
                  </pic:spPr>
                </pic:pic>
              </a:graphicData>
            </a:graphic>
          </wp:anchor>
        </w:drawing>
      </w:r>
    </w:p>
    <w:p w:rsidR="00000000" w:rsidDel="00000000" w:rsidP="00000000" w:rsidRDefault="00000000" w:rsidRPr="00000000" w14:paraId="000000C4">
      <w:pPr>
        <w:jc w:val="both"/>
        <w:rPr>
          <w:color w:val="616161"/>
          <w:sz w:val="30"/>
          <w:szCs w:val="30"/>
        </w:rPr>
      </w:pPr>
      <w:r w:rsidDel="00000000" w:rsidR="00000000" w:rsidRPr="00000000">
        <w:rPr>
          <w:color w:val="616161"/>
          <w:sz w:val="30"/>
          <w:szCs w:val="30"/>
          <w:rtl w:val="0"/>
        </w:rPr>
        <w:t xml:space="preserve">Nakonec stejným způsobem jako uložení - ukončení programu. To lze buď klasicky křížkem vpravo nahoře, nebo přes tlačítko vlevo nahoře s </w:t>
      </w:r>
      <w:r w:rsidDel="00000000" w:rsidR="00000000" w:rsidRPr="00000000">
        <w:rPr>
          <w:color w:val="616161"/>
          <w:sz w:val="30"/>
          <w:szCs w:val="30"/>
          <w:rtl w:val="0"/>
        </w:rPr>
        <w:t xml:space="preserve">popiskem</w:t>
      </w:r>
      <w:r w:rsidDel="00000000" w:rsidR="00000000" w:rsidRPr="00000000">
        <w:rPr>
          <w:color w:val="616161"/>
          <w:sz w:val="30"/>
          <w:szCs w:val="30"/>
          <w:rtl w:val="0"/>
        </w:rPr>
        <w:t xml:space="preserve"> “File” a zde tlačítkem “Exit” zavřeme okno s programem a ukončíme ho.</w:t>
      </w:r>
      <w:r w:rsidDel="00000000" w:rsidR="00000000" w:rsidRPr="00000000">
        <w:rPr>
          <w:rtl w:val="0"/>
        </w:rPr>
      </w:r>
    </w:p>
    <w:p w:rsidR="00000000" w:rsidDel="00000000" w:rsidP="00000000" w:rsidRDefault="00000000" w:rsidRPr="00000000" w14:paraId="000000C5">
      <w:pPr>
        <w:pStyle w:val="Heading1"/>
        <w:jc w:val="center"/>
        <w:rPr>
          <w:b w:val="1"/>
          <w:sz w:val="60"/>
          <w:szCs w:val="60"/>
        </w:rPr>
      </w:pPr>
      <w:bookmarkStart w:colFirst="0" w:colLast="0" w:name="_y11z9rfhumxh" w:id="39"/>
      <w:bookmarkEnd w:id="39"/>
      <w:r w:rsidDel="00000000" w:rsidR="00000000" w:rsidRPr="00000000">
        <w:rPr>
          <w:b w:val="1"/>
          <w:sz w:val="60"/>
          <w:szCs w:val="60"/>
          <w:rtl w:val="0"/>
        </w:rPr>
        <w:t xml:space="preserve">Galerie</w:t>
      </w:r>
    </w:p>
    <w:p w:rsidR="00000000" w:rsidDel="00000000" w:rsidP="00000000" w:rsidRDefault="00000000" w:rsidRPr="00000000" w14:paraId="000000C6">
      <w:pPr>
        <w:jc w:val="center"/>
        <w:rPr>
          <w:color w:val="616161"/>
          <w:sz w:val="30"/>
          <w:szCs w:val="30"/>
        </w:rPr>
      </w:pPr>
      <w:r w:rsidDel="00000000" w:rsidR="00000000" w:rsidRPr="00000000">
        <w:rPr>
          <w:color w:val="616161"/>
          <w:sz w:val="30"/>
          <w:szCs w:val="30"/>
          <w:rtl w:val="0"/>
        </w:rPr>
        <w:t xml:space="preserve">Několik ukázek výtvorů z KaleiDrawScopu.</w:t>
      </w:r>
    </w:p>
    <w:p w:rsidR="00000000" w:rsidDel="00000000" w:rsidP="00000000" w:rsidRDefault="00000000" w:rsidRPr="00000000" w14:paraId="000000C7">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238125</wp:posOffset>
            </wp:positionV>
            <wp:extent cx="1762125" cy="1770936"/>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762125" cy="17709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238125</wp:posOffset>
            </wp:positionV>
            <wp:extent cx="1762125" cy="1762125"/>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762125"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4114800</wp:posOffset>
            </wp:positionV>
            <wp:extent cx="2775969" cy="2795588"/>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75969" cy="2795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247650</wp:posOffset>
            </wp:positionV>
            <wp:extent cx="1762125" cy="1762125"/>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762125"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2181225</wp:posOffset>
            </wp:positionV>
            <wp:extent cx="1762125" cy="1762125"/>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762125"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4124325</wp:posOffset>
            </wp:positionV>
            <wp:extent cx="2771775" cy="2791364"/>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771775" cy="27913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2176463</wp:posOffset>
            </wp:positionV>
            <wp:extent cx="1762125" cy="176212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762125"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2181225</wp:posOffset>
            </wp:positionV>
            <wp:extent cx="1762125" cy="1762125"/>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762125" cy="1762125"/>
                    </a:xfrm>
                    <a:prstGeom prst="rect"/>
                    <a:ln/>
                  </pic:spPr>
                </pic:pic>
              </a:graphicData>
            </a:graphic>
          </wp:anchor>
        </w:drawing>
      </w:r>
    </w:p>
    <w:p w:rsidR="00000000" w:rsidDel="00000000" w:rsidP="00000000" w:rsidRDefault="00000000" w:rsidRPr="00000000" w14:paraId="000000C8">
      <w:pPr>
        <w:pStyle w:val="Heading1"/>
        <w:jc w:val="center"/>
        <w:rPr>
          <w:b w:val="1"/>
          <w:sz w:val="60"/>
          <w:szCs w:val="60"/>
        </w:rPr>
      </w:pPr>
      <w:bookmarkStart w:colFirst="0" w:colLast="0" w:name="_ff1t7pthxh7i" w:id="40"/>
      <w:bookmarkEnd w:id="40"/>
      <w:r w:rsidDel="00000000" w:rsidR="00000000" w:rsidRPr="00000000">
        <w:rPr>
          <w:b w:val="1"/>
          <w:sz w:val="60"/>
          <w:szCs w:val="60"/>
          <w:rtl w:val="0"/>
        </w:rPr>
        <w:t xml:space="preserve">Závěr</w:t>
      </w:r>
    </w:p>
    <w:p w:rsidR="00000000" w:rsidDel="00000000" w:rsidP="00000000" w:rsidRDefault="00000000" w:rsidRPr="00000000" w14:paraId="000000C9">
      <w:pPr>
        <w:ind w:firstLine="720"/>
        <w:jc w:val="both"/>
        <w:rPr>
          <w:color w:val="616161"/>
          <w:sz w:val="30"/>
          <w:szCs w:val="30"/>
        </w:rPr>
      </w:pPr>
      <w:r w:rsidDel="00000000" w:rsidR="00000000" w:rsidRPr="00000000">
        <w:rPr>
          <w:color w:val="616161"/>
          <w:sz w:val="30"/>
          <w:szCs w:val="30"/>
          <w:rtl w:val="0"/>
        </w:rPr>
        <w:t xml:space="preserve">Ve své ročníkové práce jsem dosáhl svého hlavního cíle. Vytvořit aspoň do jisté míry fungující malovací aplikaci. Ač jsem byl ze začátku skeptický, několik hodin strávených kreslením v mé ročníkové práci mě přesvědčilo o tom, že výsledek předčil má očekávání. I přes problémy s </w:t>
      </w:r>
      <w:r w:rsidDel="00000000" w:rsidR="00000000" w:rsidRPr="00000000">
        <w:rPr>
          <w:color w:val="616161"/>
          <w:sz w:val="30"/>
          <w:szCs w:val="30"/>
          <w:rtl w:val="0"/>
        </w:rPr>
        <w:t xml:space="preserve">nefunkčními</w:t>
      </w:r>
      <w:r w:rsidDel="00000000" w:rsidR="00000000" w:rsidRPr="00000000">
        <w:rPr>
          <w:color w:val="616161"/>
          <w:sz w:val="30"/>
          <w:szCs w:val="30"/>
          <w:rtl w:val="0"/>
        </w:rPr>
        <w:t xml:space="preserve"> metodami a pro mě šílenými matematickými vzorci jsem zvládl vytvořit to, co jsem chtěl. </w:t>
      </w:r>
    </w:p>
    <w:p w:rsidR="00000000" w:rsidDel="00000000" w:rsidP="00000000" w:rsidRDefault="00000000" w:rsidRPr="00000000" w14:paraId="000000CA">
      <w:pPr>
        <w:ind w:firstLine="720"/>
        <w:jc w:val="both"/>
        <w:rPr>
          <w:color w:val="616161"/>
          <w:sz w:val="30"/>
          <w:szCs w:val="30"/>
        </w:rPr>
      </w:pPr>
      <w:r w:rsidDel="00000000" w:rsidR="00000000" w:rsidRPr="00000000">
        <w:rPr>
          <w:color w:val="616161"/>
          <w:sz w:val="30"/>
          <w:szCs w:val="30"/>
          <w:rtl w:val="0"/>
        </w:rPr>
        <w:t xml:space="preserve">Samozřejmě KaleiDrawScope není perfektní. Má své chyby a nedostatky. Například postrádá načítání obrázků pro upravování uložené práce. Co mi chybí asi nejvíc je undo/redo. Pokud se vám něco při kresbě nepovede, jen kliknete na “undo” a obrázek se vrátí o jeden krok zpět. Kliknete mockrát na “undo”? “Redo” vám vrátí vrácený krok. Bohužel jsem nebyl schopen přijít na to, jak tuto funkci zprovoznit ve svém projektu.</w:t>
      </w:r>
    </w:p>
    <w:p w:rsidR="00000000" w:rsidDel="00000000" w:rsidP="00000000" w:rsidRDefault="00000000" w:rsidRPr="00000000" w14:paraId="000000CB">
      <w:pPr>
        <w:ind w:firstLine="720"/>
        <w:jc w:val="both"/>
        <w:rPr>
          <w:color w:val="616161"/>
          <w:sz w:val="30"/>
          <w:szCs w:val="30"/>
        </w:rPr>
      </w:pPr>
      <w:r w:rsidDel="00000000" w:rsidR="00000000" w:rsidRPr="00000000">
        <w:rPr>
          <w:color w:val="616161"/>
          <w:sz w:val="30"/>
          <w:szCs w:val="30"/>
          <w:rtl w:val="0"/>
        </w:rPr>
        <w:t xml:space="preserve">Největší překážky v tvorbě této ročníkové práce byly: má nedostatečná znalost platformy JavaFX, černá magie v podobě matematiky a dohady s NetBeansy.</w:t>
      </w:r>
    </w:p>
    <w:p w:rsidR="00000000" w:rsidDel="00000000" w:rsidP="00000000" w:rsidRDefault="00000000" w:rsidRPr="00000000" w14:paraId="000000CC">
      <w:pPr>
        <w:ind w:firstLine="720"/>
        <w:jc w:val="both"/>
        <w:rPr>
          <w:color w:val="616161"/>
          <w:sz w:val="30"/>
          <w:szCs w:val="30"/>
        </w:rPr>
      </w:pPr>
      <w:r w:rsidDel="00000000" w:rsidR="00000000" w:rsidRPr="00000000">
        <w:rPr>
          <w:color w:val="616161"/>
          <w:sz w:val="30"/>
          <w:szCs w:val="30"/>
          <w:rtl w:val="0"/>
        </w:rPr>
        <w:t xml:space="preserve">Možné rozšíření práce jsou: lepší zobecnění parametrů např. pro jinak velké monitory, nastavitelná velikost kreslící plochy, lepší systém ukládání a načítání obrázků, více tvarů štětců, více nástrojů a hezčí uživatelské rozhraní.</w:t>
      </w:r>
    </w:p>
    <w:p w:rsidR="00000000" w:rsidDel="00000000" w:rsidP="00000000" w:rsidRDefault="00000000" w:rsidRPr="00000000" w14:paraId="000000CD">
      <w:pPr>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jc w:val="center"/>
        <w:rPr>
          <w:b w:val="1"/>
          <w:sz w:val="60"/>
          <w:szCs w:val="60"/>
        </w:rPr>
      </w:pPr>
      <w:bookmarkStart w:colFirst="0" w:colLast="0" w:name="_vi1dw3dz8qy9" w:id="41"/>
      <w:bookmarkEnd w:id="41"/>
      <w:r w:rsidDel="00000000" w:rsidR="00000000" w:rsidRPr="00000000">
        <w:rPr>
          <w:b w:val="1"/>
          <w:sz w:val="60"/>
          <w:szCs w:val="60"/>
          <w:rtl w:val="0"/>
        </w:rPr>
        <w:t xml:space="preserve">Zdroje</w:t>
      </w:r>
      <w:r w:rsidDel="00000000" w:rsidR="00000000" w:rsidRPr="00000000">
        <w:rPr>
          <w:rtl w:val="0"/>
        </w:rPr>
      </w:r>
    </w:p>
    <w:p w:rsidR="00000000" w:rsidDel="00000000" w:rsidP="00000000" w:rsidRDefault="00000000" w:rsidRPr="00000000" w14:paraId="000000CF">
      <w:pPr>
        <w:jc w:val="both"/>
        <w:rPr>
          <w:sz w:val="16"/>
          <w:szCs w:val="16"/>
        </w:rPr>
      </w:pPr>
      <w:r w:rsidDel="00000000" w:rsidR="00000000" w:rsidRPr="00000000">
        <w:rPr>
          <w:sz w:val="16"/>
          <w:szCs w:val="16"/>
          <w:rtl w:val="0"/>
        </w:rPr>
        <w:t xml:space="preserve">1) "NetBeans – Wikipedie." </w:t>
      </w:r>
      <w:hyperlink r:id="rId30">
        <w:r w:rsidDel="00000000" w:rsidR="00000000" w:rsidRPr="00000000">
          <w:rPr>
            <w:color w:val="1155cc"/>
            <w:sz w:val="16"/>
            <w:szCs w:val="16"/>
            <w:u w:val="single"/>
            <w:rtl w:val="0"/>
          </w:rPr>
          <w:t xml:space="preserve">https://cs.wikipedia.org/wiki/NetBeans</w:t>
        </w:r>
      </w:hyperlink>
      <w:r w:rsidDel="00000000" w:rsidR="00000000" w:rsidRPr="00000000">
        <w:rPr>
          <w:sz w:val="16"/>
          <w:szCs w:val="16"/>
          <w:rtl w:val="0"/>
        </w:rPr>
        <w:t xml:space="preserve">. Datum přístupu: 30 dub. 2020.</w:t>
      </w:r>
    </w:p>
    <w:p w:rsidR="00000000" w:rsidDel="00000000" w:rsidP="00000000" w:rsidRDefault="00000000" w:rsidRPr="00000000" w14:paraId="000000D0">
      <w:pPr>
        <w:rPr>
          <w:sz w:val="16"/>
          <w:szCs w:val="16"/>
        </w:rPr>
      </w:pPr>
      <w:r w:rsidDel="00000000" w:rsidR="00000000" w:rsidRPr="00000000">
        <w:rPr>
          <w:sz w:val="16"/>
          <w:szCs w:val="16"/>
          <w:rtl w:val="0"/>
        </w:rPr>
        <w:t xml:space="preserve">2) "Programovací jazyk – Wikipedie." </w:t>
      </w:r>
      <w:hyperlink r:id="rId31">
        <w:r w:rsidDel="00000000" w:rsidR="00000000" w:rsidRPr="00000000">
          <w:rPr>
            <w:color w:val="1155cc"/>
            <w:sz w:val="16"/>
            <w:szCs w:val="16"/>
            <w:u w:val="single"/>
            <w:rtl w:val="0"/>
          </w:rPr>
          <w:t xml:space="preserve">https://cs.wikipedia.org/wiki/Programovac%C3%AD_jazyk</w:t>
        </w:r>
      </w:hyperlink>
      <w:r w:rsidDel="00000000" w:rsidR="00000000" w:rsidRPr="00000000">
        <w:rPr>
          <w:sz w:val="16"/>
          <w:szCs w:val="16"/>
          <w:rtl w:val="0"/>
        </w:rPr>
        <w:t xml:space="preserve">. Datum přístupu: 30 dub. 2020.</w:t>
      </w:r>
    </w:p>
    <w:p w:rsidR="00000000" w:rsidDel="00000000" w:rsidP="00000000" w:rsidRDefault="00000000" w:rsidRPr="00000000" w14:paraId="000000D1">
      <w:pPr>
        <w:rPr>
          <w:sz w:val="16"/>
          <w:szCs w:val="16"/>
        </w:rPr>
      </w:pPr>
      <w:r w:rsidDel="00000000" w:rsidR="00000000" w:rsidRPr="00000000">
        <w:rPr>
          <w:sz w:val="16"/>
          <w:szCs w:val="16"/>
          <w:rtl w:val="0"/>
        </w:rPr>
        <w:t xml:space="preserve">3) "Java (programovací jazyk) – Wikipedie." </w:t>
      </w:r>
      <w:hyperlink r:id="rId32">
        <w:r w:rsidDel="00000000" w:rsidR="00000000" w:rsidRPr="00000000">
          <w:rPr>
            <w:color w:val="1155cc"/>
            <w:sz w:val="16"/>
            <w:szCs w:val="16"/>
            <w:u w:val="single"/>
            <w:rtl w:val="0"/>
          </w:rPr>
          <w:t xml:space="preserve">https://cs.wikipedia.org/wiki/Java_(programovac%C3%AD_jazyk)</w:t>
        </w:r>
      </w:hyperlink>
      <w:r w:rsidDel="00000000" w:rsidR="00000000" w:rsidRPr="00000000">
        <w:rPr>
          <w:sz w:val="16"/>
          <w:szCs w:val="16"/>
          <w:rtl w:val="0"/>
        </w:rPr>
        <w:t xml:space="preserve">. Datum přístupu: 30 dub. 2020.</w:t>
      </w:r>
    </w:p>
    <w:p w:rsidR="00000000" w:rsidDel="00000000" w:rsidP="00000000" w:rsidRDefault="00000000" w:rsidRPr="00000000" w14:paraId="000000D2">
      <w:pPr>
        <w:rPr>
          <w:sz w:val="16"/>
          <w:szCs w:val="16"/>
        </w:rPr>
      </w:pPr>
      <w:r w:rsidDel="00000000" w:rsidR="00000000" w:rsidRPr="00000000">
        <w:rPr>
          <w:sz w:val="16"/>
          <w:szCs w:val="16"/>
          <w:rtl w:val="0"/>
        </w:rPr>
        <w:t xml:space="preserve">4) "JavaFX – Wikipedie." </w:t>
      </w:r>
      <w:hyperlink r:id="rId33">
        <w:r w:rsidDel="00000000" w:rsidR="00000000" w:rsidRPr="00000000">
          <w:rPr>
            <w:color w:val="1155cc"/>
            <w:sz w:val="16"/>
            <w:szCs w:val="16"/>
            <w:u w:val="single"/>
            <w:rtl w:val="0"/>
          </w:rPr>
          <w:t xml:space="preserve">https://cs.wikipedia.org/wiki/JavaFX</w:t>
        </w:r>
      </w:hyperlink>
      <w:r w:rsidDel="00000000" w:rsidR="00000000" w:rsidRPr="00000000">
        <w:rPr>
          <w:sz w:val="16"/>
          <w:szCs w:val="16"/>
          <w:rtl w:val="0"/>
        </w:rPr>
        <w:t xml:space="preserve">. Datum přístupu: 30 dub. 2020.</w:t>
      </w:r>
    </w:p>
    <w:p w:rsidR="00000000" w:rsidDel="00000000" w:rsidP="00000000" w:rsidRDefault="00000000" w:rsidRPr="00000000" w14:paraId="000000D3">
      <w:pPr>
        <w:rPr>
          <w:sz w:val="16"/>
          <w:szCs w:val="16"/>
        </w:rPr>
      </w:pPr>
      <w:r w:rsidDel="00000000" w:rsidR="00000000" w:rsidRPr="00000000">
        <w:rPr>
          <w:sz w:val="16"/>
          <w:szCs w:val="16"/>
          <w:rtl w:val="0"/>
        </w:rPr>
        <w:t xml:space="preserve">5) "FXMLLoader (JavaFX 8) - Oracle Docs." </w:t>
      </w:r>
      <w:hyperlink r:id="rId34">
        <w:r w:rsidDel="00000000" w:rsidR="00000000" w:rsidRPr="00000000">
          <w:rPr>
            <w:color w:val="1155cc"/>
            <w:sz w:val="16"/>
            <w:szCs w:val="16"/>
            <w:u w:val="single"/>
            <w:rtl w:val="0"/>
          </w:rPr>
          <w:t xml:space="preserve">https://docs.oracle.com/javase/8/javafx/api/javafx/fxml/FXMLLoader.html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4">
      <w:pPr>
        <w:rPr>
          <w:sz w:val="16"/>
          <w:szCs w:val="16"/>
        </w:rPr>
      </w:pPr>
      <w:r w:rsidDel="00000000" w:rsidR="00000000" w:rsidRPr="00000000">
        <w:rPr>
          <w:sz w:val="16"/>
          <w:szCs w:val="16"/>
          <w:rtl w:val="0"/>
        </w:rPr>
        <w:t xml:space="preserve">6) "FXML - Wikipedia." </w:t>
      </w:r>
      <w:hyperlink r:id="rId35">
        <w:r w:rsidDel="00000000" w:rsidR="00000000" w:rsidRPr="00000000">
          <w:rPr>
            <w:color w:val="1155cc"/>
            <w:sz w:val="16"/>
            <w:szCs w:val="16"/>
            <w:u w:val="single"/>
            <w:rtl w:val="0"/>
          </w:rPr>
          <w:t xml:space="preserve">https://en.wikipedia.org/wiki/FXML</w:t>
        </w:r>
      </w:hyperlink>
      <w:r w:rsidDel="00000000" w:rsidR="00000000" w:rsidRPr="00000000">
        <w:rPr>
          <w:sz w:val="16"/>
          <w:szCs w:val="16"/>
          <w:rtl w:val="0"/>
        </w:rPr>
        <w:t xml:space="preserve">. Datum přístupu: 30 dub. 2020.</w:t>
      </w:r>
    </w:p>
    <w:p w:rsidR="00000000" w:rsidDel="00000000" w:rsidP="00000000" w:rsidRDefault="00000000" w:rsidRPr="00000000" w14:paraId="000000D5">
      <w:pPr>
        <w:rPr>
          <w:sz w:val="16"/>
          <w:szCs w:val="16"/>
        </w:rPr>
      </w:pPr>
      <w:r w:rsidDel="00000000" w:rsidR="00000000" w:rsidRPr="00000000">
        <w:rPr>
          <w:sz w:val="16"/>
          <w:szCs w:val="16"/>
          <w:rtl w:val="0"/>
        </w:rPr>
        <w:t xml:space="preserve">7) "JavaFX Scene Builder – Wikipedie." </w:t>
      </w:r>
      <w:hyperlink r:id="rId36">
        <w:r w:rsidDel="00000000" w:rsidR="00000000" w:rsidRPr="00000000">
          <w:rPr>
            <w:color w:val="1155cc"/>
            <w:sz w:val="16"/>
            <w:szCs w:val="16"/>
            <w:u w:val="single"/>
            <w:rtl w:val="0"/>
          </w:rPr>
          <w:t xml:space="preserve">https://cs.wikipedia.org/wiki/JavaFX_Scene_Builder</w:t>
        </w:r>
      </w:hyperlink>
      <w:r w:rsidDel="00000000" w:rsidR="00000000" w:rsidRPr="00000000">
        <w:rPr>
          <w:sz w:val="16"/>
          <w:szCs w:val="16"/>
          <w:rtl w:val="0"/>
        </w:rPr>
        <w:t xml:space="preserve">. Datum přístupu: 30 dub. 2020.</w:t>
      </w:r>
    </w:p>
    <w:p w:rsidR="00000000" w:rsidDel="00000000" w:rsidP="00000000" w:rsidRDefault="00000000" w:rsidRPr="00000000" w14:paraId="000000D6">
      <w:pPr>
        <w:rPr>
          <w:sz w:val="16"/>
          <w:szCs w:val="16"/>
        </w:rPr>
      </w:pPr>
      <w:r w:rsidDel="00000000" w:rsidR="00000000" w:rsidRPr="00000000">
        <w:rPr>
          <w:sz w:val="16"/>
          <w:szCs w:val="16"/>
          <w:rtl w:val="0"/>
        </w:rPr>
        <w:t xml:space="preserve">8) "public static void main(String[] args) - Java main method ...." </w:t>
      </w:r>
      <w:hyperlink r:id="rId37">
        <w:r w:rsidDel="00000000" w:rsidR="00000000" w:rsidRPr="00000000">
          <w:rPr>
            <w:color w:val="1155cc"/>
            <w:sz w:val="16"/>
            <w:szCs w:val="16"/>
            <w:u w:val="single"/>
            <w:rtl w:val="0"/>
          </w:rPr>
          <w:t xml:space="preserve">https://www.journaldev.com/12552/public-static-void-main-string-args-java-main-method</w:t>
        </w:r>
      </w:hyperlink>
      <w:r w:rsidDel="00000000" w:rsidR="00000000" w:rsidRPr="00000000">
        <w:rPr>
          <w:sz w:val="16"/>
          <w:szCs w:val="16"/>
          <w:rtl w:val="0"/>
        </w:rPr>
        <w:t xml:space="preserve">. Datum přístupu: 30 dub. 2020.</w:t>
      </w:r>
    </w:p>
    <w:p w:rsidR="00000000" w:rsidDel="00000000" w:rsidP="00000000" w:rsidRDefault="00000000" w:rsidRPr="00000000" w14:paraId="000000D7">
      <w:pPr>
        <w:rPr>
          <w:sz w:val="16"/>
          <w:szCs w:val="16"/>
        </w:rPr>
      </w:pPr>
      <w:r w:rsidDel="00000000" w:rsidR="00000000" w:rsidRPr="00000000">
        <w:rPr>
          <w:sz w:val="16"/>
          <w:szCs w:val="16"/>
          <w:rtl w:val="0"/>
        </w:rPr>
        <w:t xml:space="preserve">9) "FXMLLoader (JavaFX 8) - Oracle Docs." </w:t>
      </w:r>
      <w:hyperlink r:id="rId38">
        <w:r w:rsidDel="00000000" w:rsidR="00000000" w:rsidRPr="00000000">
          <w:rPr>
            <w:color w:val="1155cc"/>
            <w:sz w:val="16"/>
            <w:szCs w:val="16"/>
            <w:u w:val="single"/>
            <w:rtl w:val="0"/>
          </w:rPr>
          <w:t xml:space="preserve">https://docs.oracle.com/javase/8/javafx/api/javafx/fxml/FXMLLoader.html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8">
      <w:pPr>
        <w:rPr>
          <w:sz w:val="16"/>
          <w:szCs w:val="16"/>
        </w:rPr>
      </w:pPr>
      <w:r w:rsidDel="00000000" w:rsidR="00000000" w:rsidRPr="00000000">
        <w:rPr>
          <w:sz w:val="16"/>
          <w:szCs w:val="16"/>
          <w:rtl w:val="0"/>
        </w:rPr>
        <w:t xml:space="preserve">10) "Canvas (JavaFX 8) - Oracle Docs." </w:t>
      </w:r>
      <w:hyperlink r:id="rId39">
        <w:r w:rsidDel="00000000" w:rsidR="00000000" w:rsidRPr="00000000">
          <w:rPr>
            <w:color w:val="1155cc"/>
            <w:sz w:val="16"/>
            <w:szCs w:val="16"/>
            <w:u w:val="single"/>
            <w:rtl w:val="0"/>
          </w:rPr>
          <w:t xml:space="preserve">https://docs.oracle.com/javase/8/javafx/api/javafx/scene/canvas/Canvas.html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9">
      <w:pPr>
        <w:rPr>
          <w:sz w:val="16"/>
          <w:szCs w:val="16"/>
        </w:rPr>
      </w:pPr>
      <w:r w:rsidDel="00000000" w:rsidR="00000000" w:rsidRPr="00000000">
        <w:rPr>
          <w:sz w:val="16"/>
          <w:szCs w:val="16"/>
          <w:rtl w:val="0"/>
        </w:rPr>
        <w:t xml:space="preserve">11) "CheckBox (JavaFX 8) - Oracle Docs." </w:t>
      </w:r>
      <w:hyperlink r:id="rId40">
        <w:r w:rsidDel="00000000" w:rsidR="00000000" w:rsidRPr="00000000">
          <w:rPr>
            <w:color w:val="1155cc"/>
            <w:sz w:val="16"/>
            <w:szCs w:val="16"/>
            <w:u w:val="single"/>
            <w:rtl w:val="0"/>
          </w:rPr>
          <w:t xml:space="preserve">https://docs.oracle.com/javase/8/javafx/api/javafx/scene/control/CheckBox.html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A">
      <w:pPr>
        <w:rPr>
          <w:sz w:val="16"/>
          <w:szCs w:val="16"/>
        </w:rPr>
      </w:pPr>
      <w:r w:rsidDel="00000000" w:rsidR="00000000" w:rsidRPr="00000000">
        <w:rPr>
          <w:sz w:val="16"/>
          <w:szCs w:val="16"/>
          <w:rtl w:val="0"/>
        </w:rPr>
        <w:t xml:space="preserve">12) "Label (JavaFX 8) - Oracle Docs." </w:t>
      </w:r>
      <w:hyperlink r:id="rId41">
        <w:r w:rsidDel="00000000" w:rsidR="00000000" w:rsidRPr="00000000">
          <w:rPr>
            <w:color w:val="1155cc"/>
            <w:sz w:val="16"/>
            <w:szCs w:val="16"/>
            <w:u w:val="single"/>
            <w:rtl w:val="0"/>
          </w:rPr>
          <w:t xml:space="preserve">https://docs.oracle.com/javase/8/javafx/api/javafx/scene/control/Label.html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B">
      <w:pPr>
        <w:rPr>
          <w:sz w:val="16"/>
          <w:szCs w:val="16"/>
        </w:rPr>
      </w:pPr>
      <w:r w:rsidDel="00000000" w:rsidR="00000000" w:rsidRPr="00000000">
        <w:rPr>
          <w:sz w:val="16"/>
          <w:szCs w:val="16"/>
          <w:rtl w:val="0"/>
        </w:rPr>
        <w:t xml:space="preserve">13) "Slider (JavaFX 8) - Oracle Docs." </w:t>
      </w:r>
      <w:hyperlink r:id="rId42">
        <w:r w:rsidDel="00000000" w:rsidR="00000000" w:rsidRPr="00000000">
          <w:rPr>
            <w:color w:val="1155cc"/>
            <w:sz w:val="16"/>
            <w:szCs w:val="16"/>
            <w:u w:val="single"/>
            <w:rtl w:val="0"/>
          </w:rPr>
          <w:t xml:space="preserve">https://docs.oracle.com/javase/8/javafx/api/javafx/scene/control/Slider.html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C">
      <w:pPr>
        <w:spacing w:line="240" w:lineRule="auto"/>
        <w:rPr>
          <w:sz w:val="16"/>
          <w:szCs w:val="16"/>
        </w:rPr>
      </w:pPr>
      <w:r w:rsidDel="00000000" w:rsidR="00000000" w:rsidRPr="00000000">
        <w:rPr>
          <w:sz w:val="16"/>
          <w:szCs w:val="16"/>
          <w:rtl w:val="0"/>
        </w:rPr>
        <w:t xml:space="preserve">14) "Button (JavaFX 8) - Oracle Docs." </w:t>
      </w:r>
      <w:hyperlink r:id="rId43">
        <w:r w:rsidDel="00000000" w:rsidR="00000000" w:rsidRPr="00000000">
          <w:rPr>
            <w:color w:val="1155cc"/>
            <w:sz w:val="16"/>
            <w:szCs w:val="16"/>
            <w:u w:val="single"/>
            <w:rtl w:val="0"/>
          </w:rPr>
          <w:t xml:space="preserve">https://docs.oracle.com/javase/8/javafx/api/javafx/scene/control/Button.html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D">
      <w:pPr>
        <w:spacing w:line="240" w:lineRule="auto"/>
        <w:rPr>
          <w:sz w:val="16"/>
          <w:szCs w:val="16"/>
        </w:rPr>
      </w:pPr>
      <w:r w:rsidDel="00000000" w:rsidR="00000000" w:rsidRPr="00000000">
        <w:rPr>
          <w:sz w:val="16"/>
          <w:szCs w:val="16"/>
          <w:rtl w:val="0"/>
        </w:rPr>
        <w:t xml:space="preserve">15) "AlmasB (Almas Baimagambetov) · GitHub." </w:t>
      </w:r>
      <w:hyperlink r:id="rId44">
        <w:r w:rsidDel="00000000" w:rsidR="00000000" w:rsidRPr="00000000">
          <w:rPr>
            <w:color w:val="1155cc"/>
            <w:sz w:val="16"/>
            <w:szCs w:val="16"/>
            <w:u w:val="single"/>
            <w:rtl w:val="0"/>
          </w:rPr>
          <w:t xml:space="preserve">https://github.com/AlmasB</w:t>
        </w:r>
      </w:hyperlink>
      <w:r w:rsidDel="00000000" w:rsidR="00000000" w:rsidRPr="00000000">
        <w:rPr>
          <w:sz w:val="16"/>
          <w:szCs w:val="16"/>
          <w:rtl w:val="0"/>
        </w:rPr>
        <w:t xml:space="preserve">. Datum přístupu: 30 dub. 2020.</w:t>
      </w:r>
    </w:p>
    <w:p w:rsidR="00000000" w:rsidDel="00000000" w:rsidP="00000000" w:rsidRDefault="00000000" w:rsidRPr="00000000" w14:paraId="000000DE">
      <w:pPr>
        <w:spacing w:line="240" w:lineRule="auto"/>
        <w:rPr>
          <w:sz w:val="16"/>
          <w:szCs w:val="16"/>
        </w:rPr>
      </w:pPr>
      <w:r w:rsidDel="00000000" w:rsidR="00000000" w:rsidRPr="00000000">
        <w:rPr>
          <w:sz w:val="16"/>
          <w:szCs w:val="16"/>
          <w:rtl w:val="0"/>
        </w:rPr>
        <w:t xml:space="preserve">16) "GitHub – Wikipedie." </w:t>
      </w:r>
      <w:hyperlink r:id="rId45">
        <w:r w:rsidDel="00000000" w:rsidR="00000000" w:rsidRPr="00000000">
          <w:rPr>
            <w:color w:val="1155cc"/>
            <w:sz w:val="16"/>
            <w:szCs w:val="16"/>
            <w:u w:val="single"/>
            <w:rtl w:val="0"/>
          </w:rPr>
          <w:t xml:space="preserve">https://cs.wikipedia.org/wiki/GitHub</w:t>
        </w:r>
      </w:hyperlink>
      <w:r w:rsidDel="00000000" w:rsidR="00000000" w:rsidRPr="00000000">
        <w:rPr>
          <w:sz w:val="16"/>
          <w:szCs w:val="16"/>
          <w:rtl w:val="0"/>
        </w:rPr>
        <w:t xml:space="preserve">. Datum přístupu: 30 dub. 2020.</w:t>
      </w:r>
    </w:p>
    <w:p w:rsidR="00000000" w:rsidDel="00000000" w:rsidP="00000000" w:rsidRDefault="00000000" w:rsidRPr="00000000" w14:paraId="000000DF">
      <w:pPr>
        <w:spacing w:line="240" w:lineRule="auto"/>
        <w:rPr>
          <w:sz w:val="16"/>
          <w:szCs w:val="16"/>
        </w:rPr>
      </w:pPr>
      <w:r w:rsidDel="00000000" w:rsidR="00000000" w:rsidRPr="00000000">
        <w:rPr>
          <w:sz w:val="16"/>
          <w:szCs w:val="16"/>
          <w:rtl w:val="0"/>
        </w:rPr>
        <w:t xml:space="preserve">17) "Labyrint – Wikipedie." </w:t>
      </w:r>
      <w:hyperlink r:id="rId46">
        <w:r w:rsidDel="00000000" w:rsidR="00000000" w:rsidRPr="00000000">
          <w:rPr>
            <w:color w:val="1155cc"/>
            <w:sz w:val="16"/>
            <w:szCs w:val="16"/>
            <w:u w:val="single"/>
            <w:rtl w:val="0"/>
          </w:rPr>
          <w:t xml:space="preserve">https://cs.wikipedia.org/wiki/Labyrint</w:t>
        </w:r>
      </w:hyperlink>
      <w:r w:rsidDel="00000000" w:rsidR="00000000" w:rsidRPr="00000000">
        <w:rPr>
          <w:sz w:val="16"/>
          <w:szCs w:val="16"/>
          <w:rtl w:val="0"/>
        </w:rPr>
        <w:t xml:space="preserve">. Datum přístupu: 30 dub. 2020.</w:t>
      </w:r>
    </w:p>
    <w:p w:rsidR="00000000" w:rsidDel="00000000" w:rsidP="00000000" w:rsidRDefault="00000000" w:rsidRPr="00000000" w14:paraId="000000E0">
      <w:pPr>
        <w:spacing w:line="240" w:lineRule="auto"/>
        <w:rPr>
          <w:sz w:val="16"/>
          <w:szCs w:val="16"/>
        </w:rPr>
      </w:pPr>
      <w:r w:rsidDel="00000000" w:rsidR="00000000" w:rsidRPr="00000000">
        <w:rPr>
          <w:sz w:val="16"/>
          <w:szCs w:val="16"/>
          <w:rtl w:val="0"/>
        </w:rPr>
        <w:t xml:space="preserve">18) "Build Tools - NetBeans IDE." </w:t>
      </w:r>
      <w:hyperlink r:id="rId47">
        <w:r w:rsidDel="00000000" w:rsidR="00000000" w:rsidRPr="00000000">
          <w:rPr>
            <w:color w:val="1155cc"/>
            <w:sz w:val="16"/>
            <w:szCs w:val="16"/>
            <w:u w:val="single"/>
            <w:rtl w:val="0"/>
          </w:rPr>
          <w:t xml:space="preserve">https://netbeans.org/features/java/build-tools.html</w:t>
        </w:r>
      </w:hyperlink>
      <w:r w:rsidDel="00000000" w:rsidR="00000000" w:rsidRPr="00000000">
        <w:rPr>
          <w:sz w:val="16"/>
          <w:szCs w:val="16"/>
          <w:rtl w:val="0"/>
        </w:rPr>
        <w:t xml:space="preserve">. Datum přístupu: 30 dub. 2020.</w:t>
      </w:r>
    </w:p>
    <w:p w:rsidR="00000000" w:rsidDel="00000000" w:rsidP="00000000" w:rsidRDefault="00000000" w:rsidRPr="00000000" w14:paraId="000000E1">
      <w:pPr>
        <w:spacing w:line="240" w:lineRule="auto"/>
        <w:rPr>
          <w:sz w:val="16"/>
          <w:szCs w:val="16"/>
        </w:rPr>
      </w:pPr>
      <w:r w:rsidDel="00000000" w:rsidR="00000000" w:rsidRPr="00000000">
        <w:rPr>
          <w:sz w:val="16"/>
          <w:szCs w:val="16"/>
          <w:rtl w:val="0"/>
        </w:rPr>
        <w:t xml:space="preserve">19) "JAR (souborový formát) – Wikipedie." </w:t>
      </w:r>
      <w:hyperlink r:id="rId48">
        <w:r w:rsidDel="00000000" w:rsidR="00000000" w:rsidRPr="00000000">
          <w:rPr>
            <w:color w:val="1155cc"/>
            <w:sz w:val="16"/>
            <w:szCs w:val="16"/>
            <w:u w:val="single"/>
            <w:rtl w:val="0"/>
          </w:rPr>
          <w:t xml:space="preserve">https://cs.wikipedia.org/wiki/JAR_(souborov%C3%BD_form%C3%A1t)</w:t>
        </w:r>
      </w:hyperlink>
      <w:r w:rsidDel="00000000" w:rsidR="00000000" w:rsidRPr="00000000">
        <w:rPr>
          <w:sz w:val="16"/>
          <w:szCs w:val="16"/>
          <w:rtl w:val="0"/>
        </w:rPr>
        <w:t xml:space="preserve">. Datum přístupu: 30 dub. 2020.</w:t>
      </w:r>
    </w:p>
    <w:p w:rsidR="00000000" w:rsidDel="00000000" w:rsidP="00000000" w:rsidRDefault="00000000" w:rsidRPr="00000000" w14:paraId="000000E2">
      <w:pPr>
        <w:spacing w:line="240" w:lineRule="auto"/>
        <w:rPr>
          <w:sz w:val="16"/>
          <w:szCs w:val="16"/>
        </w:rPr>
      </w:pPr>
      <w:r w:rsidDel="00000000" w:rsidR="00000000" w:rsidRPr="00000000">
        <w:rPr>
          <w:sz w:val="16"/>
          <w:szCs w:val="16"/>
          <w:rtl w:val="0"/>
        </w:rPr>
        <w:t xml:space="preserve">20) "Stack Overflow." </w:t>
      </w:r>
      <w:hyperlink r:id="rId49">
        <w:r w:rsidDel="00000000" w:rsidR="00000000" w:rsidRPr="00000000">
          <w:rPr>
            <w:color w:val="1155cc"/>
            <w:sz w:val="16"/>
            <w:szCs w:val="16"/>
            <w:u w:val="single"/>
            <w:rtl w:val="0"/>
          </w:rPr>
          <w:t xml:space="preserve">https://stackoverflow.com/</w:t>
        </w:r>
      </w:hyperlink>
      <w:r w:rsidDel="00000000" w:rsidR="00000000" w:rsidRPr="00000000">
        <w:rPr>
          <w:sz w:val="16"/>
          <w:szCs w:val="16"/>
          <w:rtl w:val="0"/>
        </w:rPr>
        <w:t xml:space="preserve">. Datum přístupu: 30 dub. 2020.</w:t>
      </w:r>
    </w:p>
    <w:p w:rsidR="00000000" w:rsidDel="00000000" w:rsidP="00000000" w:rsidRDefault="00000000" w:rsidRPr="00000000" w14:paraId="000000E3">
      <w:pPr>
        <w:spacing w:line="240" w:lineRule="auto"/>
        <w:rPr>
          <w:sz w:val="16"/>
          <w:szCs w:val="16"/>
        </w:rPr>
      </w:pPr>
      <w:r w:rsidDel="00000000" w:rsidR="00000000" w:rsidRPr="00000000">
        <w:rPr>
          <w:sz w:val="16"/>
          <w:szCs w:val="16"/>
          <w:rtl w:val="0"/>
        </w:rPr>
        <w:t xml:space="preserve">21) "Oracle." </w:t>
      </w:r>
      <w:hyperlink r:id="rId50">
        <w:r w:rsidDel="00000000" w:rsidR="00000000" w:rsidRPr="00000000">
          <w:rPr>
            <w:color w:val="1155cc"/>
            <w:sz w:val="16"/>
            <w:szCs w:val="16"/>
            <w:u w:val="single"/>
            <w:rtl w:val="0"/>
          </w:rPr>
          <w:t xml:space="preserve">https://www.oracle.com/index.html</w:t>
        </w:r>
      </w:hyperlink>
      <w:r w:rsidDel="00000000" w:rsidR="00000000" w:rsidRPr="00000000">
        <w:rPr>
          <w:sz w:val="16"/>
          <w:szCs w:val="16"/>
          <w:rtl w:val="0"/>
        </w:rPr>
        <w:t xml:space="preserve">. Datum přístupu: 30 dub. 2020.</w:t>
      </w:r>
    </w:p>
    <w:p w:rsidR="00000000" w:rsidDel="00000000" w:rsidP="00000000" w:rsidRDefault="00000000" w:rsidRPr="00000000" w14:paraId="000000E4">
      <w:pPr>
        <w:spacing w:line="240" w:lineRule="auto"/>
        <w:rPr>
          <w:sz w:val="16"/>
          <w:szCs w:val="16"/>
        </w:rPr>
      </w:pPr>
      <w:r w:rsidDel="00000000" w:rsidR="00000000" w:rsidRPr="00000000">
        <w:rPr>
          <w:sz w:val="16"/>
          <w:szCs w:val="16"/>
          <w:rtl w:val="0"/>
        </w:rPr>
        <w:t xml:space="preserve">22) "error - ABZ.cz: slovník cizích slov." </w:t>
      </w:r>
      <w:hyperlink r:id="rId51">
        <w:r w:rsidDel="00000000" w:rsidR="00000000" w:rsidRPr="00000000">
          <w:rPr>
            <w:color w:val="1155cc"/>
            <w:sz w:val="16"/>
            <w:szCs w:val="16"/>
            <w:u w:val="single"/>
            <w:rtl w:val="0"/>
          </w:rPr>
          <w:t xml:space="preserve">https://slovnik-cizich-slov.abz.cz/web.php/slovo/error</w:t>
        </w:r>
      </w:hyperlink>
      <w:r w:rsidDel="00000000" w:rsidR="00000000" w:rsidRPr="00000000">
        <w:rPr>
          <w:sz w:val="16"/>
          <w:szCs w:val="16"/>
          <w:rtl w:val="0"/>
        </w:rPr>
        <w:t xml:space="preserve">. Datum přístupu: 30 dub. 2020.</w:t>
      </w:r>
    </w:p>
    <w:p w:rsidR="00000000" w:rsidDel="00000000" w:rsidP="00000000" w:rsidRDefault="00000000" w:rsidRPr="00000000" w14:paraId="000000E5">
      <w:pPr>
        <w:spacing w:line="240" w:lineRule="auto"/>
        <w:rPr>
          <w:sz w:val="16"/>
          <w:szCs w:val="16"/>
        </w:rPr>
      </w:pPr>
      <w:r w:rsidDel="00000000" w:rsidR="00000000" w:rsidRPr="00000000">
        <w:rPr>
          <w:sz w:val="16"/>
          <w:szCs w:val="16"/>
          <w:rtl w:val="0"/>
        </w:rPr>
        <w:t xml:space="preserve">23) "output - ABZ.cz: slovník cizích slov." </w:t>
      </w:r>
      <w:hyperlink r:id="rId52">
        <w:r w:rsidDel="00000000" w:rsidR="00000000" w:rsidRPr="00000000">
          <w:rPr>
            <w:color w:val="1155cc"/>
            <w:sz w:val="16"/>
            <w:szCs w:val="16"/>
            <w:u w:val="single"/>
            <w:rtl w:val="0"/>
          </w:rPr>
          <w:t xml:space="preserve">https://slovnik-cizich-slov.abz.cz/web.php/slovo/output-autput</w:t>
        </w:r>
      </w:hyperlink>
      <w:r w:rsidDel="00000000" w:rsidR="00000000" w:rsidRPr="00000000">
        <w:rPr>
          <w:sz w:val="16"/>
          <w:szCs w:val="16"/>
          <w:rtl w:val="0"/>
        </w:rPr>
        <w:t xml:space="preserve">. Datum přístupu: 30 dub. 2020.</w:t>
      </w:r>
    </w:p>
    <w:p w:rsidR="00000000" w:rsidDel="00000000" w:rsidP="00000000" w:rsidRDefault="00000000" w:rsidRPr="00000000" w14:paraId="000000E6">
      <w:pPr>
        <w:spacing w:line="240" w:lineRule="auto"/>
        <w:rPr>
          <w:sz w:val="16"/>
          <w:szCs w:val="16"/>
        </w:rPr>
      </w:pPr>
      <w:r w:rsidDel="00000000" w:rsidR="00000000" w:rsidRPr="00000000">
        <w:rPr>
          <w:sz w:val="16"/>
          <w:szCs w:val="16"/>
          <w:rtl w:val="0"/>
        </w:rPr>
        <w:t xml:space="preserve">24) "FileChooser (JavaFX 8) - Oracle Docs." </w:t>
      </w:r>
      <w:hyperlink r:id="rId53">
        <w:r w:rsidDel="00000000" w:rsidR="00000000" w:rsidRPr="00000000">
          <w:rPr>
            <w:color w:val="1155cc"/>
            <w:sz w:val="16"/>
            <w:szCs w:val="16"/>
            <w:u w:val="single"/>
            <w:rtl w:val="0"/>
          </w:rPr>
          <w:t xml:space="preserve">https://docs.oracle.com/javase/8/javafx/api/javafx/stage/FileChooser.html</w:t>
        </w:r>
      </w:hyperlink>
      <w:r w:rsidDel="00000000" w:rsidR="00000000" w:rsidRPr="00000000">
        <w:rPr>
          <w:sz w:val="16"/>
          <w:szCs w:val="16"/>
          <w:rtl w:val="0"/>
        </w:rPr>
        <w:t xml:space="preserve">. Datum přístupu: 30 dub. 2020.</w:t>
      </w:r>
    </w:p>
    <w:p w:rsidR="00000000" w:rsidDel="00000000" w:rsidP="00000000" w:rsidRDefault="00000000" w:rsidRPr="00000000" w14:paraId="000000E7">
      <w:pPr>
        <w:spacing w:line="240" w:lineRule="auto"/>
        <w:rPr>
          <w:sz w:val="16"/>
          <w:szCs w:val="16"/>
        </w:rPr>
      </w:pPr>
      <w:r w:rsidDel="00000000" w:rsidR="00000000" w:rsidRPr="00000000">
        <w:rPr>
          <w:sz w:val="16"/>
          <w:szCs w:val="16"/>
          <w:rtl w:val="0"/>
        </w:rPr>
        <w:t xml:space="preserve">25) "Symetrie – Wikipedie." </w:t>
      </w:r>
      <w:hyperlink r:id="rId54">
        <w:r w:rsidDel="00000000" w:rsidR="00000000" w:rsidRPr="00000000">
          <w:rPr>
            <w:color w:val="1155cc"/>
            <w:sz w:val="16"/>
            <w:szCs w:val="16"/>
            <w:u w:val="single"/>
            <w:rtl w:val="0"/>
          </w:rPr>
          <w:t xml:space="preserve">https://cs.wikipedia.org/wiki/Symetrie</w:t>
        </w:r>
      </w:hyperlink>
      <w:r w:rsidDel="00000000" w:rsidR="00000000" w:rsidRPr="00000000">
        <w:rPr>
          <w:sz w:val="16"/>
          <w:szCs w:val="16"/>
          <w:rtl w:val="0"/>
        </w:rPr>
        <w:t xml:space="preserve">. Datum přístupu: 30 dub. 2020.</w:t>
      </w:r>
    </w:p>
    <w:p w:rsidR="00000000" w:rsidDel="00000000" w:rsidP="00000000" w:rsidRDefault="00000000" w:rsidRPr="00000000" w14:paraId="000000E8">
      <w:pPr>
        <w:spacing w:line="240" w:lineRule="auto"/>
        <w:rPr>
          <w:sz w:val="16"/>
          <w:szCs w:val="16"/>
        </w:rPr>
      </w:pPr>
      <w:r w:rsidDel="00000000" w:rsidR="00000000" w:rsidRPr="00000000">
        <w:rPr>
          <w:sz w:val="16"/>
          <w:szCs w:val="16"/>
          <w:rtl w:val="0"/>
        </w:rPr>
        <w:t xml:space="preserve">26) "Analytická geometrie - Kružnice - Matematika pro každého." 14 čvn. 2008, </w:t>
      </w:r>
      <w:hyperlink r:id="rId55">
        <w:r w:rsidDel="00000000" w:rsidR="00000000" w:rsidRPr="00000000">
          <w:rPr>
            <w:color w:val="1155cc"/>
            <w:sz w:val="16"/>
            <w:szCs w:val="16"/>
            <w:u w:val="single"/>
            <w:rtl w:val="0"/>
          </w:rPr>
          <w:t xml:space="preserve">https://maths.cz/clanky/132-analyticka-geometrie-kruznice</w:t>
        </w:r>
      </w:hyperlink>
      <w:r w:rsidDel="00000000" w:rsidR="00000000" w:rsidRPr="00000000">
        <w:rPr>
          <w:sz w:val="16"/>
          <w:szCs w:val="16"/>
          <w:rtl w:val="0"/>
        </w:rPr>
        <w:t xml:space="preserve">. Datum přístupu: 30 dub. 2020.</w:t>
      </w:r>
    </w:p>
    <w:p w:rsidR="00000000" w:rsidDel="00000000" w:rsidP="00000000" w:rsidRDefault="00000000" w:rsidRPr="00000000" w14:paraId="000000E9">
      <w:pPr>
        <w:spacing w:line="240" w:lineRule="auto"/>
        <w:rPr>
          <w:sz w:val="16"/>
          <w:szCs w:val="16"/>
        </w:rPr>
      </w:pPr>
      <w:r w:rsidDel="00000000" w:rsidR="00000000" w:rsidRPr="00000000">
        <w:rPr>
          <w:sz w:val="16"/>
          <w:szCs w:val="16"/>
          <w:rtl w:val="0"/>
        </w:rPr>
        <w:t xml:space="preserve">27) "</w:t>
      </w:r>
      <w:r w:rsidDel="00000000" w:rsidR="00000000" w:rsidRPr="00000000">
        <w:rPr>
          <w:sz w:val="16"/>
          <w:szCs w:val="16"/>
          <w:rtl w:val="0"/>
        </w:rPr>
        <w:t xml:space="preserve">Heuréka</w:t>
      </w:r>
      <w:r w:rsidDel="00000000" w:rsidR="00000000" w:rsidRPr="00000000">
        <w:rPr>
          <w:sz w:val="16"/>
          <w:szCs w:val="16"/>
          <w:rtl w:val="0"/>
        </w:rPr>
        <w:t xml:space="preserve"> – Wikipedie." </w:t>
      </w:r>
      <w:hyperlink r:id="rId56">
        <w:r w:rsidDel="00000000" w:rsidR="00000000" w:rsidRPr="00000000">
          <w:rPr>
            <w:color w:val="1155cc"/>
            <w:sz w:val="16"/>
            <w:szCs w:val="16"/>
            <w:u w:val="single"/>
            <w:rtl w:val="0"/>
          </w:rPr>
          <w:t xml:space="preserve">https://cs.wikipedia.org/wiki/Heur%C3%A9ka</w:t>
        </w:r>
      </w:hyperlink>
      <w:r w:rsidDel="00000000" w:rsidR="00000000" w:rsidRPr="00000000">
        <w:rPr>
          <w:sz w:val="16"/>
          <w:szCs w:val="16"/>
          <w:rtl w:val="0"/>
        </w:rPr>
        <w:t xml:space="preserve">. Datum přístupu: 30 dub. 2020.</w:t>
      </w:r>
    </w:p>
    <w:p w:rsidR="00000000" w:rsidDel="00000000" w:rsidP="00000000" w:rsidRDefault="00000000" w:rsidRPr="00000000" w14:paraId="000000EA">
      <w:pPr>
        <w:spacing w:line="240" w:lineRule="auto"/>
        <w:rPr>
          <w:sz w:val="16"/>
          <w:szCs w:val="16"/>
        </w:rPr>
      </w:pPr>
      <w:r w:rsidDel="00000000" w:rsidR="00000000" w:rsidRPr="00000000">
        <w:rPr>
          <w:sz w:val="16"/>
          <w:szCs w:val="16"/>
          <w:rtl w:val="0"/>
        </w:rPr>
        <w:t xml:space="preserve">28) "Hardware – Wikipedie." </w:t>
      </w:r>
      <w:hyperlink r:id="rId57">
        <w:r w:rsidDel="00000000" w:rsidR="00000000" w:rsidRPr="00000000">
          <w:rPr>
            <w:color w:val="1155cc"/>
            <w:sz w:val="16"/>
            <w:szCs w:val="16"/>
            <w:u w:val="single"/>
            <w:rtl w:val="0"/>
          </w:rPr>
          <w:t xml:space="preserve">https://cs.wikipedia.org/wiki/Hardware</w:t>
        </w:r>
      </w:hyperlink>
      <w:r w:rsidDel="00000000" w:rsidR="00000000" w:rsidRPr="00000000">
        <w:rPr>
          <w:sz w:val="16"/>
          <w:szCs w:val="16"/>
          <w:rtl w:val="0"/>
        </w:rPr>
        <w:t xml:space="preserve">. Datum přístupu: 30 dub. 2020.</w:t>
      </w:r>
    </w:p>
    <w:p w:rsidR="00000000" w:rsidDel="00000000" w:rsidP="00000000" w:rsidRDefault="00000000" w:rsidRPr="00000000" w14:paraId="000000EB">
      <w:pPr>
        <w:spacing w:line="240" w:lineRule="auto"/>
        <w:rPr>
          <w:sz w:val="16"/>
          <w:szCs w:val="16"/>
        </w:rPr>
      </w:pPr>
      <w:r w:rsidDel="00000000" w:rsidR="00000000" w:rsidRPr="00000000">
        <w:rPr>
          <w:sz w:val="16"/>
          <w:szCs w:val="16"/>
          <w:rtl w:val="0"/>
        </w:rPr>
        <w:t xml:space="preserve">29) "Google Chrome." </w:t>
      </w:r>
      <w:hyperlink r:id="rId58">
        <w:r w:rsidDel="00000000" w:rsidR="00000000" w:rsidRPr="00000000">
          <w:rPr>
            <w:color w:val="1155cc"/>
            <w:sz w:val="16"/>
            <w:szCs w:val="16"/>
            <w:u w:val="single"/>
            <w:rtl w:val="0"/>
          </w:rPr>
          <w:t xml:space="preserve">https://www.google.com/intl/cs/chrome/</w:t>
        </w:r>
      </w:hyperlink>
      <w:r w:rsidDel="00000000" w:rsidR="00000000" w:rsidRPr="00000000">
        <w:rPr>
          <w:sz w:val="16"/>
          <w:szCs w:val="16"/>
          <w:rtl w:val="0"/>
        </w:rPr>
        <w:t xml:space="preserve">. Datum přístupu: 30 dub. 2020.</w:t>
      </w:r>
    </w:p>
    <w:p w:rsidR="00000000" w:rsidDel="00000000" w:rsidP="00000000" w:rsidRDefault="00000000" w:rsidRPr="00000000" w14:paraId="000000EC">
      <w:pPr>
        <w:spacing w:line="240" w:lineRule="auto"/>
        <w:rPr>
          <w:sz w:val="16"/>
          <w:szCs w:val="16"/>
        </w:rPr>
      </w:pPr>
      <w:r w:rsidDel="00000000" w:rsidR="00000000" w:rsidRPr="00000000">
        <w:rPr>
          <w:sz w:val="16"/>
          <w:szCs w:val="16"/>
          <w:rtl w:val="0"/>
        </w:rPr>
        <w:t xml:space="preserve">30) "Instance – Wikipedie." </w:t>
      </w:r>
      <w:hyperlink r:id="rId59">
        <w:r w:rsidDel="00000000" w:rsidR="00000000" w:rsidRPr="00000000">
          <w:rPr>
            <w:color w:val="1155cc"/>
            <w:sz w:val="16"/>
            <w:szCs w:val="16"/>
            <w:u w:val="single"/>
            <w:rtl w:val="0"/>
          </w:rPr>
          <w:t xml:space="preserve">https://cs.wikipedia.org/wiki/Instance</w:t>
        </w:r>
      </w:hyperlink>
      <w:r w:rsidDel="00000000" w:rsidR="00000000" w:rsidRPr="00000000">
        <w:rPr>
          <w:sz w:val="16"/>
          <w:szCs w:val="16"/>
          <w:rtl w:val="0"/>
        </w:rPr>
        <w:t xml:space="preserve">. Datum přístupu: 30 dub. 2020.</w:t>
      </w:r>
    </w:p>
    <w:p w:rsidR="00000000" w:rsidDel="00000000" w:rsidP="00000000" w:rsidRDefault="00000000" w:rsidRPr="00000000" w14:paraId="000000ED">
      <w:pPr>
        <w:spacing w:line="240" w:lineRule="auto"/>
        <w:rPr>
          <w:sz w:val="16"/>
          <w:szCs w:val="16"/>
        </w:rPr>
      </w:pPr>
      <w:r w:rsidDel="00000000" w:rsidR="00000000" w:rsidRPr="00000000">
        <w:rPr>
          <w:sz w:val="16"/>
          <w:szCs w:val="16"/>
          <w:rtl w:val="0"/>
        </w:rPr>
        <w:t xml:space="preserve">31) "EXE – Wikipedie." </w:t>
      </w:r>
      <w:hyperlink r:id="rId60">
        <w:r w:rsidDel="00000000" w:rsidR="00000000" w:rsidRPr="00000000">
          <w:rPr>
            <w:color w:val="1155cc"/>
            <w:sz w:val="16"/>
            <w:szCs w:val="16"/>
            <w:u w:val="single"/>
            <w:rtl w:val="0"/>
          </w:rPr>
          <w:t xml:space="preserve">https://cs.wikipedia.org/wiki/EXE</w:t>
        </w:r>
      </w:hyperlink>
      <w:r w:rsidDel="00000000" w:rsidR="00000000" w:rsidRPr="00000000">
        <w:rPr>
          <w:sz w:val="16"/>
          <w:szCs w:val="16"/>
          <w:rtl w:val="0"/>
        </w:rPr>
        <w:t xml:space="preserve">. Datum přístupu: 30 dub. 2020.</w:t>
      </w:r>
    </w:p>
    <w:p w:rsidR="00000000" w:rsidDel="00000000" w:rsidP="00000000" w:rsidRDefault="00000000" w:rsidRPr="00000000" w14:paraId="000000EE">
      <w:pPr>
        <w:spacing w:line="240" w:lineRule="auto"/>
        <w:rPr>
          <w:sz w:val="16"/>
          <w:szCs w:val="16"/>
        </w:rPr>
      </w:pPr>
      <w:r w:rsidDel="00000000" w:rsidR="00000000" w:rsidRPr="00000000">
        <w:rPr>
          <w:sz w:val="16"/>
          <w:szCs w:val="16"/>
          <w:rtl w:val="0"/>
        </w:rPr>
        <w:t xml:space="preserve">32) "JAR (souborový formát) – Wikipedie." </w:t>
      </w:r>
      <w:hyperlink r:id="rId61">
        <w:r w:rsidDel="00000000" w:rsidR="00000000" w:rsidRPr="00000000">
          <w:rPr>
            <w:color w:val="1155cc"/>
            <w:sz w:val="16"/>
            <w:szCs w:val="16"/>
            <w:u w:val="single"/>
            <w:rtl w:val="0"/>
          </w:rPr>
          <w:t xml:space="preserve">https://cs.wikipedia.org/wiki/JAR_(souborov%C3%BD_form%C3%A1t)</w:t>
        </w:r>
      </w:hyperlink>
      <w:r w:rsidDel="00000000" w:rsidR="00000000" w:rsidRPr="00000000">
        <w:rPr>
          <w:sz w:val="16"/>
          <w:szCs w:val="16"/>
          <w:rtl w:val="0"/>
        </w:rPr>
        <w:t xml:space="preserve">. Datum přístupu: 30 dub. 2020.</w:t>
      </w:r>
    </w:p>
    <w:p w:rsidR="00000000" w:rsidDel="00000000" w:rsidP="00000000" w:rsidRDefault="00000000" w:rsidRPr="00000000" w14:paraId="000000EF">
      <w:pPr>
        <w:spacing w:line="240" w:lineRule="auto"/>
        <w:rPr>
          <w:sz w:val="16"/>
          <w:szCs w:val="16"/>
        </w:rPr>
      </w:pPr>
      <w:r w:rsidDel="00000000" w:rsidR="00000000" w:rsidRPr="00000000">
        <w:rPr>
          <w:sz w:val="16"/>
          <w:szCs w:val="16"/>
          <w:rtl w:val="0"/>
        </w:rPr>
        <w:t xml:space="preserve">33) "Dekomprese – Wikipedie." </w:t>
      </w:r>
      <w:hyperlink r:id="rId62">
        <w:r w:rsidDel="00000000" w:rsidR="00000000" w:rsidRPr="00000000">
          <w:rPr>
            <w:color w:val="1155cc"/>
            <w:sz w:val="16"/>
            <w:szCs w:val="16"/>
            <w:u w:val="single"/>
            <w:rtl w:val="0"/>
          </w:rPr>
          <w:t xml:space="preserve">https://cs.wikipedia.org/wiki/Dekomprese</w:t>
        </w:r>
      </w:hyperlink>
      <w:r w:rsidDel="00000000" w:rsidR="00000000" w:rsidRPr="00000000">
        <w:rPr>
          <w:sz w:val="16"/>
          <w:szCs w:val="16"/>
          <w:rtl w:val="0"/>
        </w:rPr>
        <w:t xml:space="preserve">. Datum přístupu: 30 dub. 2020.</w:t>
      </w:r>
    </w:p>
    <w:p w:rsidR="00000000" w:rsidDel="00000000" w:rsidP="00000000" w:rsidRDefault="00000000" w:rsidRPr="00000000" w14:paraId="000000F0">
      <w:pPr>
        <w:spacing w:line="240" w:lineRule="auto"/>
        <w:rPr>
          <w:sz w:val="16"/>
          <w:szCs w:val="16"/>
        </w:rPr>
      </w:pPr>
      <w:r w:rsidDel="00000000" w:rsidR="00000000" w:rsidRPr="00000000">
        <w:rPr>
          <w:sz w:val="16"/>
          <w:szCs w:val="16"/>
          <w:rtl w:val="0"/>
        </w:rPr>
        <w:t xml:space="preserve">34) "WinRAR – Wikipedie." </w:t>
      </w:r>
      <w:hyperlink r:id="rId63">
        <w:r w:rsidDel="00000000" w:rsidR="00000000" w:rsidRPr="00000000">
          <w:rPr>
            <w:color w:val="1155cc"/>
            <w:sz w:val="16"/>
            <w:szCs w:val="16"/>
            <w:u w:val="single"/>
            <w:rtl w:val="0"/>
          </w:rPr>
          <w:t xml:space="preserve">https://cs.wikipedia.org/wiki/WinRAR</w:t>
        </w:r>
      </w:hyperlink>
      <w:r w:rsidDel="00000000" w:rsidR="00000000" w:rsidRPr="00000000">
        <w:rPr>
          <w:sz w:val="16"/>
          <w:szCs w:val="16"/>
          <w:rtl w:val="0"/>
        </w:rPr>
        <w:t xml:space="preserve">. Datum přístupu: 30 dub. 2020.</w:t>
      </w:r>
    </w:p>
    <w:p w:rsidR="00000000" w:rsidDel="00000000" w:rsidP="00000000" w:rsidRDefault="00000000" w:rsidRPr="00000000" w14:paraId="000000F1">
      <w:pPr>
        <w:jc w:val="left"/>
        <w:rPr>
          <w:color w:val="616161"/>
          <w:sz w:val="30"/>
          <w:szCs w:val="30"/>
        </w:rPr>
      </w:pPr>
      <w:r w:rsidDel="00000000" w:rsidR="00000000" w:rsidRPr="00000000">
        <w:rPr>
          <w:rtl w:val="0"/>
        </w:rPr>
      </w:r>
    </w:p>
    <w:p w:rsidR="00000000" w:rsidDel="00000000" w:rsidP="00000000" w:rsidRDefault="00000000" w:rsidRPr="00000000" w14:paraId="000000F2">
      <w:pPr>
        <w:pStyle w:val="Heading3"/>
        <w:jc w:val="center"/>
        <w:rPr>
          <w:sz w:val="50"/>
          <w:szCs w:val="50"/>
        </w:rPr>
      </w:pPr>
      <w:bookmarkStart w:colFirst="0" w:colLast="0" w:name="_hsr5as346yko" w:id="42"/>
      <w:bookmarkEnd w:id="42"/>
      <w:r w:rsidDel="00000000" w:rsidR="00000000" w:rsidRPr="00000000">
        <w:rPr>
          <w:sz w:val="50"/>
          <w:szCs w:val="50"/>
          <w:rtl w:val="0"/>
        </w:rPr>
        <w:t xml:space="preserve">Zdroje obrázků</w:t>
      </w:r>
    </w:p>
    <w:p w:rsidR="00000000" w:rsidDel="00000000" w:rsidP="00000000" w:rsidRDefault="00000000" w:rsidRPr="00000000" w14:paraId="000000F3">
      <w:pPr>
        <w:jc w:val="center"/>
        <w:rPr>
          <w:color w:val="616161"/>
        </w:rPr>
      </w:pPr>
      <w:r w:rsidDel="00000000" w:rsidR="00000000" w:rsidRPr="00000000">
        <w:rPr>
          <w:color w:val="616161"/>
          <w:rtl w:val="0"/>
        </w:rPr>
        <w:t xml:space="preserve">Všechny použité obrázky v této dokumentaci jsou mé výtvory. Jedná se o obrázky a snímky obrazovky z programu KaleiDrawScope.</w:t>
      </w:r>
    </w:p>
    <w:p w:rsidR="00000000" w:rsidDel="00000000" w:rsidP="00000000" w:rsidRDefault="00000000" w:rsidRPr="00000000" w14:paraId="000000F4">
      <w:pPr>
        <w:jc w:val="center"/>
        <w:rPr>
          <w:color w:val="616161"/>
        </w:rPr>
      </w:pPr>
      <w:r w:rsidDel="00000000" w:rsidR="00000000" w:rsidRPr="00000000">
        <w:rPr>
          <w:rtl w:val="0"/>
        </w:rPr>
      </w:r>
    </w:p>
    <w:sectPr>
      <w:headerReference r:id="rId64" w:type="first"/>
      <w:footerReference r:id="rId65" w:type="default"/>
      <w:footerReference r:id="rId66" w:type="first"/>
      <w:pgSz w:h="16834" w:w="11909"/>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center"/>
      <w:rPr>
        <w:sz w:val="30"/>
        <w:szCs w:val="30"/>
      </w:rPr>
    </w:pPr>
    <w:r w:rsidDel="00000000" w:rsidR="00000000" w:rsidRPr="00000000">
      <w:rPr>
        <w:sz w:val="30"/>
        <w:szCs w:val="3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"NetBeans – Wikipedie." </w:t>
      </w:r>
      <w:hyperlink r:id="rId1">
        <w:r w:rsidDel="00000000" w:rsidR="00000000" w:rsidRPr="00000000">
          <w:rPr>
            <w:color w:val="1155cc"/>
            <w:sz w:val="20"/>
            <w:szCs w:val="20"/>
            <w:u w:val="single"/>
            <w:rtl w:val="0"/>
          </w:rPr>
          <w:t xml:space="preserve">https://cs.wikipedia.org/wiki/NetBeans</w:t>
        </w:r>
      </w:hyperlink>
      <w:r w:rsidDel="00000000" w:rsidR="00000000" w:rsidRPr="00000000">
        <w:rPr>
          <w:sz w:val="20"/>
          <w:szCs w:val="20"/>
          <w:rtl w:val="0"/>
        </w:rPr>
        <w:t xml:space="preserve">. Datum přístupu: 30 dub. 2020.</w:t>
      </w:r>
    </w:p>
  </w:footnote>
  <w:footnote w:id="2">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"Java (programovací jazyk) – Wikipedie." </w:t>
      </w:r>
      <w:hyperlink r:id="rId2">
        <w:r w:rsidDel="00000000" w:rsidR="00000000" w:rsidRPr="00000000">
          <w:rPr>
            <w:color w:val="1155cc"/>
            <w:sz w:val="20"/>
            <w:szCs w:val="20"/>
            <w:u w:val="single"/>
            <w:rtl w:val="0"/>
          </w:rPr>
          <w:t xml:space="preserve">https://cs.wikipedia.org/wiki/Java_(programovac%C3%AD_jazyk)</w:t>
        </w:r>
      </w:hyperlink>
      <w:r w:rsidDel="00000000" w:rsidR="00000000" w:rsidRPr="00000000">
        <w:rPr>
          <w:sz w:val="20"/>
          <w:szCs w:val="20"/>
          <w:rtl w:val="0"/>
        </w:rPr>
        <w:t xml:space="preserve">. Datum přístupu: 30 dub. 2020.</w:t>
      </w:r>
    </w:p>
  </w:footnote>
  <w:footnote w:id="3">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"JavaFX – Wikipedie." </w:t>
      </w:r>
      <w:hyperlink r:id="rId3">
        <w:r w:rsidDel="00000000" w:rsidR="00000000" w:rsidRPr="00000000">
          <w:rPr>
            <w:color w:val="1155cc"/>
            <w:sz w:val="20"/>
            <w:szCs w:val="20"/>
            <w:u w:val="single"/>
            <w:rtl w:val="0"/>
          </w:rPr>
          <w:t xml:space="preserve">https://cs.wikipedia.org/wiki/JavaFX</w:t>
        </w:r>
      </w:hyperlink>
      <w:r w:rsidDel="00000000" w:rsidR="00000000" w:rsidRPr="00000000">
        <w:rPr>
          <w:sz w:val="20"/>
          <w:szCs w:val="20"/>
          <w:rtl w:val="0"/>
        </w:rPr>
        <w:t xml:space="preserve">. Datum přístupu: 30 dub. 2020.</w:t>
      </w:r>
    </w:p>
  </w:footnote>
  <w:footnote w:id="5">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"FXML - Wikipedia." </w:t>
      </w:r>
      <w:hyperlink r:id="rId4">
        <w:r w:rsidDel="00000000" w:rsidR="00000000" w:rsidRPr="00000000">
          <w:rPr>
            <w:color w:val="1155cc"/>
            <w:sz w:val="20"/>
            <w:szCs w:val="20"/>
            <w:u w:val="single"/>
            <w:rtl w:val="0"/>
          </w:rPr>
          <w:t xml:space="preserve">https://en.wikipedia.org/wiki/FXML</w:t>
        </w:r>
      </w:hyperlink>
      <w:r w:rsidDel="00000000" w:rsidR="00000000" w:rsidRPr="00000000">
        <w:rPr>
          <w:sz w:val="20"/>
          <w:szCs w:val="20"/>
          <w:rtl w:val="0"/>
        </w:rPr>
        <w:t xml:space="preserve">. Datum přístupu: 30 dub. 2020.</w:t>
      </w:r>
    </w:p>
  </w:footnote>
  <w:footnote w:id="6">
    <w:p w:rsidR="00000000" w:rsidDel="00000000" w:rsidP="00000000" w:rsidRDefault="00000000" w:rsidRPr="00000000" w14:paraId="000000FC">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"JavaFX Scene Builder – Wikipedie." </w:t>
      </w:r>
      <w:hyperlink r:id="rId5">
        <w:r w:rsidDel="00000000" w:rsidR="00000000" w:rsidRPr="00000000">
          <w:rPr>
            <w:color w:val="1155cc"/>
            <w:u w:val="single"/>
            <w:rtl w:val="0"/>
          </w:rPr>
          <w:t xml:space="preserve">https://cs.wikipedia.org/wiki/JavaFX_Scene_Builder</w:t>
        </w:r>
      </w:hyperlink>
      <w:r w:rsidDel="00000000" w:rsidR="00000000" w:rsidRPr="00000000">
        <w:rPr>
          <w:rtl w:val="0"/>
        </w:rPr>
        <w:t xml:space="preserve">. Datum přístupu: 30 dub. 2020.</w:t>
      </w:r>
      <w:r w:rsidDel="00000000" w:rsidR="00000000" w:rsidRPr="00000000">
        <w:rPr>
          <w:rtl w:val="0"/>
        </w:rPr>
      </w:r>
    </w:p>
  </w:footnote>
  <w:footnote w:id="4">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"FXMLLoader (JavaFX 8) - Oracle Docs." </w:t>
      </w:r>
      <w:hyperlink r:id="rId6">
        <w:r w:rsidDel="00000000" w:rsidR="00000000" w:rsidRPr="00000000">
          <w:rPr>
            <w:color w:val="1155cc"/>
            <w:sz w:val="20"/>
            <w:szCs w:val="20"/>
            <w:u w:val="single"/>
            <w:rtl w:val="0"/>
          </w:rPr>
          <w:t xml:space="preserve">https://docs.oracle.com/javase/8/javafx/api/javafx/fxml/FXMLLoader.html</w:t>
        </w:r>
      </w:hyperlink>
      <w:r w:rsidDel="00000000" w:rsidR="00000000" w:rsidRPr="00000000">
        <w:rPr>
          <w:sz w:val="20"/>
          <w:szCs w:val="20"/>
          <w:rtl w:val="0"/>
        </w:rPr>
        <w:t xml:space="preserve">. Datum přístupu: 30 dub. 2020.</w:t>
      </w:r>
    </w:p>
  </w:footnote>
  <w:footnote w:id="1">
    <w:p w:rsidR="00000000" w:rsidDel="00000000" w:rsidP="00000000" w:rsidRDefault="00000000" w:rsidRPr="00000000" w14:paraId="000000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"Programovací jazyk – Wikipedie." </w:t>
      </w:r>
      <w:hyperlink r:id="rId7">
        <w:r w:rsidDel="00000000" w:rsidR="00000000" w:rsidRPr="00000000">
          <w:rPr>
            <w:color w:val="1155cc"/>
            <w:sz w:val="20"/>
            <w:szCs w:val="20"/>
            <w:u w:val="single"/>
            <w:rtl w:val="0"/>
          </w:rPr>
          <w:t xml:space="preserve">https://cs.wikipedia.org/wiki/Programovac%C3%AD_jazyk</w:t>
        </w:r>
      </w:hyperlink>
      <w:r w:rsidDel="00000000" w:rsidR="00000000" w:rsidRPr="00000000">
        <w:rPr>
          <w:sz w:val="20"/>
          <w:szCs w:val="20"/>
          <w:rtl w:val="0"/>
        </w:rPr>
        <w:t xml:space="preserve">. Datum přístupu: 30 dub. 2020.</w:t>
      </w:r>
    </w:p>
  </w:footnote>
  <w:footnote w:id="7">
    <w:p w:rsidR="00000000" w:rsidDel="00000000" w:rsidP="00000000" w:rsidRDefault="00000000" w:rsidRPr="00000000" w14:paraId="000000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"public static void main(String[] args) - Java main method ...." </w:t>
      </w:r>
      <w:hyperlink r:id="rId8">
        <w:r w:rsidDel="00000000" w:rsidR="00000000" w:rsidRPr="00000000">
          <w:rPr>
            <w:color w:val="1155cc"/>
            <w:sz w:val="20"/>
            <w:szCs w:val="20"/>
            <w:u w:val="single"/>
            <w:rtl w:val="0"/>
          </w:rPr>
          <w:t xml:space="preserve">https://www.journaldev.com/12552/public-static-void-main-string-args-java-main-method</w:t>
        </w:r>
      </w:hyperlink>
      <w:r w:rsidDel="00000000" w:rsidR="00000000" w:rsidRPr="00000000">
        <w:rPr>
          <w:sz w:val="20"/>
          <w:szCs w:val="20"/>
          <w:rtl w:val="0"/>
        </w:rPr>
        <w:t xml:space="preserve">. Datum přístupu: 30 dub. 2020.</w:t>
      </w:r>
    </w:p>
  </w:footnote>
  <w:footnote w:id="8">
    <w:p w:rsidR="00000000" w:rsidDel="00000000" w:rsidP="00000000" w:rsidRDefault="00000000" w:rsidRPr="00000000" w14:paraId="000001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"FXMLLoader (JavaFX 8) - Oracle Docs." </w:t>
      </w:r>
      <w:hyperlink r:id="rId9">
        <w:r w:rsidDel="00000000" w:rsidR="00000000" w:rsidRPr="00000000">
          <w:rPr>
            <w:color w:val="1155cc"/>
            <w:sz w:val="20"/>
            <w:szCs w:val="20"/>
            <w:u w:val="single"/>
            <w:rtl w:val="0"/>
          </w:rPr>
          <w:t xml:space="preserve">https://docs.oracle.com/javase/8/javafx/api/javafx/fxml/FXMLLoader.html</w:t>
        </w:r>
      </w:hyperlink>
      <w:r w:rsidDel="00000000" w:rsidR="00000000" w:rsidRPr="00000000">
        <w:rPr>
          <w:sz w:val="20"/>
          <w:szCs w:val="20"/>
          <w:rtl w:val="0"/>
        </w:rPr>
        <w:t xml:space="preserve">. Datum přístupu: 30 dub. 2020.</w:t>
      </w:r>
    </w:p>
  </w:footnote>
  <w:footnote w:id="9">
    <w:p w:rsidR="00000000" w:rsidDel="00000000" w:rsidP="00000000" w:rsidRDefault="00000000" w:rsidRPr="00000000" w14:paraId="000001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"Canvas (JavaFX 8) - Oracle Docs." </w:t>
      </w:r>
      <w:hyperlink r:id="rId10">
        <w:r w:rsidDel="00000000" w:rsidR="00000000" w:rsidRPr="00000000">
          <w:rPr>
            <w:color w:val="1155cc"/>
            <w:sz w:val="20"/>
            <w:szCs w:val="20"/>
            <w:u w:val="single"/>
            <w:rtl w:val="0"/>
          </w:rPr>
          <w:t xml:space="preserve">https://docs.oracle.com/javase/8/javafx/api/javafx/scene/canvas/Canvas.html</w:t>
        </w:r>
      </w:hyperlink>
      <w:r w:rsidDel="00000000" w:rsidR="00000000" w:rsidRPr="00000000">
        <w:rPr>
          <w:sz w:val="20"/>
          <w:szCs w:val="20"/>
          <w:rtl w:val="0"/>
        </w:rPr>
        <w:t xml:space="preserve">. Datum přístupu: 30 dub. 2020.</w:t>
      </w:r>
    </w:p>
  </w:footnote>
  <w:footnote w:id="10">
    <w:p w:rsidR="00000000" w:rsidDel="00000000" w:rsidP="00000000" w:rsidRDefault="00000000" w:rsidRPr="00000000" w14:paraId="000001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"CheckBox (JavaFX 8) - Oracle Docs." </w:t>
      </w:r>
      <w:hyperlink r:id="rId11">
        <w:r w:rsidDel="00000000" w:rsidR="00000000" w:rsidRPr="00000000">
          <w:rPr>
            <w:color w:val="1155cc"/>
            <w:sz w:val="20"/>
            <w:szCs w:val="20"/>
            <w:u w:val="single"/>
            <w:rtl w:val="0"/>
          </w:rPr>
          <w:t xml:space="preserve">https://docs.oracle.com/javase/8/javafx/api/javafx/scene/control/CheckBox.html</w:t>
        </w:r>
      </w:hyperlink>
      <w:r w:rsidDel="00000000" w:rsidR="00000000" w:rsidRPr="00000000">
        <w:rPr>
          <w:sz w:val="20"/>
          <w:szCs w:val="20"/>
          <w:rtl w:val="0"/>
        </w:rPr>
        <w:t xml:space="preserve">. Datum přístupu: 30 dub. 2020.</w:t>
      </w:r>
    </w:p>
  </w:footnote>
  <w:footnote w:id="11">
    <w:p w:rsidR="00000000" w:rsidDel="00000000" w:rsidP="00000000" w:rsidRDefault="00000000" w:rsidRPr="00000000" w14:paraId="000001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"Label (JavaFX 8) - Oracle Docs." </w:t>
      </w:r>
      <w:hyperlink r:id="rId12">
        <w:r w:rsidDel="00000000" w:rsidR="00000000" w:rsidRPr="00000000">
          <w:rPr>
            <w:color w:val="1155cc"/>
            <w:sz w:val="20"/>
            <w:szCs w:val="20"/>
            <w:u w:val="single"/>
            <w:rtl w:val="0"/>
          </w:rPr>
          <w:t xml:space="preserve">https://docs.oracle.com/javase/8/javafx/api/javafx/scene/control/Label.html</w:t>
        </w:r>
      </w:hyperlink>
      <w:r w:rsidDel="00000000" w:rsidR="00000000" w:rsidRPr="00000000">
        <w:rPr>
          <w:sz w:val="20"/>
          <w:szCs w:val="20"/>
          <w:rtl w:val="0"/>
        </w:rPr>
        <w:t xml:space="preserve">. Datum přístupu: 30 dub. 2020.</w:t>
      </w:r>
    </w:p>
  </w:footnote>
  <w:footnote w:id="12">
    <w:p w:rsidR="00000000" w:rsidDel="00000000" w:rsidP="00000000" w:rsidRDefault="00000000" w:rsidRPr="00000000" w14:paraId="000001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"Slider (JavaFX 8) - Oracle Docs." </w:t>
      </w:r>
      <w:hyperlink r:id="rId13">
        <w:r w:rsidDel="00000000" w:rsidR="00000000" w:rsidRPr="00000000">
          <w:rPr>
            <w:color w:val="1155cc"/>
            <w:sz w:val="20"/>
            <w:szCs w:val="20"/>
            <w:u w:val="single"/>
            <w:rtl w:val="0"/>
          </w:rPr>
          <w:t xml:space="preserve">https://docs.oracle.com/javase/8/javafx/api/javafx/scene/control/Slider.html</w:t>
        </w:r>
      </w:hyperlink>
      <w:r w:rsidDel="00000000" w:rsidR="00000000" w:rsidRPr="00000000">
        <w:rPr>
          <w:sz w:val="20"/>
          <w:szCs w:val="20"/>
          <w:rtl w:val="0"/>
        </w:rPr>
        <w:t xml:space="preserve">. Datum přístupu: 30 dub. 2020.</w:t>
      </w:r>
    </w:p>
  </w:footnote>
  <w:footnote w:id="13">
    <w:p w:rsidR="00000000" w:rsidDel="00000000" w:rsidP="00000000" w:rsidRDefault="00000000" w:rsidRPr="00000000" w14:paraId="000001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"Button (JavaFX 8) - Oracle Docs." </w:t>
      </w:r>
      <w:hyperlink r:id="rId14">
        <w:r w:rsidDel="00000000" w:rsidR="00000000" w:rsidRPr="00000000">
          <w:rPr>
            <w:color w:val="1155cc"/>
            <w:sz w:val="20"/>
            <w:szCs w:val="20"/>
            <w:u w:val="single"/>
            <w:rtl w:val="0"/>
          </w:rPr>
          <w:t xml:space="preserve">https://docs.oracle.com/javase/8/javafx/api/javafx/scene/control/Button.html</w:t>
        </w:r>
      </w:hyperlink>
      <w:r w:rsidDel="00000000" w:rsidR="00000000" w:rsidRPr="00000000">
        <w:rPr>
          <w:sz w:val="20"/>
          <w:szCs w:val="20"/>
          <w:rtl w:val="0"/>
        </w:rPr>
        <w:t xml:space="preserve">. Datum přístupu: 30 dub. 2020.</w:t>
      </w:r>
    </w:p>
  </w:footnote>
  <w:footnote w:id="14">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"AlmasB (Almas Baimagambetov) · GitHub." </w:t>
      </w:r>
      <w:hyperlink r:id="rId15">
        <w:r w:rsidDel="00000000" w:rsidR="00000000" w:rsidRPr="00000000">
          <w:rPr>
            <w:color w:val="1155cc"/>
            <w:sz w:val="20"/>
            <w:szCs w:val="20"/>
            <w:u w:val="single"/>
            <w:rtl w:val="0"/>
          </w:rPr>
          <w:t xml:space="preserve">https://github.com/AlmasB</w:t>
        </w:r>
      </w:hyperlink>
      <w:r w:rsidDel="00000000" w:rsidR="00000000" w:rsidRPr="00000000">
        <w:rPr>
          <w:sz w:val="20"/>
          <w:szCs w:val="20"/>
          <w:rtl w:val="0"/>
        </w:rPr>
        <w:t xml:space="preserve">. Datum přístupu: 30 dub. 2020.</w:t>
      </w:r>
    </w:p>
  </w:footnote>
  <w:footnote w:id="15">
    <w:p w:rsidR="00000000" w:rsidDel="00000000" w:rsidP="00000000" w:rsidRDefault="00000000" w:rsidRPr="00000000" w14:paraId="000001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"GitHub – Wikipedie." </w:t>
      </w:r>
      <w:hyperlink r:id="rId16">
        <w:r w:rsidDel="00000000" w:rsidR="00000000" w:rsidRPr="00000000">
          <w:rPr>
            <w:color w:val="1155cc"/>
            <w:sz w:val="20"/>
            <w:szCs w:val="20"/>
            <w:u w:val="single"/>
            <w:rtl w:val="0"/>
          </w:rPr>
          <w:t xml:space="preserve">https://cs.wikipedia.org/wiki/GitHub</w:t>
        </w:r>
      </w:hyperlink>
      <w:r w:rsidDel="00000000" w:rsidR="00000000" w:rsidRPr="00000000">
        <w:rPr>
          <w:sz w:val="20"/>
          <w:szCs w:val="20"/>
          <w:rtl w:val="0"/>
        </w:rPr>
        <w:t xml:space="preserve">. Datum přístupu: 30 dub. 2020.</w:t>
      </w:r>
    </w:p>
  </w:footnote>
  <w:footnote w:id="16">
    <w:p w:rsidR="00000000" w:rsidDel="00000000" w:rsidP="00000000" w:rsidRDefault="00000000" w:rsidRPr="00000000" w14:paraId="000001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"Labyrint – Wikipedie." </w:t>
      </w:r>
      <w:hyperlink r:id="rId17">
        <w:r w:rsidDel="00000000" w:rsidR="00000000" w:rsidRPr="00000000">
          <w:rPr>
            <w:color w:val="1155cc"/>
            <w:sz w:val="20"/>
            <w:szCs w:val="20"/>
            <w:u w:val="single"/>
            <w:rtl w:val="0"/>
          </w:rPr>
          <w:t xml:space="preserve">https://cs.wikipedia.org/wiki/Labyrint</w:t>
        </w:r>
      </w:hyperlink>
      <w:r w:rsidDel="00000000" w:rsidR="00000000" w:rsidRPr="00000000">
        <w:rPr>
          <w:sz w:val="20"/>
          <w:szCs w:val="20"/>
          <w:rtl w:val="0"/>
        </w:rPr>
        <w:t xml:space="preserve">. Datum přístupu: 30 dub. 2020.</w:t>
      </w:r>
    </w:p>
  </w:footnote>
  <w:footnote w:id="17">
    <w:p w:rsidR="00000000" w:rsidDel="00000000" w:rsidP="00000000" w:rsidRDefault="00000000" w:rsidRPr="00000000" w14:paraId="000001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"Build Tools - NetBeans IDE." </w:t>
      </w:r>
      <w:hyperlink r:id="rId18">
        <w:r w:rsidDel="00000000" w:rsidR="00000000" w:rsidRPr="00000000">
          <w:rPr>
            <w:color w:val="1155cc"/>
            <w:sz w:val="20"/>
            <w:szCs w:val="20"/>
            <w:u w:val="single"/>
            <w:rtl w:val="0"/>
          </w:rPr>
          <w:t xml:space="preserve">https://netbeans.org/features/java/build-tools.html</w:t>
        </w:r>
      </w:hyperlink>
      <w:r w:rsidDel="00000000" w:rsidR="00000000" w:rsidRPr="00000000">
        <w:rPr>
          <w:sz w:val="20"/>
          <w:szCs w:val="20"/>
          <w:rtl w:val="0"/>
        </w:rPr>
        <w:t xml:space="preserve">. Datum přístupu: 30 dub. 2020.</w:t>
      </w:r>
    </w:p>
  </w:footnote>
  <w:footnote w:id="18">
    <w:p w:rsidR="00000000" w:rsidDel="00000000" w:rsidP="00000000" w:rsidRDefault="00000000" w:rsidRPr="00000000" w14:paraId="000001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"JAR (souborový formát) – Wikipedie." </w:t>
      </w:r>
      <w:hyperlink r:id="rId19">
        <w:r w:rsidDel="00000000" w:rsidR="00000000" w:rsidRPr="00000000">
          <w:rPr>
            <w:color w:val="1155cc"/>
            <w:sz w:val="20"/>
            <w:szCs w:val="20"/>
            <w:u w:val="single"/>
            <w:rtl w:val="0"/>
          </w:rPr>
          <w:t xml:space="preserve">https://cs.wikipedia.org/wiki/JAR_(souborov%C3%BD_form%C3%A1t)</w:t>
        </w:r>
      </w:hyperlink>
      <w:r w:rsidDel="00000000" w:rsidR="00000000" w:rsidRPr="00000000">
        <w:rPr>
          <w:sz w:val="20"/>
          <w:szCs w:val="20"/>
          <w:rtl w:val="0"/>
        </w:rPr>
        <w:t xml:space="preserve">. Datum přístupu: 30 dub. 2020.</w:t>
      </w:r>
    </w:p>
  </w:footnote>
  <w:footnote w:id="19">
    <w:p w:rsidR="00000000" w:rsidDel="00000000" w:rsidP="00000000" w:rsidRDefault="00000000" w:rsidRPr="00000000" w14:paraId="000001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"Stack Overflow." </w:t>
      </w:r>
      <w:hyperlink r:id="rId20">
        <w:r w:rsidDel="00000000" w:rsidR="00000000" w:rsidRPr="00000000">
          <w:rPr>
            <w:color w:val="1155cc"/>
            <w:sz w:val="20"/>
            <w:szCs w:val="20"/>
            <w:u w:val="single"/>
            <w:rtl w:val="0"/>
          </w:rPr>
          <w:t xml:space="preserve">https://stackoverflow.com/</w:t>
        </w:r>
      </w:hyperlink>
      <w:r w:rsidDel="00000000" w:rsidR="00000000" w:rsidRPr="00000000">
        <w:rPr>
          <w:sz w:val="20"/>
          <w:szCs w:val="20"/>
          <w:rtl w:val="0"/>
        </w:rPr>
        <w:t xml:space="preserve">. Datum přístupu: 30 dub. 2020.</w:t>
      </w:r>
    </w:p>
  </w:footnote>
  <w:footnote w:id="20">
    <w:p w:rsidR="00000000" w:rsidDel="00000000" w:rsidP="00000000" w:rsidRDefault="00000000" w:rsidRPr="00000000" w14:paraId="000001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"Oracle." </w:t>
      </w:r>
      <w:hyperlink r:id="rId21">
        <w:r w:rsidDel="00000000" w:rsidR="00000000" w:rsidRPr="00000000">
          <w:rPr>
            <w:color w:val="1155cc"/>
            <w:sz w:val="20"/>
            <w:szCs w:val="20"/>
            <w:u w:val="single"/>
            <w:rtl w:val="0"/>
          </w:rPr>
          <w:t xml:space="preserve">https://www.oracle.com/index.html</w:t>
        </w:r>
      </w:hyperlink>
      <w:r w:rsidDel="00000000" w:rsidR="00000000" w:rsidRPr="00000000">
        <w:rPr>
          <w:sz w:val="20"/>
          <w:szCs w:val="20"/>
          <w:rtl w:val="0"/>
        </w:rPr>
        <w:t xml:space="preserve">. Datum přístupu: 30 dub. 2020.</w:t>
      </w:r>
    </w:p>
  </w:footnote>
  <w:footnote w:id="21">
    <w:p w:rsidR="00000000" w:rsidDel="00000000" w:rsidP="00000000" w:rsidRDefault="00000000" w:rsidRPr="00000000" w14:paraId="000001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"error - ABZ.cz: slovník cizích slov." </w:t>
      </w:r>
      <w:hyperlink r:id="rId22">
        <w:r w:rsidDel="00000000" w:rsidR="00000000" w:rsidRPr="00000000">
          <w:rPr>
            <w:color w:val="1155cc"/>
            <w:sz w:val="20"/>
            <w:szCs w:val="20"/>
            <w:u w:val="single"/>
            <w:rtl w:val="0"/>
          </w:rPr>
          <w:t xml:space="preserve">https://slovnik-cizich-slov.abz.cz/web.php/slovo/error</w:t>
        </w:r>
      </w:hyperlink>
      <w:r w:rsidDel="00000000" w:rsidR="00000000" w:rsidRPr="00000000">
        <w:rPr>
          <w:sz w:val="20"/>
          <w:szCs w:val="20"/>
          <w:rtl w:val="0"/>
        </w:rPr>
        <w:t xml:space="preserve">. Datum přístupu: 30 dub. 2020.</w:t>
      </w:r>
    </w:p>
  </w:footnote>
  <w:footnote w:id="22">
    <w:p w:rsidR="00000000" w:rsidDel="00000000" w:rsidP="00000000" w:rsidRDefault="00000000" w:rsidRPr="00000000" w14:paraId="000001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"output - ABZ.cz: slovník cizích slov." </w:t>
      </w:r>
      <w:hyperlink r:id="rId23">
        <w:r w:rsidDel="00000000" w:rsidR="00000000" w:rsidRPr="00000000">
          <w:rPr>
            <w:color w:val="1155cc"/>
            <w:sz w:val="20"/>
            <w:szCs w:val="20"/>
            <w:u w:val="single"/>
            <w:rtl w:val="0"/>
          </w:rPr>
          <w:t xml:space="preserve">https://slovnik-cizich-slov.abz.cz/web.php/slovo/output-autput</w:t>
        </w:r>
      </w:hyperlink>
      <w:r w:rsidDel="00000000" w:rsidR="00000000" w:rsidRPr="00000000">
        <w:rPr>
          <w:sz w:val="20"/>
          <w:szCs w:val="20"/>
          <w:rtl w:val="0"/>
        </w:rPr>
        <w:t xml:space="preserve">. Datum přístupu: 30 dub. 2020.</w:t>
      </w:r>
    </w:p>
  </w:footnote>
  <w:footnote w:id="23">
    <w:p w:rsidR="00000000" w:rsidDel="00000000" w:rsidP="00000000" w:rsidRDefault="00000000" w:rsidRPr="00000000" w14:paraId="000001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"FileChooser (JavaFX 8) - Oracle Docs." </w:t>
      </w:r>
      <w:hyperlink r:id="rId24">
        <w:r w:rsidDel="00000000" w:rsidR="00000000" w:rsidRPr="00000000">
          <w:rPr>
            <w:color w:val="1155cc"/>
            <w:sz w:val="20"/>
            <w:szCs w:val="20"/>
            <w:u w:val="single"/>
            <w:rtl w:val="0"/>
          </w:rPr>
          <w:t xml:space="preserve">https://docs.oracle.com/javase/8/javafx/api/javafx/stage/FileChooser.html</w:t>
        </w:r>
      </w:hyperlink>
      <w:r w:rsidDel="00000000" w:rsidR="00000000" w:rsidRPr="00000000">
        <w:rPr>
          <w:sz w:val="20"/>
          <w:szCs w:val="20"/>
          <w:rtl w:val="0"/>
        </w:rPr>
        <w:t xml:space="preserve">. Datum přístupu: 30 dub. 2020.</w:t>
      </w:r>
    </w:p>
  </w:footnote>
  <w:footnote w:id="24">
    <w:p w:rsidR="00000000" w:rsidDel="00000000" w:rsidP="00000000" w:rsidRDefault="00000000" w:rsidRPr="00000000" w14:paraId="000001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"Symetrie – Wikipedie." </w:t>
      </w:r>
      <w:hyperlink r:id="rId25">
        <w:r w:rsidDel="00000000" w:rsidR="00000000" w:rsidRPr="00000000">
          <w:rPr>
            <w:color w:val="1155cc"/>
            <w:sz w:val="20"/>
            <w:szCs w:val="20"/>
            <w:u w:val="single"/>
            <w:rtl w:val="0"/>
          </w:rPr>
          <w:t xml:space="preserve">https://cs.wikipedia.org/wiki/Symetrie</w:t>
        </w:r>
      </w:hyperlink>
      <w:r w:rsidDel="00000000" w:rsidR="00000000" w:rsidRPr="00000000">
        <w:rPr>
          <w:sz w:val="20"/>
          <w:szCs w:val="20"/>
          <w:rtl w:val="0"/>
        </w:rPr>
        <w:t xml:space="preserve">. Datum přístupu: 30 dub. 2020.</w:t>
      </w:r>
    </w:p>
  </w:footnote>
  <w:footnote w:id="25">
    <w:p w:rsidR="00000000" w:rsidDel="00000000" w:rsidP="00000000" w:rsidRDefault="00000000" w:rsidRPr="00000000" w14:paraId="000001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"Analytická geometrie - Kružnice - Matematika pro každého." 14 čvn. 2008, </w:t>
      </w:r>
      <w:hyperlink r:id="rId26">
        <w:r w:rsidDel="00000000" w:rsidR="00000000" w:rsidRPr="00000000">
          <w:rPr>
            <w:color w:val="1155cc"/>
            <w:sz w:val="20"/>
            <w:szCs w:val="20"/>
            <w:u w:val="single"/>
            <w:rtl w:val="0"/>
          </w:rPr>
          <w:t xml:space="preserve">https://maths.cz/clanky/132-analyticka-geometrie-kruznice</w:t>
        </w:r>
      </w:hyperlink>
      <w:r w:rsidDel="00000000" w:rsidR="00000000" w:rsidRPr="00000000">
        <w:rPr>
          <w:sz w:val="20"/>
          <w:szCs w:val="20"/>
          <w:rtl w:val="0"/>
        </w:rPr>
        <w:t xml:space="preserve">. Datum přístupu: 30 dub. 2020.</w:t>
      </w:r>
    </w:p>
  </w:footnote>
  <w:footnote w:id="26">
    <w:p w:rsidR="00000000" w:rsidDel="00000000" w:rsidP="00000000" w:rsidRDefault="00000000" w:rsidRPr="00000000" w14:paraId="000001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Heuréka</w:t>
      </w:r>
      <w:r w:rsidDel="00000000" w:rsidR="00000000" w:rsidRPr="00000000">
        <w:rPr>
          <w:sz w:val="20"/>
          <w:szCs w:val="20"/>
          <w:rtl w:val="0"/>
        </w:rPr>
        <w:t xml:space="preserve"> – Wikipedie." </w:t>
      </w:r>
      <w:hyperlink r:id="rId27">
        <w:r w:rsidDel="00000000" w:rsidR="00000000" w:rsidRPr="00000000">
          <w:rPr>
            <w:color w:val="1155cc"/>
            <w:sz w:val="20"/>
            <w:szCs w:val="20"/>
            <w:u w:val="single"/>
            <w:rtl w:val="0"/>
          </w:rPr>
          <w:t xml:space="preserve">https://cs.wikipedia.org/wiki/Heur%C3%A9ka</w:t>
        </w:r>
      </w:hyperlink>
      <w:r w:rsidDel="00000000" w:rsidR="00000000" w:rsidRPr="00000000">
        <w:rPr>
          <w:sz w:val="20"/>
          <w:szCs w:val="20"/>
          <w:rtl w:val="0"/>
        </w:rPr>
        <w:t xml:space="preserve">. Datum přístupu: 30 dub. 2020.</w:t>
      </w:r>
    </w:p>
  </w:footnote>
  <w:footnote w:id="27">
    <w:p w:rsidR="00000000" w:rsidDel="00000000" w:rsidP="00000000" w:rsidRDefault="00000000" w:rsidRPr="00000000" w14:paraId="000001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"Hardware – Wikipedie." </w:t>
      </w:r>
      <w:hyperlink r:id="rId28">
        <w:r w:rsidDel="00000000" w:rsidR="00000000" w:rsidRPr="00000000">
          <w:rPr>
            <w:color w:val="1155cc"/>
            <w:sz w:val="20"/>
            <w:szCs w:val="20"/>
            <w:u w:val="single"/>
            <w:rtl w:val="0"/>
          </w:rPr>
          <w:t xml:space="preserve">https://cs.wikipedia.org/wiki/Hardware</w:t>
        </w:r>
      </w:hyperlink>
      <w:r w:rsidDel="00000000" w:rsidR="00000000" w:rsidRPr="00000000">
        <w:rPr>
          <w:sz w:val="20"/>
          <w:szCs w:val="20"/>
          <w:rtl w:val="0"/>
        </w:rPr>
        <w:t xml:space="preserve">. Datum přístupu: 30 dub. 2020.</w:t>
      </w:r>
    </w:p>
  </w:footnote>
  <w:footnote w:id="29">
    <w:p w:rsidR="00000000" w:rsidDel="00000000" w:rsidP="00000000" w:rsidRDefault="00000000" w:rsidRPr="00000000" w14:paraId="000001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"Instance – Wikipedie." </w:t>
      </w:r>
      <w:hyperlink r:id="rId29">
        <w:r w:rsidDel="00000000" w:rsidR="00000000" w:rsidRPr="00000000">
          <w:rPr>
            <w:color w:val="1155cc"/>
            <w:sz w:val="20"/>
            <w:szCs w:val="20"/>
            <w:u w:val="single"/>
            <w:rtl w:val="0"/>
          </w:rPr>
          <w:t xml:space="preserve">https://cs.wikipedia.org/wiki/Instance</w:t>
        </w:r>
      </w:hyperlink>
      <w:r w:rsidDel="00000000" w:rsidR="00000000" w:rsidRPr="00000000">
        <w:rPr>
          <w:sz w:val="20"/>
          <w:szCs w:val="20"/>
          <w:rtl w:val="0"/>
        </w:rPr>
        <w:t xml:space="preserve">. Datum přístupu: 30 dub. 2020.</w:t>
      </w:r>
    </w:p>
  </w:footnote>
  <w:footnote w:id="28">
    <w:p w:rsidR="00000000" w:rsidDel="00000000" w:rsidP="00000000" w:rsidRDefault="00000000" w:rsidRPr="00000000" w14:paraId="000001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Chrome." </w:t>
      </w:r>
      <w:hyperlink r:id="rId30">
        <w:r w:rsidDel="00000000" w:rsidR="00000000" w:rsidRPr="00000000">
          <w:rPr>
            <w:color w:val="1155cc"/>
            <w:sz w:val="20"/>
            <w:szCs w:val="20"/>
            <w:u w:val="single"/>
            <w:rtl w:val="0"/>
          </w:rPr>
          <w:t xml:space="preserve">https://www.google.com/intl/cs/chrome/</w:t>
        </w:r>
      </w:hyperlink>
      <w:r w:rsidDel="00000000" w:rsidR="00000000" w:rsidRPr="00000000">
        <w:rPr>
          <w:sz w:val="20"/>
          <w:szCs w:val="20"/>
          <w:rtl w:val="0"/>
        </w:rPr>
        <w:t xml:space="preserve">. Datum přístupu: 30 dub. 2020.</w:t>
      </w:r>
    </w:p>
  </w:footnote>
  <w:footnote w:id="30">
    <w:p w:rsidR="00000000" w:rsidDel="00000000" w:rsidP="00000000" w:rsidRDefault="00000000" w:rsidRPr="00000000" w14:paraId="000001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"EXE – Wikipedie." </w:t>
      </w:r>
      <w:hyperlink r:id="rId31">
        <w:r w:rsidDel="00000000" w:rsidR="00000000" w:rsidRPr="00000000">
          <w:rPr>
            <w:color w:val="1155cc"/>
            <w:sz w:val="20"/>
            <w:szCs w:val="20"/>
            <w:u w:val="single"/>
            <w:rtl w:val="0"/>
          </w:rPr>
          <w:t xml:space="preserve">https://cs.wikipedia.org/wiki/EXE</w:t>
        </w:r>
      </w:hyperlink>
      <w:r w:rsidDel="00000000" w:rsidR="00000000" w:rsidRPr="00000000">
        <w:rPr>
          <w:sz w:val="20"/>
          <w:szCs w:val="20"/>
          <w:rtl w:val="0"/>
        </w:rPr>
        <w:t xml:space="preserve">. Datum přístupu: 30 dub. 2020.</w:t>
      </w:r>
    </w:p>
  </w:footnote>
  <w:footnote w:id="31">
    <w:p w:rsidR="00000000" w:rsidDel="00000000" w:rsidP="00000000" w:rsidRDefault="00000000" w:rsidRPr="00000000" w14:paraId="000001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"JAR (souborový formát) – Wikipedie." </w:t>
      </w:r>
      <w:hyperlink r:id="rId32">
        <w:r w:rsidDel="00000000" w:rsidR="00000000" w:rsidRPr="00000000">
          <w:rPr>
            <w:color w:val="1155cc"/>
            <w:sz w:val="20"/>
            <w:szCs w:val="20"/>
            <w:u w:val="single"/>
            <w:rtl w:val="0"/>
          </w:rPr>
          <w:t xml:space="preserve">https://cs.wikipedia.org/wiki/JAR_(souborov%C3%BD_form%C3%A1t)</w:t>
        </w:r>
      </w:hyperlink>
      <w:r w:rsidDel="00000000" w:rsidR="00000000" w:rsidRPr="00000000">
        <w:rPr>
          <w:sz w:val="20"/>
          <w:szCs w:val="20"/>
          <w:rtl w:val="0"/>
        </w:rPr>
        <w:t xml:space="preserve">. Datum přístupu: 30 dub. 2020.</w:t>
      </w:r>
    </w:p>
  </w:footnote>
  <w:footnote w:id="33">
    <w:p w:rsidR="00000000" w:rsidDel="00000000" w:rsidP="00000000" w:rsidRDefault="00000000" w:rsidRPr="00000000" w14:paraId="000001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"WinRAR – Wikipedie." </w:t>
      </w:r>
      <w:hyperlink r:id="rId33">
        <w:r w:rsidDel="00000000" w:rsidR="00000000" w:rsidRPr="00000000">
          <w:rPr>
            <w:color w:val="1155cc"/>
            <w:sz w:val="20"/>
            <w:szCs w:val="20"/>
            <w:u w:val="single"/>
            <w:rtl w:val="0"/>
          </w:rPr>
          <w:t xml:space="preserve">https://cs.wikipedia.org/wiki/WinRAR</w:t>
        </w:r>
      </w:hyperlink>
      <w:r w:rsidDel="00000000" w:rsidR="00000000" w:rsidRPr="00000000">
        <w:rPr>
          <w:sz w:val="20"/>
          <w:szCs w:val="20"/>
          <w:rtl w:val="0"/>
        </w:rPr>
        <w:t xml:space="preserve">. Datum přístupu: 30 dub. 2020.</w:t>
      </w:r>
    </w:p>
  </w:footnote>
  <w:footnote w:id="32">
    <w:p w:rsidR="00000000" w:rsidDel="00000000" w:rsidP="00000000" w:rsidRDefault="00000000" w:rsidRPr="00000000" w14:paraId="000001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"Dekomprese – Wikipedie." </w:t>
      </w:r>
      <w:hyperlink r:id="rId34">
        <w:r w:rsidDel="00000000" w:rsidR="00000000" w:rsidRPr="00000000">
          <w:rPr>
            <w:color w:val="1155cc"/>
            <w:sz w:val="20"/>
            <w:szCs w:val="20"/>
            <w:u w:val="single"/>
            <w:rtl w:val="0"/>
          </w:rPr>
          <w:t xml:space="preserve">https://cs.wikipedia.org/wiki/Dekomprese</w:t>
        </w:r>
      </w:hyperlink>
      <w:r w:rsidDel="00000000" w:rsidR="00000000" w:rsidRPr="00000000">
        <w:rPr>
          <w:sz w:val="20"/>
          <w:szCs w:val="20"/>
          <w:rtl w:val="0"/>
        </w:rPr>
        <w:t xml:space="preserve">. Datum přístupu: 30 dub. 2020.</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oracle.com/javase/8/javafx/api/javafx/scene/control/CheckBox.html" TargetMode="External"/><Relationship Id="rId42" Type="http://schemas.openxmlformats.org/officeDocument/2006/relationships/hyperlink" Target="https://docs.oracle.com/javase/8/javafx/api/javafx/scene/control/Slider.html" TargetMode="External"/><Relationship Id="rId41" Type="http://schemas.openxmlformats.org/officeDocument/2006/relationships/hyperlink" Target="https://docs.oracle.com/javase/8/javafx/api/javafx/scene/control/Label.html" TargetMode="External"/><Relationship Id="rId44" Type="http://schemas.openxmlformats.org/officeDocument/2006/relationships/hyperlink" Target="https://github.com/AlmasB" TargetMode="External"/><Relationship Id="rId43" Type="http://schemas.openxmlformats.org/officeDocument/2006/relationships/hyperlink" Target="https://docs.oracle.com/javase/8/javafx/api/javafx/scene/control/Button.html" TargetMode="External"/><Relationship Id="rId46" Type="http://schemas.openxmlformats.org/officeDocument/2006/relationships/hyperlink" Target="https://cs.wikipedia.org/wiki/Labyrint" TargetMode="External"/><Relationship Id="rId45" Type="http://schemas.openxmlformats.org/officeDocument/2006/relationships/hyperlink" Target="https://cs.wikipedia.org/wiki/GitHu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s.wikipedia.org/wiki/V%C3%BDvojov%C3%A9_prost%C5%99ed%C3%AD" TargetMode="External"/><Relationship Id="rId48" Type="http://schemas.openxmlformats.org/officeDocument/2006/relationships/hyperlink" Target="https://cs.wikipedia.org/wiki/JAR_(souborov%C3%BD_form%C3%A1t)" TargetMode="External"/><Relationship Id="rId47" Type="http://schemas.openxmlformats.org/officeDocument/2006/relationships/hyperlink" Target="https://netbeans.org/features/java/build-tools.html" TargetMode="External"/><Relationship Id="rId49" Type="http://schemas.openxmlformats.org/officeDocument/2006/relationships/hyperlink" Target="https://stackoverflow.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hyperlink" Target="https://cs.wikipedia.org/wiki/Svobodn%C3%BD_software" TargetMode="External"/><Relationship Id="rId31" Type="http://schemas.openxmlformats.org/officeDocument/2006/relationships/hyperlink" Target="https://cs.wikipedia.org/wiki/Programovac%C3%AD_jazyk" TargetMode="External"/><Relationship Id="rId30" Type="http://schemas.openxmlformats.org/officeDocument/2006/relationships/hyperlink" Target="https://cs.wikipedia.org/wiki/NetBeans" TargetMode="External"/><Relationship Id="rId33" Type="http://schemas.openxmlformats.org/officeDocument/2006/relationships/hyperlink" Target="https://cs.wikipedia.org/wiki/JavaFX" TargetMode="External"/><Relationship Id="rId32" Type="http://schemas.openxmlformats.org/officeDocument/2006/relationships/hyperlink" Target="https://cs.wikipedia.org/wiki/Java_(programovac%C3%AD_jazyk)" TargetMode="External"/><Relationship Id="rId35" Type="http://schemas.openxmlformats.org/officeDocument/2006/relationships/hyperlink" Target="https://en.wikipedia.org/wiki/FXML" TargetMode="External"/><Relationship Id="rId34" Type="http://schemas.openxmlformats.org/officeDocument/2006/relationships/hyperlink" Target="https://docs.oracle.com/javase/8/javafx/api/javafx/fxml/FXMLLoader.html" TargetMode="External"/><Relationship Id="rId37" Type="http://schemas.openxmlformats.org/officeDocument/2006/relationships/hyperlink" Target="https://www.journaldev.com/12552/public-static-void-main-string-args-java-main-method" TargetMode="External"/><Relationship Id="rId36" Type="http://schemas.openxmlformats.org/officeDocument/2006/relationships/hyperlink" Target="https://cs.wikipedia.org/wiki/JavaFX_Scene_Builder" TargetMode="External"/><Relationship Id="rId39" Type="http://schemas.openxmlformats.org/officeDocument/2006/relationships/hyperlink" Target="https://docs.oracle.com/javase/8/javafx/api/javafx/scene/canvas/Canvas.html" TargetMode="External"/><Relationship Id="rId38" Type="http://schemas.openxmlformats.org/officeDocument/2006/relationships/hyperlink" Target="https://docs.oracle.com/javase/8/javafx/api/javafx/fxml/FXMLLoader.html" TargetMode="External"/><Relationship Id="rId62" Type="http://schemas.openxmlformats.org/officeDocument/2006/relationships/hyperlink" Target="https://cs.wikipedia.org/wiki/Dekomprese" TargetMode="External"/><Relationship Id="rId61" Type="http://schemas.openxmlformats.org/officeDocument/2006/relationships/hyperlink" Target="https://cs.wikipedia.org/wiki/JAR_(souborov%C3%BD_form%C3%A1t)" TargetMode="External"/><Relationship Id="rId20" Type="http://schemas.openxmlformats.org/officeDocument/2006/relationships/image" Target="media/image1.png"/><Relationship Id="rId64" Type="http://schemas.openxmlformats.org/officeDocument/2006/relationships/header" Target="header1.xml"/><Relationship Id="rId63" Type="http://schemas.openxmlformats.org/officeDocument/2006/relationships/hyperlink" Target="https://cs.wikipedia.org/wiki/WinRAR" TargetMode="External"/><Relationship Id="rId22" Type="http://schemas.openxmlformats.org/officeDocument/2006/relationships/image" Target="media/image3.png"/><Relationship Id="rId66" Type="http://schemas.openxmlformats.org/officeDocument/2006/relationships/footer" Target="footer1.xml"/><Relationship Id="rId21" Type="http://schemas.openxmlformats.org/officeDocument/2006/relationships/image" Target="media/image4.png"/><Relationship Id="rId65" Type="http://schemas.openxmlformats.org/officeDocument/2006/relationships/footer" Target="footer2.xml"/><Relationship Id="rId24" Type="http://schemas.openxmlformats.org/officeDocument/2006/relationships/image" Target="media/image11.png"/><Relationship Id="rId23" Type="http://schemas.openxmlformats.org/officeDocument/2006/relationships/image" Target="media/image7.png"/><Relationship Id="rId60" Type="http://schemas.openxmlformats.org/officeDocument/2006/relationships/hyperlink" Target="https://cs.wikipedia.org/wiki/EXE" TargetMode="External"/><Relationship Id="rId26" Type="http://schemas.openxmlformats.org/officeDocument/2006/relationships/image" Target="media/image12.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8.png"/><Relationship Id="rId29" Type="http://schemas.openxmlformats.org/officeDocument/2006/relationships/image" Target="media/image14.png"/><Relationship Id="rId51" Type="http://schemas.openxmlformats.org/officeDocument/2006/relationships/hyperlink" Target="https://slovnik-cizich-slov.abz.cz/web.php/slovo/error" TargetMode="External"/><Relationship Id="rId50" Type="http://schemas.openxmlformats.org/officeDocument/2006/relationships/hyperlink" Target="https://www.oracle.com/index.html" TargetMode="External"/><Relationship Id="rId53" Type="http://schemas.openxmlformats.org/officeDocument/2006/relationships/hyperlink" Target="https://docs.oracle.com/javase/8/javafx/api/javafx/stage/FileChooser.html" TargetMode="External"/><Relationship Id="rId52" Type="http://schemas.openxmlformats.org/officeDocument/2006/relationships/hyperlink" Target="https://slovnik-cizich-slov.abz.cz/web.php/slovo/output-autput" TargetMode="External"/><Relationship Id="rId11" Type="http://schemas.openxmlformats.org/officeDocument/2006/relationships/hyperlink" Target="https://cs.wikipedia.org/wiki/Programovac%C3%AD_jazyk" TargetMode="External"/><Relationship Id="rId55" Type="http://schemas.openxmlformats.org/officeDocument/2006/relationships/hyperlink" Target="https://maths.cz/clanky/132-analyticka-geometrie-kruznice" TargetMode="External"/><Relationship Id="rId10" Type="http://schemas.openxmlformats.org/officeDocument/2006/relationships/hyperlink" Target="https://cs.wikipedia.org/wiki/Objektov%C4%9B_orientovan%C3%A9_programov%C3%A1n%C3%AD" TargetMode="External"/><Relationship Id="rId54" Type="http://schemas.openxmlformats.org/officeDocument/2006/relationships/hyperlink" Target="https://cs.wikipedia.org/wiki/Symetrie" TargetMode="External"/><Relationship Id="rId13" Type="http://schemas.openxmlformats.org/officeDocument/2006/relationships/hyperlink" Target="https://cs.wikipedia.org/wiki/23._kv%C4%9Bten" TargetMode="External"/><Relationship Id="rId57" Type="http://schemas.openxmlformats.org/officeDocument/2006/relationships/hyperlink" Target="https://cs.wikipedia.org/wiki/Hardware" TargetMode="External"/><Relationship Id="rId12" Type="http://schemas.openxmlformats.org/officeDocument/2006/relationships/hyperlink" Target="https://cs.wikipedia.org/wiki/Sun_Microsystems" TargetMode="External"/><Relationship Id="rId56" Type="http://schemas.openxmlformats.org/officeDocument/2006/relationships/hyperlink" Target="https://cs.wikipedia.org/wiki/Heur%C3%A9ka" TargetMode="External"/><Relationship Id="rId15" Type="http://schemas.openxmlformats.org/officeDocument/2006/relationships/hyperlink" Target="https://cs.wikipedia.org/wiki/TIOBE_index" TargetMode="External"/><Relationship Id="rId59" Type="http://schemas.openxmlformats.org/officeDocument/2006/relationships/hyperlink" Target="https://cs.wikipedia.org/wiki/Instance" TargetMode="External"/><Relationship Id="rId14" Type="http://schemas.openxmlformats.org/officeDocument/2006/relationships/hyperlink" Target="https://cs.wikipedia.org/wiki/1995" TargetMode="External"/><Relationship Id="rId58" Type="http://schemas.openxmlformats.org/officeDocument/2006/relationships/hyperlink" Target="https://www.google.com/intl/cs/chrome/" TargetMode="External"/><Relationship Id="rId17" Type="http://schemas.openxmlformats.org/officeDocument/2006/relationships/image" Target="media/image9.png"/><Relationship Id="rId16" Type="http://schemas.openxmlformats.org/officeDocument/2006/relationships/image" Target="media/image15.jpg"/><Relationship Id="rId19" Type="http://schemas.openxmlformats.org/officeDocument/2006/relationships/image" Target="media/image2.png"/><Relationship Id="rId18" Type="http://schemas.openxmlformats.org/officeDocument/2006/relationships/image" Target="media/image10.png"/></Relationships>
</file>

<file path=word/_rels/footnotes.xml.rels><?xml version="1.0" encoding="UTF-8" standalone="yes"?><Relationships xmlns="http://schemas.openxmlformats.org/package/2006/relationships"><Relationship Id="rId20" Type="http://schemas.openxmlformats.org/officeDocument/2006/relationships/hyperlink" Target="https://stackoverflow.com/" TargetMode="External"/><Relationship Id="rId22" Type="http://schemas.openxmlformats.org/officeDocument/2006/relationships/hyperlink" Target="https://slovnik-cizich-slov.abz.cz/web.php/slovo/error" TargetMode="External"/><Relationship Id="rId21" Type="http://schemas.openxmlformats.org/officeDocument/2006/relationships/hyperlink" Target="https://www.oracle.com/index.html" TargetMode="External"/><Relationship Id="rId24" Type="http://schemas.openxmlformats.org/officeDocument/2006/relationships/hyperlink" Target="https://docs.oracle.com/javase/8/javafx/api/javafx/stage/FileChooser.html" TargetMode="External"/><Relationship Id="rId23" Type="http://schemas.openxmlformats.org/officeDocument/2006/relationships/hyperlink" Target="https://slovnik-cizich-slov.abz.cz/web.php/slovo/output-autput" TargetMode="External"/><Relationship Id="rId1" Type="http://schemas.openxmlformats.org/officeDocument/2006/relationships/hyperlink" Target="https://cs.wikipedia.org/wiki/NetBeans" TargetMode="External"/><Relationship Id="rId2" Type="http://schemas.openxmlformats.org/officeDocument/2006/relationships/hyperlink" Target="https://cs.wikipedia.org/wiki/Java_(programovac%C3%AD_jazyk)" TargetMode="External"/><Relationship Id="rId3" Type="http://schemas.openxmlformats.org/officeDocument/2006/relationships/hyperlink" Target="https://cs.wikipedia.org/wiki/JavaFX" TargetMode="External"/><Relationship Id="rId4" Type="http://schemas.openxmlformats.org/officeDocument/2006/relationships/hyperlink" Target="https://en.wikipedia.org/wiki/FXML" TargetMode="External"/><Relationship Id="rId9" Type="http://schemas.openxmlformats.org/officeDocument/2006/relationships/hyperlink" Target="https://docs.oracle.com/javase/8/javafx/api/javafx/fxml/FXMLLoader.html" TargetMode="External"/><Relationship Id="rId26" Type="http://schemas.openxmlformats.org/officeDocument/2006/relationships/hyperlink" Target="https://maths.cz/clanky/132-analyticka-geometrie-kruznice" TargetMode="External"/><Relationship Id="rId25" Type="http://schemas.openxmlformats.org/officeDocument/2006/relationships/hyperlink" Target="https://cs.wikipedia.org/wiki/Symetrie" TargetMode="External"/><Relationship Id="rId28" Type="http://schemas.openxmlformats.org/officeDocument/2006/relationships/hyperlink" Target="https://cs.wikipedia.org/wiki/Hardware" TargetMode="External"/><Relationship Id="rId27" Type="http://schemas.openxmlformats.org/officeDocument/2006/relationships/hyperlink" Target="https://cs.wikipedia.org/wiki/Heur%C3%A9ka" TargetMode="External"/><Relationship Id="rId5" Type="http://schemas.openxmlformats.org/officeDocument/2006/relationships/hyperlink" Target="https://cs.wikipedia.org/wiki/JavaFX_Scene_Builder" TargetMode="External"/><Relationship Id="rId6" Type="http://schemas.openxmlformats.org/officeDocument/2006/relationships/hyperlink" Target="https://docs.oracle.com/javase/8/javafx/api/javafx/fxml/FXMLLoader.html" TargetMode="External"/><Relationship Id="rId29" Type="http://schemas.openxmlformats.org/officeDocument/2006/relationships/hyperlink" Target="https://cs.wikipedia.org/wiki/Instance" TargetMode="External"/><Relationship Id="rId7" Type="http://schemas.openxmlformats.org/officeDocument/2006/relationships/hyperlink" Target="https://cs.wikipedia.org/wiki/Programovac%C3%AD_jazyk" TargetMode="External"/><Relationship Id="rId8" Type="http://schemas.openxmlformats.org/officeDocument/2006/relationships/hyperlink" Target="https://www.journaldev.com/12552/public-static-void-main-string-args-java-main-method" TargetMode="External"/><Relationship Id="rId31" Type="http://schemas.openxmlformats.org/officeDocument/2006/relationships/hyperlink" Target="https://cs.wikipedia.org/wiki/EXE" TargetMode="External"/><Relationship Id="rId30" Type="http://schemas.openxmlformats.org/officeDocument/2006/relationships/hyperlink" Target="https://www.google.com/intl/cs/chrome/" TargetMode="External"/><Relationship Id="rId11" Type="http://schemas.openxmlformats.org/officeDocument/2006/relationships/hyperlink" Target="https://docs.oracle.com/javase/8/javafx/api/javafx/scene/control/CheckBox.html" TargetMode="External"/><Relationship Id="rId33" Type="http://schemas.openxmlformats.org/officeDocument/2006/relationships/hyperlink" Target="https://cs.wikipedia.org/wiki/WinRAR" TargetMode="External"/><Relationship Id="rId10" Type="http://schemas.openxmlformats.org/officeDocument/2006/relationships/hyperlink" Target="https://docs.oracle.com/javase/8/javafx/api/javafx/scene/canvas/Canvas.html" TargetMode="External"/><Relationship Id="rId32" Type="http://schemas.openxmlformats.org/officeDocument/2006/relationships/hyperlink" Target="https://cs.wikipedia.org/wiki/JAR_(souborov%C3%BD_form%C3%A1t)" TargetMode="External"/><Relationship Id="rId13" Type="http://schemas.openxmlformats.org/officeDocument/2006/relationships/hyperlink" Target="https://docs.oracle.com/javase/8/javafx/api/javafx/scene/control/Slider.html" TargetMode="External"/><Relationship Id="rId12" Type="http://schemas.openxmlformats.org/officeDocument/2006/relationships/hyperlink" Target="https://docs.oracle.com/javase/8/javafx/api/javafx/scene/control/Label.html" TargetMode="External"/><Relationship Id="rId34" Type="http://schemas.openxmlformats.org/officeDocument/2006/relationships/hyperlink" Target="https://cs.wikipedia.org/wiki/Dekomprese" TargetMode="External"/><Relationship Id="rId15" Type="http://schemas.openxmlformats.org/officeDocument/2006/relationships/hyperlink" Target="https://github.com/AlmasB" TargetMode="External"/><Relationship Id="rId14" Type="http://schemas.openxmlformats.org/officeDocument/2006/relationships/hyperlink" Target="https://docs.oracle.com/javase/8/javafx/api/javafx/scene/control/Button.html" TargetMode="External"/><Relationship Id="rId17" Type="http://schemas.openxmlformats.org/officeDocument/2006/relationships/hyperlink" Target="https://cs.wikipedia.org/wiki/Labyrint" TargetMode="External"/><Relationship Id="rId16" Type="http://schemas.openxmlformats.org/officeDocument/2006/relationships/hyperlink" Target="https://cs.wikipedia.org/wiki/GitHub" TargetMode="External"/><Relationship Id="rId19" Type="http://schemas.openxmlformats.org/officeDocument/2006/relationships/hyperlink" Target="https://cs.wikipedia.org/wiki/JAR_(souborov%C3%BD_form%C3%A1t)" TargetMode="External"/><Relationship Id="rId18" Type="http://schemas.openxmlformats.org/officeDocument/2006/relationships/hyperlink" Target="https://netbeans.org/features/java/build-t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