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70D8" w:rsidRDefault="00282A5E">
      <w:pPr>
        <w:spacing w:before="220" w:after="120" w:line="259" w:lineRule="auto"/>
        <w:jc w:val="center"/>
        <w:rPr>
          <w:sz w:val="48"/>
          <w:szCs w:val="48"/>
        </w:rPr>
      </w:pPr>
      <w:r>
        <w:rPr>
          <w:sz w:val="48"/>
          <w:szCs w:val="48"/>
        </w:rPr>
        <w:t>Gymnázium, Praha 6, Arabská 14</w:t>
      </w:r>
    </w:p>
    <w:p w:rsidR="00FF70D8" w:rsidRDefault="007C37E9">
      <w:pPr>
        <w:spacing w:before="220" w:after="2280" w:line="259" w:lineRule="auto"/>
        <w:jc w:val="center"/>
        <w:rPr>
          <w:sz w:val="36"/>
          <w:szCs w:val="36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132525</wp:posOffset>
            </wp:positionH>
            <wp:positionV relativeFrom="paragraph">
              <wp:posOffset>593090</wp:posOffset>
            </wp:positionV>
            <wp:extent cx="5165725" cy="6139180"/>
            <wp:effectExtent l="0" t="0" r="0" b="0"/>
            <wp:wrapSquare wrapText="bothSides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5725" cy="6139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A5E">
        <w:rPr>
          <w:sz w:val="36"/>
          <w:szCs w:val="36"/>
        </w:rPr>
        <w:t>Ročníková práce z programování</w:t>
      </w:r>
    </w:p>
    <w:p w:rsidR="00FF70D8" w:rsidRDefault="00282A5E" w:rsidP="007C37E9">
      <w:pPr>
        <w:tabs>
          <w:tab w:val="center" w:pos="7935"/>
        </w:tabs>
        <w:spacing w:before="3240" w:after="2280" w:line="259" w:lineRule="auto"/>
      </w:pPr>
      <w:r w:rsidRPr="007C37E9">
        <w:rPr>
          <w:sz w:val="36"/>
          <w:szCs w:val="36"/>
        </w:rPr>
        <w:t xml:space="preserve">2019/2020 </w:t>
      </w:r>
      <w:r w:rsidRPr="007C37E9">
        <w:rPr>
          <w:sz w:val="36"/>
          <w:szCs w:val="36"/>
        </w:rPr>
        <w:tab/>
        <w:t>4.E Otakar Kodytek</w:t>
      </w:r>
      <w:r>
        <w:br w:type="page"/>
      </w:r>
    </w:p>
    <w:p w:rsidR="00FF70D8" w:rsidRPr="00C8716D" w:rsidRDefault="00282A5E">
      <w:pPr>
        <w:rPr>
          <w:sz w:val="24"/>
          <w:szCs w:val="24"/>
        </w:rPr>
      </w:pPr>
      <w:r w:rsidRPr="00C8716D">
        <w:rPr>
          <w:sz w:val="24"/>
          <w:szCs w:val="24"/>
        </w:rPr>
        <w:lastRenderedPageBreak/>
        <w:t>Arabská 14, 160 00, Praha 6, Vokovice</w:t>
      </w:r>
    </w:p>
    <w:p w:rsidR="00FF70D8" w:rsidRPr="00C8716D" w:rsidRDefault="00282A5E">
      <w:pPr>
        <w:rPr>
          <w:sz w:val="24"/>
          <w:szCs w:val="24"/>
        </w:rPr>
      </w:pPr>
      <w:r w:rsidRPr="00C8716D">
        <w:rPr>
          <w:sz w:val="24"/>
          <w:szCs w:val="24"/>
        </w:rPr>
        <w:t>Předmět: programování</w:t>
      </w:r>
    </w:p>
    <w:p w:rsidR="00FF70D8" w:rsidRPr="00C8716D" w:rsidRDefault="00282A5E">
      <w:pPr>
        <w:rPr>
          <w:sz w:val="24"/>
          <w:szCs w:val="24"/>
        </w:rPr>
      </w:pPr>
      <w:r w:rsidRPr="00C8716D">
        <w:rPr>
          <w:sz w:val="24"/>
          <w:szCs w:val="24"/>
        </w:rPr>
        <w:t xml:space="preserve">Téma: </w:t>
      </w:r>
      <w:proofErr w:type="spellStart"/>
      <w:r w:rsidRPr="00C8716D">
        <w:rPr>
          <w:sz w:val="24"/>
          <w:szCs w:val="24"/>
        </w:rPr>
        <w:t>Seaport</w:t>
      </w:r>
      <w:proofErr w:type="spellEnd"/>
      <w:r w:rsidRPr="00C8716D">
        <w:rPr>
          <w:sz w:val="24"/>
          <w:szCs w:val="24"/>
        </w:rPr>
        <w:t xml:space="preserve"> </w:t>
      </w:r>
      <w:proofErr w:type="spellStart"/>
      <w:r w:rsidRPr="00C8716D">
        <w:rPr>
          <w:sz w:val="24"/>
          <w:szCs w:val="24"/>
        </w:rPr>
        <w:t>clicker</w:t>
      </w:r>
      <w:proofErr w:type="spellEnd"/>
    </w:p>
    <w:p w:rsidR="00FF70D8" w:rsidRPr="00C8716D" w:rsidRDefault="00282A5E">
      <w:pPr>
        <w:rPr>
          <w:sz w:val="24"/>
          <w:szCs w:val="24"/>
        </w:rPr>
      </w:pPr>
      <w:r w:rsidRPr="00C8716D">
        <w:rPr>
          <w:sz w:val="24"/>
          <w:szCs w:val="24"/>
        </w:rPr>
        <w:t>Autor: Kodytek Otakar</w:t>
      </w:r>
    </w:p>
    <w:p w:rsidR="00FF70D8" w:rsidRPr="00C8716D" w:rsidRDefault="00282A5E">
      <w:pPr>
        <w:rPr>
          <w:sz w:val="24"/>
          <w:szCs w:val="24"/>
        </w:rPr>
      </w:pPr>
      <w:r w:rsidRPr="00C8716D">
        <w:rPr>
          <w:sz w:val="24"/>
          <w:szCs w:val="24"/>
        </w:rPr>
        <w:t>Třída: 4.E</w:t>
      </w:r>
    </w:p>
    <w:p w:rsidR="00FF70D8" w:rsidRPr="00C8716D" w:rsidRDefault="00282A5E">
      <w:pPr>
        <w:rPr>
          <w:sz w:val="24"/>
          <w:szCs w:val="24"/>
        </w:rPr>
      </w:pPr>
      <w:r w:rsidRPr="00C8716D">
        <w:rPr>
          <w:sz w:val="24"/>
          <w:szCs w:val="24"/>
        </w:rPr>
        <w:t>Školní rok: 2019/2020</w:t>
      </w:r>
    </w:p>
    <w:p w:rsidR="00FF70D8" w:rsidRDefault="00282A5E">
      <w:r w:rsidRPr="00C8716D">
        <w:rPr>
          <w:sz w:val="24"/>
          <w:szCs w:val="24"/>
        </w:rPr>
        <w:t xml:space="preserve">Třídní učitelka: Mgr. Jana </w:t>
      </w:r>
      <w:proofErr w:type="spellStart"/>
      <w:r w:rsidRPr="00C8716D">
        <w:rPr>
          <w:sz w:val="24"/>
          <w:szCs w:val="24"/>
        </w:rPr>
        <w:t>Urzová</w:t>
      </w:r>
      <w:proofErr w:type="spellEnd"/>
      <w:r>
        <w:br w:type="page"/>
      </w:r>
    </w:p>
    <w:p w:rsidR="00FF70D8" w:rsidRPr="00C8716D" w:rsidRDefault="00282A5E">
      <w:pPr>
        <w:spacing w:before="240" w:after="120"/>
        <w:jc w:val="center"/>
        <w:rPr>
          <w:rFonts w:ascii="Open Sans" w:eastAsia="Open Sans" w:hAnsi="Open Sans" w:cs="Open Sans"/>
          <w:b/>
          <w:sz w:val="30"/>
          <w:szCs w:val="30"/>
        </w:rPr>
      </w:pPr>
      <w:r w:rsidRPr="00C8716D">
        <w:rPr>
          <w:rFonts w:ascii="Open Sans" w:eastAsia="Open Sans" w:hAnsi="Open Sans" w:cs="Open Sans"/>
          <w:b/>
          <w:sz w:val="30"/>
          <w:szCs w:val="30"/>
        </w:rPr>
        <w:lastRenderedPageBreak/>
        <w:t>Prohlášení</w:t>
      </w:r>
    </w:p>
    <w:p w:rsidR="00FF70D8" w:rsidRDefault="00282A5E">
      <w:pPr>
        <w:spacing w:before="240" w:after="160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Prohlašuji, že jsem jediným autorem tohoto projektu, všechny citace jsou řádně označené a všechna použitá literatura a další zdroje jsou v práci uvedené. Tímto dle zákona 121/2000 Sb. (tzv. Autorský zákon) ve z</w:t>
      </w:r>
      <w:r>
        <w:rPr>
          <w:rFonts w:ascii="Open Sans" w:eastAsia="Open Sans" w:hAnsi="Open Sans" w:cs="Open Sans"/>
        </w:rPr>
        <w:t>nění pozdějších předpisů uděluji bezúplatně škole Gymnázium, Praha 6, Arabská 14 oprávnění k výkonu práva na rozmnožování díla (§ 13) a práva na sdělování díla veřejnosti (§ 18) na dobu časově neomezenou a bez omezení územního rozsahu.</w:t>
      </w:r>
    </w:p>
    <w:p w:rsidR="00FF70D8" w:rsidRDefault="00282A5E">
      <w:pPr>
        <w:spacing w:before="240" w:after="160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V …………………… Dne ……………</w:t>
      </w:r>
      <w:r>
        <w:rPr>
          <w:rFonts w:ascii="Open Sans" w:eastAsia="Open Sans" w:hAnsi="Open Sans" w:cs="Open Sans"/>
        </w:rPr>
        <w:t>………</w:t>
      </w:r>
    </w:p>
    <w:p w:rsidR="00FF70D8" w:rsidRDefault="00282A5E">
      <w:pPr>
        <w:spacing w:before="240" w:after="160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Podpis …………………………………………</w:t>
      </w:r>
    </w:p>
    <w:p w:rsidR="00FF70D8" w:rsidRDefault="00282A5E">
      <w:r>
        <w:br w:type="page"/>
      </w:r>
    </w:p>
    <w:p w:rsidR="00FF70D8" w:rsidRPr="00C8716D" w:rsidRDefault="00282A5E">
      <w:pPr>
        <w:jc w:val="center"/>
        <w:rPr>
          <w:rFonts w:asciiTheme="majorHAnsi" w:hAnsiTheme="majorHAnsi" w:cstheme="majorHAnsi"/>
          <w:b/>
          <w:sz w:val="36"/>
          <w:szCs w:val="36"/>
        </w:rPr>
      </w:pPr>
      <w:r w:rsidRPr="00C8716D">
        <w:rPr>
          <w:rFonts w:asciiTheme="majorHAnsi" w:hAnsiTheme="majorHAnsi" w:cstheme="majorHAnsi"/>
          <w:b/>
          <w:sz w:val="36"/>
          <w:szCs w:val="36"/>
        </w:rPr>
        <w:lastRenderedPageBreak/>
        <w:t>Anotace</w:t>
      </w:r>
    </w:p>
    <w:p w:rsidR="00FF70D8" w:rsidRPr="00C8716D" w:rsidRDefault="00282A5E" w:rsidP="00C8716D">
      <w:pPr>
        <w:spacing w:line="360" w:lineRule="auto"/>
        <w:jc w:val="both"/>
        <w:rPr>
          <w:rFonts w:ascii="Open Sans" w:eastAsia="Times New Roman" w:hAnsi="Open Sans" w:cs="Times New Roman"/>
          <w:sz w:val="24"/>
          <w:szCs w:val="24"/>
        </w:rPr>
      </w:pPr>
      <w:r w:rsidRPr="00C8716D">
        <w:rPr>
          <w:rFonts w:ascii="Open Sans" w:eastAsia="Times New Roman" w:hAnsi="Open Sans" w:cs="Times New Roman"/>
          <w:sz w:val="24"/>
          <w:szCs w:val="24"/>
        </w:rPr>
        <w:t xml:space="preserve">Tato ročníková práce se zabývá naprogramováním imaginárního hráče internetové hry </w:t>
      </w:r>
      <w:proofErr w:type="spellStart"/>
      <w:r w:rsidRPr="00C8716D">
        <w:rPr>
          <w:rFonts w:ascii="Open Sans" w:eastAsia="Times New Roman" w:hAnsi="Open Sans" w:cs="Times New Roman"/>
          <w:sz w:val="24"/>
          <w:szCs w:val="24"/>
        </w:rPr>
        <w:t>Seaport</w:t>
      </w:r>
      <w:proofErr w:type="spellEnd"/>
      <w:r w:rsidRPr="00C8716D">
        <w:rPr>
          <w:rFonts w:ascii="Open Sans" w:eastAsia="Times New Roman" w:hAnsi="Open Sans" w:cs="Times New Roman"/>
          <w:sz w:val="24"/>
          <w:szCs w:val="24"/>
        </w:rPr>
        <w:t>, která je určena jak pro mobilní zařízení, tak pro počítače. Imaginární hráč bude na počítači ovládat uživatelovu myš, čímž bude</w:t>
      </w:r>
      <w:r w:rsidRPr="00C8716D">
        <w:rPr>
          <w:rFonts w:ascii="Open Sans" w:eastAsia="Times New Roman" w:hAnsi="Open Sans" w:cs="Times New Roman"/>
          <w:sz w:val="24"/>
          <w:szCs w:val="24"/>
        </w:rPr>
        <w:t xml:space="preserve"> napodobovat hru člověka, bez jeho přítomnosti. Součástí práce je také dokumentace a textový soubor s návodem k použití aplikace a registrace do této hry.</w:t>
      </w:r>
    </w:p>
    <w:p w:rsidR="00FF70D8" w:rsidRPr="00C8716D" w:rsidRDefault="00282A5E">
      <w:pPr>
        <w:jc w:val="center"/>
        <w:rPr>
          <w:rFonts w:asciiTheme="majorHAnsi" w:hAnsiTheme="majorHAnsi" w:cstheme="majorHAnsi"/>
          <w:b/>
          <w:sz w:val="36"/>
          <w:szCs w:val="36"/>
        </w:rPr>
      </w:pPr>
      <w:proofErr w:type="spellStart"/>
      <w:r w:rsidRPr="00C8716D">
        <w:rPr>
          <w:rFonts w:asciiTheme="majorHAnsi" w:hAnsiTheme="majorHAnsi" w:cstheme="majorHAnsi"/>
          <w:b/>
          <w:sz w:val="36"/>
          <w:szCs w:val="36"/>
        </w:rPr>
        <w:t>Anotation</w:t>
      </w:r>
      <w:proofErr w:type="spellEnd"/>
    </w:p>
    <w:p w:rsidR="00F47519" w:rsidRDefault="00282A5E" w:rsidP="00C8716D">
      <w:pPr>
        <w:spacing w:line="360" w:lineRule="auto"/>
        <w:jc w:val="both"/>
        <w:rPr>
          <w:rFonts w:ascii="Open Sans" w:eastAsia="Times New Roman" w:hAnsi="Open Sans" w:cs="Times New Roman"/>
          <w:sz w:val="24"/>
          <w:szCs w:val="24"/>
        </w:rPr>
        <w:sectPr w:rsidR="00F47519">
          <w:footerReference w:type="default" r:id="rId9"/>
          <w:pgSz w:w="11909" w:h="16834"/>
          <w:pgMar w:top="1440" w:right="1440" w:bottom="1440" w:left="1440" w:header="720" w:footer="720" w:gutter="0"/>
          <w:pgNumType w:start="1"/>
          <w:cols w:space="708"/>
        </w:sectPr>
      </w:pPr>
      <w:proofErr w:type="spellStart"/>
      <w:r w:rsidRPr="00C8716D">
        <w:rPr>
          <w:rFonts w:ascii="Open Sans" w:eastAsia="Times New Roman" w:hAnsi="Open Sans" w:cs="Times New Roman"/>
          <w:sz w:val="24"/>
          <w:szCs w:val="24"/>
        </w:rPr>
        <w:t>This</w:t>
      </w:r>
      <w:proofErr w:type="spellEnd"/>
      <w:r w:rsidRPr="00C8716D">
        <w:rPr>
          <w:rFonts w:ascii="Open Sans" w:eastAsia="Times New Roman" w:hAnsi="Open Sans" w:cs="Times New Roman"/>
          <w:sz w:val="24"/>
          <w:szCs w:val="24"/>
        </w:rPr>
        <w:t xml:space="preserve"> term </w:t>
      </w:r>
      <w:proofErr w:type="spellStart"/>
      <w:r w:rsidRPr="00C8716D">
        <w:rPr>
          <w:rFonts w:ascii="Open Sans" w:eastAsia="Times New Roman" w:hAnsi="Open Sans" w:cs="Times New Roman"/>
          <w:sz w:val="24"/>
          <w:szCs w:val="24"/>
        </w:rPr>
        <w:t>work</w:t>
      </w:r>
      <w:proofErr w:type="spellEnd"/>
      <w:r w:rsidRPr="00C8716D">
        <w:rPr>
          <w:rFonts w:ascii="Open Sans" w:eastAsia="Times New Roman" w:hAnsi="Open Sans" w:cs="Times New Roman"/>
          <w:sz w:val="24"/>
          <w:szCs w:val="24"/>
        </w:rPr>
        <w:t xml:space="preserve"> </w:t>
      </w:r>
      <w:proofErr w:type="spellStart"/>
      <w:r w:rsidRPr="00C8716D">
        <w:rPr>
          <w:rFonts w:ascii="Open Sans" w:eastAsia="Times New Roman" w:hAnsi="Open Sans" w:cs="Times New Roman"/>
          <w:sz w:val="24"/>
          <w:szCs w:val="24"/>
        </w:rPr>
        <w:t>applies</w:t>
      </w:r>
      <w:proofErr w:type="spellEnd"/>
      <w:r w:rsidRPr="00C8716D">
        <w:rPr>
          <w:rFonts w:ascii="Open Sans" w:eastAsia="Times New Roman" w:hAnsi="Open Sans" w:cs="Times New Roman"/>
          <w:sz w:val="24"/>
          <w:szCs w:val="24"/>
        </w:rPr>
        <w:t xml:space="preserve"> </w:t>
      </w:r>
      <w:proofErr w:type="spellStart"/>
      <w:r w:rsidRPr="00C8716D">
        <w:rPr>
          <w:rFonts w:ascii="Open Sans" w:eastAsia="Times New Roman" w:hAnsi="Open Sans" w:cs="Times New Roman"/>
          <w:sz w:val="24"/>
          <w:szCs w:val="24"/>
        </w:rPr>
        <w:t>with</w:t>
      </w:r>
      <w:proofErr w:type="spellEnd"/>
      <w:r w:rsidRPr="00C8716D">
        <w:rPr>
          <w:rFonts w:ascii="Open Sans" w:eastAsia="Times New Roman" w:hAnsi="Open Sans" w:cs="Times New Roman"/>
          <w:sz w:val="24"/>
          <w:szCs w:val="24"/>
        </w:rPr>
        <w:t xml:space="preserve"> </w:t>
      </w:r>
      <w:proofErr w:type="spellStart"/>
      <w:r w:rsidRPr="00C8716D">
        <w:rPr>
          <w:rFonts w:ascii="Open Sans" w:eastAsia="Times New Roman" w:hAnsi="Open Sans" w:cs="Times New Roman"/>
          <w:sz w:val="24"/>
          <w:szCs w:val="24"/>
        </w:rPr>
        <w:t>programming</w:t>
      </w:r>
      <w:proofErr w:type="spellEnd"/>
      <w:r w:rsidRPr="00C8716D">
        <w:rPr>
          <w:rFonts w:ascii="Open Sans" w:eastAsia="Times New Roman" w:hAnsi="Open Sans" w:cs="Times New Roman"/>
          <w:sz w:val="24"/>
          <w:szCs w:val="24"/>
        </w:rPr>
        <w:t xml:space="preserve"> </w:t>
      </w:r>
      <w:proofErr w:type="spellStart"/>
      <w:r w:rsidRPr="00C8716D">
        <w:rPr>
          <w:rFonts w:ascii="Open Sans" w:eastAsia="Times New Roman" w:hAnsi="Open Sans" w:cs="Times New Roman"/>
          <w:sz w:val="24"/>
          <w:szCs w:val="24"/>
        </w:rPr>
        <w:t>imaginary</w:t>
      </w:r>
      <w:proofErr w:type="spellEnd"/>
      <w:r w:rsidRPr="00C8716D">
        <w:rPr>
          <w:rFonts w:ascii="Open Sans" w:eastAsia="Times New Roman" w:hAnsi="Open Sans" w:cs="Times New Roman"/>
          <w:sz w:val="24"/>
          <w:szCs w:val="24"/>
        </w:rPr>
        <w:t xml:space="preserve"> </w:t>
      </w:r>
      <w:proofErr w:type="spellStart"/>
      <w:r w:rsidRPr="00C8716D">
        <w:rPr>
          <w:rFonts w:ascii="Open Sans" w:eastAsia="Times New Roman" w:hAnsi="Open Sans" w:cs="Times New Roman"/>
          <w:sz w:val="24"/>
          <w:szCs w:val="24"/>
        </w:rPr>
        <w:t>player</w:t>
      </w:r>
      <w:proofErr w:type="spellEnd"/>
      <w:r w:rsidRPr="00C8716D">
        <w:rPr>
          <w:rFonts w:ascii="Open Sans" w:eastAsia="Times New Roman" w:hAnsi="Open Sans" w:cs="Times New Roman"/>
          <w:sz w:val="24"/>
          <w:szCs w:val="24"/>
        </w:rPr>
        <w:t xml:space="preserve"> </w:t>
      </w:r>
      <w:proofErr w:type="spellStart"/>
      <w:r w:rsidRPr="00C8716D">
        <w:rPr>
          <w:rFonts w:ascii="Open Sans" w:eastAsia="Times New Roman" w:hAnsi="Open Sans" w:cs="Times New Roman"/>
          <w:sz w:val="24"/>
          <w:szCs w:val="24"/>
        </w:rPr>
        <w:t>of</w:t>
      </w:r>
      <w:proofErr w:type="spellEnd"/>
      <w:r w:rsidRPr="00C8716D">
        <w:rPr>
          <w:rFonts w:ascii="Open Sans" w:eastAsia="Times New Roman" w:hAnsi="Open Sans" w:cs="Times New Roman"/>
          <w:sz w:val="24"/>
          <w:szCs w:val="24"/>
        </w:rPr>
        <w:t xml:space="preserve"> game </w:t>
      </w:r>
      <w:proofErr w:type="spellStart"/>
      <w:r w:rsidRPr="00C8716D">
        <w:rPr>
          <w:rFonts w:ascii="Open Sans" w:eastAsia="Times New Roman" w:hAnsi="Open Sans" w:cs="Times New Roman"/>
          <w:sz w:val="24"/>
          <w:szCs w:val="24"/>
        </w:rPr>
        <w:t>Seaport</w:t>
      </w:r>
      <w:proofErr w:type="spellEnd"/>
      <w:r w:rsidRPr="00C8716D">
        <w:rPr>
          <w:rFonts w:ascii="Open Sans" w:eastAsia="Times New Roman" w:hAnsi="Open Sans" w:cs="Times New Roman"/>
          <w:sz w:val="24"/>
          <w:szCs w:val="24"/>
        </w:rPr>
        <w:t xml:space="preserve">, </w:t>
      </w:r>
      <w:proofErr w:type="spellStart"/>
      <w:r w:rsidRPr="00C8716D">
        <w:rPr>
          <w:rFonts w:ascii="Open Sans" w:eastAsia="Times New Roman" w:hAnsi="Open Sans" w:cs="Times New Roman"/>
          <w:sz w:val="24"/>
          <w:szCs w:val="24"/>
        </w:rPr>
        <w:t>which</w:t>
      </w:r>
      <w:proofErr w:type="spellEnd"/>
      <w:r w:rsidRPr="00C8716D">
        <w:rPr>
          <w:rFonts w:ascii="Open Sans" w:eastAsia="Times New Roman" w:hAnsi="Open Sans" w:cs="Times New Roman"/>
          <w:sz w:val="24"/>
          <w:szCs w:val="24"/>
        </w:rPr>
        <w:t xml:space="preserve"> </w:t>
      </w:r>
      <w:proofErr w:type="spellStart"/>
      <w:r w:rsidRPr="00C8716D">
        <w:rPr>
          <w:rFonts w:ascii="Open Sans" w:eastAsia="Times New Roman" w:hAnsi="Open Sans" w:cs="Times New Roman"/>
          <w:sz w:val="24"/>
          <w:szCs w:val="24"/>
        </w:rPr>
        <w:t>was</w:t>
      </w:r>
      <w:proofErr w:type="spellEnd"/>
      <w:r w:rsidRPr="00C8716D">
        <w:rPr>
          <w:rFonts w:ascii="Open Sans" w:eastAsia="Times New Roman" w:hAnsi="Open Sans" w:cs="Times New Roman"/>
          <w:sz w:val="24"/>
          <w:szCs w:val="24"/>
        </w:rPr>
        <w:t xml:space="preserve"> </w:t>
      </w:r>
      <w:proofErr w:type="spellStart"/>
      <w:r w:rsidRPr="00C8716D">
        <w:rPr>
          <w:rFonts w:ascii="Open Sans" w:eastAsia="Times New Roman" w:hAnsi="Open Sans" w:cs="Times New Roman"/>
          <w:sz w:val="24"/>
          <w:szCs w:val="24"/>
        </w:rPr>
        <w:t>created</w:t>
      </w:r>
      <w:proofErr w:type="spellEnd"/>
      <w:r w:rsidRPr="00C8716D">
        <w:rPr>
          <w:rFonts w:ascii="Open Sans" w:eastAsia="Times New Roman" w:hAnsi="Open Sans" w:cs="Times New Roman"/>
          <w:sz w:val="24"/>
          <w:szCs w:val="24"/>
        </w:rPr>
        <w:t xml:space="preserve"> </w:t>
      </w:r>
      <w:proofErr w:type="spellStart"/>
      <w:r w:rsidRPr="00C8716D">
        <w:rPr>
          <w:rFonts w:ascii="Open Sans" w:eastAsia="Times New Roman" w:hAnsi="Open Sans" w:cs="Times New Roman"/>
          <w:sz w:val="24"/>
          <w:szCs w:val="24"/>
        </w:rPr>
        <w:t>for</w:t>
      </w:r>
      <w:proofErr w:type="spellEnd"/>
      <w:r w:rsidRPr="00C8716D">
        <w:rPr>
          <w:rFonts w:ascii="Open Sans" w:eastAsia="Times New Roman" w:hAnsi="Open Sans" w:cs="Times New Roman"/>
          <w:sz w:val="24"/>
          <w:szCs w:val="24"/>
        </w:rPr>
        <w:t xml:space="preserve"> mobile </w:t>
      </w:r>
      <w:proofErr w:type="spellStart"/>
      <w:r w:rsidRPr="00C8716D">
        <w:rPr>
          <w:rFonts w:ascii="Open Sans" w:eastAsia="Times New Roman" w:hAnsi="Open Sans" w:cs="Times New Roman"/>
          <w:sz w:val="24"/>
          <w:szCs w:val="24"/>
        </w:rPr>
        <w:t>devices</w:t>
      </w:r>
      <w:proofErr w:type="spellEnd"/>
      <w:r w:rsidRPr="00C8716D">
        <w:rPr>
          <w:rFonts w:ascii="Open Sans" w:eastAsia="Times New Roman" w:hAnsi="Open Sans" w:cs="Times New Roman"/>
          <w:sz w:val="24"/>
          <w:szCs w:val="24"/>
        </w:rPr>
        <w:t xml:space="preserve"> as </w:t>
      </w:r>
      <w:proofErr w:type="spellStart"/>
      <w:r w:rsidRPr="00C8716D">
        <w:rPr>
          <w:rFonts w:ascii="Open Sans" w:eastAsia="Times New Roman" w:hAnsi="Open Sans" w:cs="Times New Roman"/>
          <w:sz w:val="24"/>
          <w:szCs w:val="24"/>
        </w:rPr>
        <w:t>well</w:t>
      </w:r>
      <w:proofErr w:type="spellEnd"/>
      <w:r w:rsidRPr="00C8716D">
        <w:rPr>
          <w:rFonts w:ascii="Open Sans" w:eastAsia="Times New Roman" w:hAnsi="Open Sans" w:cs="Times New Roman"/>
          <w:sz w:val="24"/>
          <w:szCs w:val="24"/>
        </w:rPr>
        <w:t xml:space="preserve"> as </w:t>
      </w:r>
      <w:proofErr w:type="spellStart"/>
      <w:r w:rsidRPr="00C8716D">
        <w:rPr>
          <w:rFonts w:ascii="Open Sans" w:eastAsia="Times New Roman" w:hAnsi="Open Sans" w:cs="Times New Roman"/>
          <w:sz w:val="24"/>
          <w:szCs w:val="24"/>
        </w:rPr>
        <w:t>for</w:t>
      </w:r>
      <w:proofErr w:type="spellEnd"/>
      <w:r w:rsidRPr="00C8716D">
        <w:rPr>
          <w:rFonts w:ascii="Open Sans" w:eastAsia="Times New Roman" w:hAnsi="Open Sans" w:cs="Times New Roman"/>
          <w:sz w:val="24"/>
          <w:szCs w:val="24"/>
        </w:rPr>
        <w:t xml:space="preserve"> </w:t>
      </w:r>
      <w:proofErr w:type="spellStart"/>
      <w:r w:rsidRPr="00C8716D">
        <w:rPr>
          <w:rFonts w:ascii="Open Sans" w:eastAsia="Times New Roman" w:hAnsi="Open Sans" w:cs="Times New Roman"/>
          <w:sz w:val="24"/>
          <w:szCs w:val="24"/>
        </w:rPr>
        <w:t>computer</w:t>
      </w:r>
      <w:proofErr w:type="spellEnd"/>
      <w:r w:rsidRPr="00C8716D">
        <w:rPr>
          <w:rFonts w:ascii="Open Sans" w:eastAsia="Times New Roman" w:hAnsi="Open Sans" w:cs="Times New Roman"/>
          <w:sz w:val="24"/>
          <w:szCs w:val="24"/>
        </w:rPr>
        <w:t xml:space="preserve">. </w:t>
      </w:r>
      <w:proofErr w:type="spellStart"/>
      <w:r w:rsidRPr="00C8716D">
        <w:rPr>
          <w:rFonts w:ascii="Open Sans" w:eastAsia="Times New Roman" w:hAnsi="Open Sans" w:cs="Times New Roman"/>
          <w:sz w:val="24"/>
          <w:szCs w:val="24"/>
        </w:rPr>
        <w:t>Imaginary</w:t>
      </w:r>
      <w:proofErr w:type="spellEnd"/>
      <w:r w:rsidRPr="00C8716D">
        <w:rPr>
          <w:rFonts w:ascii="Open Sans" w:eastAsia="Times New Roman" w:hAnsi="Open Sans" w:cs="Times New Roman"/>
          <w:sz w:val="24"/>
          <w:szCs w:val="24"/>
        </w:rPr>
        <w:t xml:space="preserve"> </w:t>
      </w:r>
      <w:proofErr w:type="spellStart"/>
      <w:r w:rsidRPr="00C8716D">
        <w:rPr>
          <w:rFonts w:ascii="Open Sans" w:eastAsia="Times New Roman" w:hAnsi="Open Sans" w:cs="Times New Roman"/>
          <w:sz w:val="24"/>
          <w:szCs w:val="24"/>
        </w:rPr>
        <w:t>player</w:t>
      </w:r>
      <w:proofErr w:type="spellEnd"/>
      <w:r w:rsidRPr="00C8716D">
        <w:rPr>
          <w:rFonts w:ascii="Open Sans" w:eastAsia="Times New Roman" w:hAnsi="Open Sans" w:cs="Times New Roman"/>
          <w:sz w:val="24"/>
          <w:szCs w:val="24"/>
        </w:rPr>
        <w:t xml:space="preserve"> </w:t>
      </w:r>
      <w:proofErr w:type="spellStart"/>
      <w:r w:rsidRPr="00C8716D">
        <w:rPr>
          <w:rFonts w:ascii="Open Sans" w:eastAsia="Times New Roman" w:hAnsi="Open Sans" w:cs="Times New Roman"/>
          <w:sz w:val="24"/>
          <w:szCs w:val="24"/>
        </w:rPr>
        <w:t>will</w:t>
      </w:r>
      <w:proofErr w:type="spellEnd"/>
      <w:r w:rsidRPr="00C8716D">
        <w:rPr>
          <w:rFonts w:ascii="Open Sans" w:eastAsia="Times New Roman" w:hAnsi="Open Sans" w:cs="Times New Roman"/>
          <w:sz w:val="24"/>
          <w:szCs w:val="24"/>
        </w:rPr>
        <w:t xml:space="preserve"> </w:t>
      </w:r>
      <w:proofErr w:type="spellStart"/>
      <w:r w:rsidRPr="00C8716D">
        <w:rPr>
          <w:rFonts w:ascii="Open Sans" w:eastAsia="Times New Roman" w:hAnsi="Open Sans" w:cs="Times New Roman"/>
          <w:sz w:val="24"/>
          <w:szCs w:val="24"/>
        </w:rPr>
        <w:t>act</w:t>
      </w:r>
      <w:proofErr w:type="spellEnd"/>
      <w:r w:rsidRPr="00C8716D">
        <w:rPr>
          <w:rFonts w:ascii="Open Sans" w:eastAsia="Times New Roman" w:hAnsi="Open Sans" w:cs="Times New Roman"/>
          <w:sz w:val="24"/>
          <w:szCs w:val="24"/>
        </w:rPr>
        <w:t xml:space="preserve"> as </w:t>
      </w:r>
      <w:proofErr w:type="spellStart"/>
      <w:r w:rsidRPr="00C8716D">
        <w:rPr>
          <w:rFonts w:ascii="Open Sans" w:eastAsia="Times New Roman" w:hAnsi="Open Sans" w:cs="Times New Roman"/>
          <w:sz w:val="24"/>
          <w:szCs w:val="24"/>
        </w:rPr>
        <w:t>human</w:t>
      </w:r>
      <w:proofErr w:type="spellEnd"/>
      <w:r w:rsidRPr="00C8716D">
        <w:rPr>
          <w:rFonts w:ascii="Open Sans" w:eastAsia="Times New Roman" w:hAnsi="Open Sans" w:cs="Times New Roman"/>
          <w:sz w:val="24"/>
          <w:szCs w:val="24"/>
        </w:rPr>
        <w:t xml:space="preserve"> </w:t>
      </w:r>
      <w:proofErr w:type="spellStart"/>
      <w:r w:rsidRPr="00C8716D">
        <w:rPr>
          <w:rFonts w:ascii="Open Sans" w:eastAsia="Times New Roman" w:hAnsi="Open Sans" w:cs="Times New Roman"/>
          <w:sz w:val="24"/>
          <w:szCs w:val="24"/>
        </w:rPr>
        <w:t>player</w:t>
      </w:r>
      <w:proofErr w:type="spellEnd"/>
      <w:r w:rsidRPr="00C8716D">
        <w:rPr>
          <w:rFonts w:ascii="Open Sans" w:eastAsia="Times New Roman" w:hAnsi="Open Sans" w:cs="Times New Roman"/>
          <w:sz w:val="24"/>
          <w:szCs w:val="24"/>
        </w:rPr>
        <w:t xml:space="preserve">, </w:t>
      </w:r>
      <w:proofErr w:type="spellStart"/>
      <w:r w:rsidRPr="00C8716D">
        <w:rPr>
          <w:rFonts w:ascii="Open Sans" w:eastAsia="Times New Roman" w:hAnsi="Open Sans" w:cs="Times New Roman"/>
          <w:sz w:val="24"/>
          <w:szCs w:val="24"/>
        </w:rPr>
        <w:t>because</w:t>
      </w:r>
      <w:proofErr w:type="spellEnd"/>
      <w:r w:rsidRPr="00C8716D">
        <w:rPr>
          <w:rFonts w:ascii="Open Sans" w:eastAsia="Times New Roman" w:hAnsi="Open Sans" w:cs="Times New Roman"/>
          <w:sz w:val="24"/>
          <w:szCs w:val="24"/>
        </w:rPr>
        <w:t xml:space="preserve"> </w:t>
      </w:r>
      <w:proofErr w:type="spellStart"/>
      <w:r w:rsidRPr="00C8716D">
        <w:rPr>
          <w:rFonts w:ascii="Open Sans" w:eastAsia="Times New Roman" w:hAnsi="Open Sans" w:cs="Times New Roman"/>
          <w:sz w:val="24"/>
          <w:szCs w:val="24"/>
        </w:rPr>
        <w:t>of</w:t>
      </w:r>
      <w:proofErr w:type="spellEnd"/>
      <w:r w:rsidRPr="00C8716D">
        <w:rPr>
          <w:rFonts w:ascii="Open Sans" w:eastAsia="Times New Roman" w:hAnsi="Open Sans" w:cs="Times New Roman"/>
          <w:sz w:val="24"/>
          <w:szCs w:val="24"/>
        </w:rPr>
        <w:t xml:space="preserve"> </w:t>
      </w:r>
      <w:proofErr w:type="spellStart"/>
      <w:r w:rsidRPr="00C8716D">
        <w:rPr>
          <w:rFonts w:ascii="Open Sans" w:eastAsia="Times New Roman" w:hAnsi="Open Sans" w:cs="Times New Roman"/>
          <w:sz w:val="24"/>
          <w:szCs w:val="24"/>
        </w:rPr>
        <w:t>control</w:t>
      </w:r>
      <w:proofErr w:type="spellEnd"/>
      <w:r w:rsidRPr="00C8716D">
        <w:rPr>
          <w:rFonts w:ascii="Open Sans" w:eastAsia="Times New Roman" w:hAnsi="Open Sans" w:cs="Times New Roman"/>
          <w:sz w:val="24"/>
          <w:szCs w:val="24"/>
        </w:rPr>
        <w:t xml:space="preserve"> </w:t>
      </w:r>
      <w:proofErr w:type="spellStart"/>
      <w:r w:rsidRPr="00C8716D">
        <w:rPr>
          <w:rFonts w:ascii="Open Sans" w:eastAsia="Times New Roman" w:hAnsi="Open Sans" w:cs="Times New Roman"/>
          <w:sz w:val="24"/>
          <w:szCs w:val="24"/>
        </w:rPr>
        <w:t>of</w:t>
      </w:r>
      <w:proofErr w:type="spellEnd"/>
      <w:r w:rsidRPr="00C8716D">
        <w:rPr>
          <w:rFonts w:ascii="Open Sans" w:eastAsia="Times New Roman" w:hAnsi="Open Sans" w:cs="Times New Roman"/>
          <w:sz w:val="24"/>
          <w:szCs w:val="24"/>
        </w:rPr>
        <w:t xml:space="preserve"> </w:t>
      </w:r>
      <w:proofErr w:type="spellStart"/>
      <w:r w:rsidRPr="00C8716D">
        <w:rPr>
          <w:rFonts w:ascii="Open Sans" w:eastAsia="Times New Roman" w:hAnsi="Open Sans" w:cs="Times New Roman"/>
          <w:sz w:val="24"/>
          <w:szCs w:val="24"/>
        </w:rPr>
        <w:t>user’s</w:t>
      </w:r>
      <w:proofErr w:type="spellEnd"/>
      <w:r w:rsidRPr="00C8716D">
        <w:rPr>
          <w:rFonts w:ascii="Open Sans" w:eastAsia="Times New Roman" w:hAnsi="Open Sans" w:cs="Times New Roman"/>
          <w:sz w:val="24"/>
          <w:szCs w:val="24"/>
        </w:rPr>
        <w:t xml:space="preserve"> </w:t>
      </w:r>
      <w:proofErr w:type="spellStart"/>
      <w:r w:rsidRPr="00C8716D">
        <w:rPr>
          <w:rFonts w:ascii="Open Sans" w:eastAsia="Times New Roman" w:hAnsi="Open Sans" w:cs="Times New Roman"/>
          <w:sz w:val="24"/>
          <w:szCs w:val="24"/>
        </w:rPr>
        <w:t>computer</w:t>
      </w:r>
      <w:proofErr w:type="spellEnd"/>
      <w:r w:rsidRPr="00C8716D">
        <w:rPr>
          <w:rFonts w:ascii="Open Sans" w:eastAsia="Times New Roman" w:hAnsi="Open Sans" w:cs="Times New Roman"/>
          <w:sz w:val="24"/>
          <w:szCs w:val="24"/>
        </w:rPr>
        <w:t xml:space="preserve"> </w:t>
      </w:r>
      <w:proofErr w:type="spellStart"/>
      <w:r w:rsidRPr="00C8716D">
        <w:rPr>
          <w:rFonts w:ascii="Open Sans" w:eastAsia="Times New Roman" w:hAnsi="Open Sans" w:cs="Times New Roman"/>
          <w:sz w:val="24"/>
          <w:szCs w:val="24"/>
        </w:rPr>
        <w:t>mouse</w:t>
      </w:r>
      <w:proofErr w:type="spellEnd"/>
      <w:r w:rsidRPr="00C8716D">
        <w:rPr>
          <w:rFonts w:ascii="Open Sans" w:eastAsia="Times New Roman" w:hAnsi="Open Sans" w:cs="Times New Roman"/>
          <w:sz w:val="24"/>
          <w:szCs w:val="24"/>
        </w:rPr>
        <w:t xml:space="preserve">, </w:t>
      </w:r>
      <w:proofErr w:type="spellStart"/>
      <w:r w:rsidRPr="00C8716D">
        <w:rPr>
          <w:rFonts w:ascii="Open Sans" w:eastAsia="Times New Roman" w:hAnsi="Open Sans" w:cs="Times New Roman"/>
          <w:sz w:val="24"/>
          <w:szCs w:val="24"/>
        </w:rPr>
        <w:t>even</w:t>
      </w:r>
      <w:proofErr w:type="spellEnd"/>
      <w:r w:rsidRPr="00C8716D">
        <w:rPr>
          <w:rFonts w:ascii="Open Sans" w:eastAsia="Times New Roman" w:hAnsi="Open Sans" w:cs="Times New Roman"/>
          <w:sz w:val="24"/>
          <w:szCs w:val="24"/>
        </w:rPr>
        <w:t xml:space="preserve"> </w:t>
      </w:r>
      <w:proofErr w:type="spellStart"/>
      <w:r w:rsidRPr="00C8716D">
        <w:rPr>
          <w:rFonts w:ascii="Open Sans" w:eastAsia="Times New Roman" w:hAnsi="Open Sans" w:cs="Times New Roman"/>
          <w:sz w:val="24"/>
          <w:szCs w:val="24"/>
        </w:rPr>
        <w:t>without</w:t>
      </w:r>
      <w:proofErr w:type="spellEnd"/>
      <w:r w:rsidRPr="00C8716D">
        <w:rPr>
          <w:rFonts w:ascii="Open Sans" w:eastAsia="Times New Roman" w:hAnsi="Open Sans" w:cs="Times New Roman"/>
          <w:sz w:val="24"/>
          <w:szCs w:val="24"/>
        </w:rPr>
        <w:t xml:space="preserve"> </w:t>
      </w:r>
      <w:proofErr w:type="spellStart"/>
      <w:r w:rsidRPr="00C8716D">
        <w:rPr>
          <w:rFonts w:ascii="Open Sans" w:eastAsia="Times New Roman" w:hAnsi="Open Sans" w:cs="Times New Roman"/>
          <w:sz w:val="24"/>
          <w:szCs w:val="24"/>
        </w:rPr>
        <w:t>human</w:t>
      </w:r>
      <w:proofErr w:type="spellEnd"/>
      <w:r w:rsidRPr="00C8716D">
        <w:rPr>
          <w:rFonts w:ascii="Open Sans" w:eastAsia="Times New Roman" w:hAnsi="Open Sans" w:cs="Times New Roman"/>
          <w:sz w:val="24"/>
          <w:szCs w:val="24"/>
        </w:rPr>
        <w:t xml:space="preserve">. </w:t>
      </w:r>
      <w:proofErr w:type="spellStart"/>
      <w:r w:rsidRPr="00C8716D">
        <w:rPr>
          <w:rFonts w:ascii="Open Sans" w:eastAsia="Times New Roman" w:hAnsi="Open Sans" w:cs="Times New Roman"/>
          <w:sz w:val="24"/>
          <w:szCs w:val="24"/>
        </w:rPr>
        <w:t>Another</w:t>
      </w:r>
      <w:proofErr w:type="spellEnd"/>
      <w:r w:rsidRPr="00C8716D">
        <w:rPr>
          <w:rFonts w:ascii="Open Sans" w:eastAsia="Times New Roman" w:hAnsi="Open Sans" w:cs="Times New Roman"/>
          <w:sz w:val="24"/>
          <w:szCs w:val="24"/>
        </w:rPr>
        <w:t xml:space="preserve"> part </w:t>
      </w:r>
      <w:proofErr w:type="spellStart"/>
      <w:r w:rsidRPr="00C8716D">
        <w:rPr>
          <w:rFonts w:ascii="Open Sans" w:eastAsia="Times New Roman" w:hAnsi="Open Sans" w:cs="Times New Roman"/>
          <w:sz w:val="24"/>
          <w:szCs w:val="24"/>
        </w:rPr>
        <w:t>of</w:t>
      </w:r>
      <w:proofErr w:type="spellEnd"/>
      <w:r w:rsidRPr="00C8716D">
        <w:rPr>
          <w:rFonts w:ascii="Open Sans" w:eastAsia="Times New Roman" w:hAnsi="Open Sans" w:cs="Times New Roman"/>
          <w:sz w:val="24"/>
          <w:szCs w:val="24"/>
        </w:rPr>
        <w:t xml:space="preserve"> term </w:t>
      </w:r>
      <w:proofErr w:type="spellStart"/>
      <w:r w:rsidRPr="00C8716D">
        <w:rPr>
          <w:rFonts w:ascii="Open Sans" w:eastAsia="Times New Roman" w:hAnsi="Open Sans" w:cs="Times New Roman"/>
          <w:sz w:val="24"/>
          <w:szCs w:val="24"/>
        </w:rPr>
        <w:t>work</w:t>
      </w:r>
      <w:proofErr w:type="spellEnd"/>
      <w:r w:rsidRPr="00C8716D">
        <w:rPr>
          <w:rFonts w:ascii="Open Sans" w:eastAsia="Times New Roman" w:hAnsi="Open Sans" w:cs="Times New Roman"/>
          <w:sz w:val="24"/>
          <w:szCs w:val="24"/>
        </w:rPr>
        <w:t xml:space="preserve"> </w:t>
      </w:r>
      <w:proofErr w:type="spellStart"/>
      <w:r w:rsidRPr="00C8716D">
        <w:rPr>
          <w:rFonts w:ascii="Open Sans" w:eastAsia="Times New Roman" w:hAnsi="Open Sans" w:cs="Times New Roman"/>
          <w:sz w:val="24"/>
          <w:szCs w:val="24"/>
        </w:rPr>
        <w:t>is</w:t>
      </w:r>
      <w:proofErr w:type="spellEnd"/>
      <w:r w:rsidRPr="00C8716D">
        <w:rPr>
          <w:rFonts w:ascii="Open Sans" w:eastAsia="Times New Roman" w:hAnsi="Open Sans" w:cs="Times New Roman"/>
          <w:sz w:val="24"/>
          <w:szCs w:val="24"/>
        </w:rPr>
        <w:t xml:space="preserve"> </w:t>
      </w:r>
      <w:proofErr w:type="spellStart"/>
      <w:r w:rsidRPr="00C8716D">
        <w:rPr>
          <w:rFonts w:ascii="Open Sans" w:eastAsia="Times New Roman" w:hAnsi="Open Sans" w:cs="Times New Roman"/>
          <w:sz w:val="24"/>
          <w:szCs w:val="24"/>
        </w:rPr>
        <w:t>documentation</w:t>
      </w:r>
      <w:proofErr w:type="spellEnd"/>
      <w:r w:rsidRPr="00C8716D">
        <w:rPr>
          <w:rFonts w:ascii="Open Sans" w:eastAsia="Times New Roman" w:hAnsi="Open Sans" w:cs="Times New Roman"/>
          <w:sz w:val="24"/>
          <w:szCs w:val="24"/>
        </w:rPr>
        <w:t xml:space="preserve"> and text </w:t>
      </w:r>
      <w:proofErr w:type="spellStart"/>
      <w:r w:rsidRPr="00C8716D">
        <w:rPr>
          <w:rFonts w:ascii="Open Sans" w:eastAsia="Times New Roman" w:hAnsi="Open Sans" w:cs="Times New Roman"/>
          <w:sz w:val="24"/>
          <w:szCs w:val="24"/>
        </w:rPr>
        <w:t>file</w:t>
      </w:r>
      <w:proofErr w:type="spellEnd"/>
      <w:r w:rsidRPr="00C8716D">
        <w:rPr>
          <w:rFonts w:ascii="Open Sans" w:eastAsia="Times New Roman" w:hAnsi="Open Sans" w:cs="Times New Roman"/>
          <w:sz w:val="24"/>
          <w:szCs w:val="24"/>
        </w:rPr>
        <w:t xml:space="preserve"> </w:t>
      </w:r>
      <w:proofErr w:type="spellStart"/>
      <w:r w:rsidRPr="00C8716D">
        <w:rPr>
          <w:rFonts w:ascii="Open Sans" w:eastAsia="Times New Roman" w:hAnsi="Open Sans" w:cs="Times New Roman"/>
          <w:sz w:val="24"/>
          <w:szCs w:val="24"/>
        </w:rPr>
        <w:t>with</w:t>
      </w:r>
      <w:proofErr w:type="spellEnd"/>
      <w:r w:rsidRPr="00C8716D">
        <w:rPr>
          <w:rFonts w:ascii="Open Sans" w:eastAsia="Times New Roman" w:hAnsi="Open Sans" w:cs="Times New Roman"/>
          <w:sz w:val="24"/>
          <w:szCs w:val="24"/>
        </w:rPr>
        <w:t xml:space="preserve"> </w:t>
      </w:r>
      <w:proofErr w:type="spellStart"/>
      <w:r w:rsidRPr="00C8716D">
        <w:rPr>
          <w:rFonts w:ascii="Open Sans" w:eastAsia="Times New Roman" w:hAnsi="Open Sans" w:cs="Times New Roman"/>
          <w:sz w:val="24"/>
          <w:szCs w:val="24"/>
        </w:rPr>
        <w:t>instructions</w:t>
      </w:r>
      <w:proofErr w:type="spellEnd"/>
      <w:r w:rsidRPr="00C8716D">
        <w:rPr>
          <w:rFonts w:ascii="Open Sans" w:eastAsia="Times New Roman" w:hAnsi="Open Sans" w:cs="Times New Roman"/>
          <w:sz w:val="24"/>
          <w:szCs w:val="24"/>
        </w:rPr>
        <w:t xml:space="preserve"> </w:t>
      </w:r>
      <w:proofErr w:type="spellStart"/>
      <w:r w:rsidRPr="00C8716D">
        <w:rPr>
          <w:rFonts w:ascii="Open Sans" w:eastAsia="Times New Roman" w:hAnsi="Open Sans" w:cs="Times New Roman"/>
          <w:sz w:val="24"/>
          <w:szCs w:val="24"/>
        </w:rPr>
        <w:t>about</w:t>
      </w:r>
      <w:proofErr w:type="spellEnd"/>
      <w:r w:rsidRPr="00C8716D">
        <w:rPr>
          <w:rFonts w:ascii="Open Sans" w:eastAsia="Times New Roman" w:hAnsi="Open Sans" w:cs="Times New Roman"/>
          <w:sz w:val="24"/>
          <w:szCs w:val="24"/>
        </w:rPr>
        <w:t xml:space="preserve"> my </w:t>
      </w:r>
      <w:proofErr w:type="spellStart"/>
      <w:r w:rsidRPr="00C8716D">
        <w:rPr>
          <w:rFonts w:ascii="Open Sans" w:eastAsia="Times New Roman" w:hAnsi="Open Sans" w:cs="Times New Roman"/>
          <w:sz w:val="24"/>
          <w:szCs w:val="24"/>
        </w:rPr>
        <w:t>programm</w:t>
      </w:r>
      <w:proofErr w:type="spellEnd"/>
      <w:r w:rsidRPr="00C8716D">
        <w:rPr>
          <w:rFonts w:ascii="Open Sans" w:eastAsia="Times New Roman" w:hAnsi="Open Sans" w:cs="Times New Roman"/>
          <w:sz w:val="24"/>
          <w:szCs w:val="24"/>
        </w:rPr>
        <w:t xml:space="preserve"> and </w:t>
      </w:r>
      <w:proofErr w:type="spellStart"/>
      <w:r w:rsidRPr="00C8716D">
        <w:rPr>
          <w:rFonts w:ascii="Open Sans" w:eastAsia="Times New Roman" w:hAnsi="Open Sans" w:cs="Times New Roman"/>
          <w:sz w:val="24"/>
          <w:szCs w:val="24"/>
        </w:rPr>
        <w:t>regist</w:t>
      </w:r>
      <w:r w:rsidRPr="00C8716D">
        <w:rPr>
          <w:rFonts w:ascii="Open Sans" w:eastAsia="Times New Roman" w:hAnsi="Open Sans" w:cs="Times New Roman"/>
          <w:sz w:val="24"/>
          <w:szCs w:val="24"/>
        </w:rPr>
        <w:t>ration</w:t>
      </w:r>
      <w:proofErr w:type="spellEnd"/>
      <w:r w:rsidRPr="00C8716D">
        <w:rPr>
          <w:rFonts w:ascii="Open Sans" w:eastAsia="Times New Roman" w:hAnsi="Open Sans" w:cs="Times New Roman"/>
          <w:sz w:val="24"/>
          <w:szCs w:val="24"/>
        </w:rPr>
        <w:t xml:space="preserve"> to </w:t>
      </w:r>
      <w:proofErr w:type="spellStart"/>
      <w:r w:rsidRPr="00C8716D">
        <w:rPr>
          <w:rFonts w:ascii="Open Sans" w:eastAsia="Times New Roman" w:hAnsi="Open Sans" w:cs="Times New Roman"/>
          <w:sz w:val="24"/>
          <w:szCs w:val="24"/>
        </w:rPr>
        <w:t>Seaport</w:t>
      </w:r>
      <w:proofErr w:type="spellEnd"/>
      <w:r w:rsidRPr="00C8716D">
        <w:rPr>
          <w:rFonts w:ascii="Open Sans" w:eastAsia="Times New Roman" w:hAnsi="Open Sans" w:cs="Times New Roman"/>
          <w:sz w:val="24"/>
          <w:szCs w:val="24"/>
        </w:rPr>
        <w:t xml:space="preserve"> game.</w:t>
      </w:r>
    </w:p>
    <w:p w:rsidR="002E3BB1" w:rsidRDefault="00282A5E" w:rsidP="00F47519">
      <w:pPr>
        <w:pStyle w:val="Dokumentace-Nadpis1"/>
      </w:pPr>
      <w:bookmarkStart w:id="0" w:name="_Toc39095551"/>
      <w:r w:rsidRPr="00F47519">
        <w:lastRenderedPageBreak/>
        <w:t>Obsah</w:t>
      </w:r>
      <w:bookmarkEnd w:id="0"/>
    </w:p>
    <w:p w:rsidR="002F2A3D" w:rsidRDefault="002E3BB1">
      <w:pPr>
        <w:pStyle w:val="Obsah1"/>
        <w:tabs>
          <w:tab w:val="left" w:pos="440"/>
          <w:tab w:val="right" w:leader="dot" w:pos="9019"/>
        </w:tabs>
        <w:rPr>
          <w:rFonts w:asciiTheme="minorHAnsi" w:eastAsiaTheme="minorEastAsia" w:hAnsiTheme="minorHAnsi" w:cstheme="minorBidi"/>
          <w:noProof/>
          <w:lang w:val="cs-CZ"/>
        </w:rPr>
      </w:pPr>
      <w:r>
        <w:fldChar w:fldCharType="begin"/>
      </w:r>
      <w:r>
        <w:instrText xml:space="preserve"> TOC \o "1-3" \u </w:instrText>
      </w:r>
      <w:r>
        <w:fldChar w:fldCharType="separate"/>
      </w:r>
      <w:r w:rsidR="002F2A3D">
        <w:rPr>
          <w:noProof/>
        </w:rPr>
        <w:t>1.</w:t>
      </w:r>
      <w:r w:rsidR="002F2A3D">
        <w:rPr>
          <w:rFonts w:asciiTheme="minorHAnsi" w:eastAsiaTheme="minorEastAsia" w:hAnsiTheme="minorHAnsi" w:cstheme="minorBidi"/>
          <w:noProof/>
          <w:lang w:val="cs-CZ"/>
        </w:rPr>
        <w:tab/>
      </w:r>
      <w:r w:rsidR="002F2A3D">
        <w:rPr>
          <w:noProof/>
        </w:rPr>
        <w:t>Obsah</w:t>
      </w:r>
      <w:r w:rsidR="002F2A3D">
        <w:rPr>
          <w:noProof/>
        </w:rPr>
        <w:tab/>
      </w:r>
      <w:r w:rsidR="002F2A3D">
        <w:rPr>
          <w:noProof/>
        </w:rPr>
        <w:fldChar w:fldCharType="begin"/>
      </w:r>
      <w:r w:rsidR="002F2A3D">
        <w:rPr>
          <w:noProof/>
        </w:rPr>
        <w:instrText xml:space="preserve"> PAGEREF _Toc39095551 \h </w:instrText>
      </w:r>
      <w:r w:rsidR="002F2A3D">
        <w:rPr>
          <w:noProof/>
        </w:rPr>
      </w:r>
      <w:r w:rsidR="002F2A3D">
        <w:rPr>
          <w:noProof/>
        </w:rPr>
        <w:fldChar w:fldCharType="separate"/>
      </w:r>
      <w:r w:rsidR="002F2A3D">
        <w:rPr>
          <w:noProof/>
        </w:rPr>
        <w:t>1</w:t>
      </w:r>
      <w:r w:rsidR="002F2A3D">
        <w:rPr>
          <w:noProof/>
        </w:rPr>
        <w:fldChar w:fldCharType="end"/>
      </w:r>
    </w:p>
    <w:p w:rsidR="002F2A3D" w:rsidRDefault="002F2A3D">
      <w:pPr>
        <w:pStyle w:val="Obsah1"/>
        <w:tabs>
          <w:tab w:val="left" w:pos="440"/>
          <w:tab w:val="right" w:leader="dot" w:pos="9019"/>
        </w:tabs>
        <w:rPr>
          <w:rFonts w:asciiTheme="minorHAnsi" w:eastAsiaTheme="minorEastAsia" w:hAnsiTheme="minorHAnsi" w:cstheme="minorBidi"/>
          <w:noProof/>
          <w:lang w:val="cs-CZ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lang w:val="cs-CZ"/>
        </w:rPr>
        <w:tab/>
      </w:r>
      <w:r>
        <w:rPr>
          <w:noProof/>
        </w:rPr>
        <w:t>Úvod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_Toc39095552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2F2A3D" w:rsidRDefault="002F2A3D">
      <w:pPr>
        <w:pStyle w:val="Obsah1"/>
        <w:tabs>
          <w:tab w:val="left" w:pos="440"/>
          <w:tab w:val="right" w:leader="dot" w:pos="9019"/>
        </w:tabs>
        <w:rPr>
          <w:rFonts w:asciiTheme="minorHAnsi" w:eastAsiaTheme="minorEastAsia" w:hAnsiTheme="minorHAnsi" w:cstheme="minorBidi"/>
          <w:noProof/>
          <w:lang w:val="cs-CZ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lang w:val="cs-CZ"/>
        </w:rPr>
        <w:tab/>
      </w:r>
      <w:r>
        <w:rPr>
          <w:noProof/>
        </w:rPr>
        <w:t>Nastavení hry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_Toc39095553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2F2A3D" w:rsidRDefault="002F2A3D">
      <w:pPr>
        <w:pStyle w:val="Obsah2"/>
        <w:tabs>
          <w:tab w:val="left" w:pos="880"/>
          <w:tab w:val="right" w:leader="dot" w:pos="9019"/>
        </w:tabs>
        <w:rPr>
          <w:rFonts w:asciiTheme="minorHAnsi" w:eastAsiaTheme="minorEastAsia" w:hAnsiTheme="minorHAnsi" w:cstheme="minorBidi"/>
          <w:noProof/>
          <w:lang w:val="cs-CZ"/>
        </w:rPr>
      </w:pPr>
      <w:r>
        <w:rPr>
          <w:noProof/>
        </w:rPr>
        <w:t>3.1.</w:t>
      </w:r>
      <w:r>
        <w:rPr>
          <w:rFonts w:asciiTheme="minorHAnsi" w:eastAsiaTheme="minorEastAsia" w:hAnsiTheme="minorHAnsi" w:cstheme="minorBidi"/>
          <w:noProof/>
          <w:lang w:val="cs-CZ"/>
        </w:rPr>
        <w:tab/>
      </w:r>
      <w:r>
        <w:rPr>
          <w:noProof/>
        </w:rPr>
        <w:t>Registrace do hry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_Toc39095554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2F2A3D" w:rsidRDefault="002F2A3D">
      <w:pPr>
        <w:pStyle w:val="Obsah2"/>
        <w:tabs>
          <w:tab w:val="left" w:pos="880"/>
          <w:tab w:val="right" w:leader="dot" w:pos="9019"/>
        </w:tabs>
        <w:rPr>
          <w:rFonts w:asciiTheme="minorHAnsi" w:eastAsiaTheme="minorEastAsia" w:hAnsiTheme="minorHAnsi" w:cstheme="minorBidi"/>
          <w:noProof/>
          <w:lang w:val="cs-CZ"/>
        </w:rPr>
      </w:pPr>
      <w:r>
        <w:rPr>
          <w:noProof/>
        </w:rPr>
        <w:t>3.2.</w:t>
      </w:r>
      <w:r>
        <w:rPr>
          <w:rFonts w:asciiTheme="minorHAnsi" w:eastAsiaTheme="minorEastAsia" w:hAnsiTheme="minorHAnsi" w:cstheme="minorBidi"/>
          <w:noProof/>
          <w:lang w:val="cs-CZ"/>
        </w:rPr>
        <w:tab/>
      </w:r>
      <w:r>
        <w:rPr>
          <w:noProof/>
        </w:rPr>
        <w:t>Nastavení obrazovky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_Toc39095555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2F2A3D" w:rsidRDefault="002F2A3D">
      <w:pPr>
        <w:pStyle w:val="Obsah1"/>
        <w:tabs>
          <w:tab w:val="left" w:pos="440"/>
          <w:tab w:val="right" w:leader="dot" w:pos="9019"/>
        </w:tabs>
        <w:rPr>
          <w:rFonts w:asciiTheme="minorHAnsi" w:eastAsiaTheme="minorEastAsia" w:hAnsiTheme="minorHAnsi" w:cstheme="minorBidi"/>
          <w:noProof/>
          <w:lang w:val="cs-CZ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lang w:val="cs-CZ"/>
        </w:rPr>
        <w:tab/>
      </w:r>
      <w:r>
        <w:rPr>
          <w:noProof/>
        </w:rPr>
        <w:t>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_Toc39095556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2F2A3D" w:rsidRDefault="002F2A3D">
      <w:pPr>
        <w:pStyle w:val="Obsah2"/>
        <w:tabs>
          <w:tab w:val="left" w:pos="880"/>
          <w:tab w:val="right" w:leader="dot" w:pos="9019"/>
        </w:tabs>
        <w:rPr>
          <w:rFonts w:asciiTheme="minorHAnsi" w:eastAsiaTheme="minorEastAsia" w:hAnsiTheme="minorHAnsi" w:cstheme="minorBidi"/>
          <w:noProof/>
          <w:lang w:val="cs-CZ"/>
        </w:rPr>
      </w:pPr>
      <w:r>
        <w:rPr>
          <w:noProof/>
        </w:rPr>
        <w:t>4.1.</w:t>
      </w:r>
      <w:r>
        <w:rPr>
          <w:rFonts w:asciiTheme="minorHAnsi" w:eastAsiaTheme="minorEastAsia" w:hAnsiTheme="minorHAnsi" w:cstheme="minorBidi"/>
          <w:noProof/>
          <w:lang w:val="cs-CZ"/>
        </w:rPr>
        <w:tab/>
      </w:r>
      <w:r>
        <w:rPr>
          <w:noProof/>
        </w:rPr>
        <w:t>Celek Bota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_Toc39095557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2F2A3D" w:rsidRDefault="002F2A3D">
      <w:pPr>
        <w:pStyle w:val="Obsah2"/>
        <w:tabs>
          <w:tab w:val="left" w:pos="880"/>
          <w:tab w:val="right" w:leader="dot" w:pos="9019"/>
        </w:tabs>
        <w:rPr>
          <w:rFonts w:asciiTheme="minorHAnsi" w:eastAsiaTheme="minorEastAsia" w:hAnsiTheme="minorHAnsi" w:cstheme="minorBidi"/>
          <w:noProof/>
          <w:lang w:val="cs-CZ"/>
        </w:rPr>
      </w:pPr>
      <w:r>
        <w:rPr>
          <w:noProof/>
        </w:rPr>
        <w:t>4.2.</w:t>
      </w:r>
      <w:r>
        <w:rPr>
          <w:rFonts w:asciiTheme="minorHAnsi" w:eastAsiaTheme="minorEastAsia" w:hAnsiTheme="minorHAnsi" w:cstheme="minorBidi"/>
          <w:noProof/>
          <w:lang w:val="cs-CZ"/>
        </w:rPr>
        <w:tab/>
      </w:r>
      <w:r>
        <w:rPr>
          <w:noProof/>
        </w:rPr>
        <w:t>Funkce porovnávání obrazu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_Toc39095558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2F2A3D" w:rsidRDefault="002F2A3D">
      <w:pPr>
        <w:pStyle w:val="Obsah2"/>
        <w:tabs>
          <w:tab w:val="left" w:pos="880"/>
          <w:tab w:val="right" w:leader="dot" w:pos="9019"/>
        </w:tabs>
        <w:rPr>
          <w:rFonts w:asciiTheme="minorHAnsi" w:eastAsiaTheme="minorEastAsia" w:hAnsiTheme="minorHAnsi" w:cstheme="minorBidi"/>
          <w:noProof/>
          <w:lang w:val="cs-CZ"/>
        </w:rPr>
      </w:pPr>
      <w:r>
        <w:rPr>
          <w:noProof/>
        </w:rPr>
        <w:t>4.3.</w:t>
      </w:r>
      <w:r>
        <w:rPr>
          <w:rFonts w:asciiTheme="minorHAnsi" w:eastAsiaTheme="minorEastAsia" w:hAnsiTheme="minorHAnsi" w:cstheme="minorBidi"/>
          <w:noProof/>
          <w:lang w:val="cs-CZ"/>
        </w:rPr>
        <w:tab/>
      </w:r>
      <w:r>
        <w:rPr>
          <w:noProof/>
        </w:rPr>
        <w:t>Funkce pixReader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_Toc39095559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2F2A3D" w:rsidRDefault="002F2A3D">
      <w:pPr>
        <w:pStyle w:val="Obsah2"/>
        <w:tabs>
          <w:tab w:val="left" w:pos="880"/>
          <w:tab w:val="right" w:leader="dot" w:pos="9019"/>
        </w:tabs>
        <w:rPr>
          <w:rFonts w:asciiTheme="minorHAnsi" w:eastAsiaTheme="minorEastAsia" w:hAnsiTheme="minorHAnsi" w:cstheme="minorBidi"/>
          <w:noProof/>
          <w:lang w:val="cs-CZ"/>
        </w:rPr>
      </w:pPr>
      <w:r>
        <w:rPr>
          <w:noProof/>
        </w:rPr>
        <w:t>4.4.</w:t>
      </w:r>
      <w:r>
        <w:rPr>
          <w:rFonts w:asciiTheme="minorHAnsi" w:eastAsiaTheme="minorEastAsia" w:hAnsiTheme="minorHAnsi" w:cstheme="minorBidi"/>
          <w:noProof/>
          <w:lang w:val="cs-CZ"/>
        </w:rPr>
        <w:tab/>
      </w:r>
      <w:r>
        <w:rPr>
          <w:noProof/>
        </w:rPr>
        <w:t>Funkce screen_Check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_Toc39095560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2F2A3D" w:rsidRDefault="002F2A3D">
      <w:pPr>
        <w:pStyle w:val="Obsah2"/>
        <w:tabs>
          <w:tab w:val="left" w:pos="880"/>
          <w:tab w:val="right" w:leader="dot" w:pos="9019"/>
        </w:tabs>
        <w:rPr>
          <w:rFonts w:asciiTheme="minorHAnsi" w:eastAsiaTheme="minorEastAsia" w:hAnsiTheme="minorHAnsi" w:cstheme="minorBidi"/>
          <w:noProof/>
          <w:lang w:val="cs-CZ"/>
        </w:rPr>
      </w:pPr>
      <w:r>
        <w:rPr>
          <w:noProof/>
        </w:rPr>
        <w:t>4.5.</w:t>
      </w:r>
      <w:r>
        <w:rPr>
          <w:rFonts w:asciiTheme="minorHAnsi" w:eastAsiaTheme="minorEastAsia" w:hAnsiTheme="minorHAnsi" w:cstheme="minorBidi"/>
          <w:noProof/>
          <w:lang w:val="cs-CZ"/>
        </w:rPr>
        <w:tab/>
      </w:r>
      <w:r>
        <w:rPr>
          <w:noProof/>
        </w:rPr>
        <w:t>Funkce pixel_Comparison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_Toc39095561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2F2A3D" w:rsidRDefault="002F2A3D">
      <w:pPr>
        <w:pStyle w:val="Obsah2"/>
        <w:tabs>
          <w:tab w:val="left" w:pos="880"/>
          <w:tab w:val="right" w:leader="dot" w:pos="9019"/>
        </w:tabs>
        <w:rPr>
          <w:rFonts w:asciiTheme="minorHAnsi" w:eastAsiaTheme="minorEastAsia" w:hAnsiTheme="minorHAnsi" w:cstheme="minorBidi"/>
          <w:noProof/>
          <w:lang w:val="cs-CZ"/>
        </w:rPr>
      </w:pPr>
      <w:r>
        <w:rPr>
          <w:noProof/>
        </w:rPr>
        <w:t>4.6.</w:t>
      </w:r>
      <w:r>
        <w:rPr>
          <w:rFonts w:asciiTheme="minorHAnsi" w:eastAsiaTheme="minorEastAsia" w:hAnsiTheme="minorHAnsi" w:cstheme="minorBidi"/>
          <w:noProof/>
          <w:lang w:val="cs-CZ"/>
        </w:rPr>
        <w:tab/>
      </w:r>
      <w:r>
        <w:rPr>
          <w:noProof/>
        </w:rPr>
        <w:t>Funkce nova_vyroba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_Toc39095562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2F2A3D" w:rsidRDefault="002F2A3D">
      <w:pPr>
        <w:pStyle w:val="Obsah2"/>
        <w:tabs>
          <w:tab w:val="left" w:pos="880"/>
          <w:tab w:val="right" w:leader="dot" w:pos="9019"/>
        </w:tabs>
        <w:rPr>
          <w:rFonts w:asciiTheme="minorHAnsi" w:eastAsiaTheme="minorEastAsia" w:hAnsiTheme="minorHAnsi" w:cstheme="minorBidi"/>
          <w:noProof/>
          <w:lang w:val="cs-CZ"/>
        </w:rPr>
      </w:pPr>
      <w:r>
        <w:rPr>
          <w:noProof/>
        </w:rPr>
        <w:t>4.7.</w:t>
      </w:r>
      <w:r>
        <w:rPr>
          <w:rFonts w:asciiTheme="minorHAnsi" w:eastAsiaTheme="minorEastAsia" w:hAnsiTheme="minorHAnsi" w:cstheme="minorBidi"/>
          <w:noProof/>
          <w:lang w:val="cs-CZ"/>
        </w:rPr>
        <w:tab/>
      </w:r>
      <w:r>
        <w:rPr>
          <w:noProof/>
        </w:rPr>
        <w:t>Funkce pattern_read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_Toc39095563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2F2A3D" w:rsidRDefault="002F2A3D">
      <w:pPr>
        <w:pStyle w:val="Obsah2"/>
        <w:tabs>
          <w:tab w:val="left" w:pos="880"/>
          <w:tab w:val="right" w:leader="dot" w:pos="9019"/>
        </w:tabs>
        <w:rPr>
          <w:rFonts w:asciiTheme="minorHAnsi" w:eastAsiaTheme="minorEastAsia" w:hAnsiTheme="minorHAnsi" w:cstheme="minorBidi"/>
          <w:noProof/>
          <w:lang w:val="cs-CZ"/>
        </w:rPr>
      </w:pPr>
      <w:r>
        <w:rPr>
          <w:noProof/>
        </w:rPr>
        <w:t>4.8.</w:t>
      </w:r>
      <w:r>
        <w:rPr>
          <w:rFonts w:asciiTheme="minorHAnsi" w:eastAsiaTheme="minorEastAsia" w:hAnsiTheme="minorHAnsi" w:cstheme="minorBidi"/>
          <w:noProof/>
          <w:lang w:val="cs-CZ"/>
        </w:rPr>
        <w:tab/>
      </w:r>
      <w:r>
        <w:rPr>
          <w:noProof/>
        </w:rPr>
        <w:t>Program načítání předloh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_Toc39095564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2F2A3D" w:rsidRDefault="002F2A3D">
      <w:pPr>
        <w:pStyle w:val="Obsah2"/>
        <w:tabs>
          <w:tab w:val="left" w:pos="880"/>
          <w:tab w:val="right" w:leader="dot" w:pos="9019"/>
        </w:tabs>
        <w:rPr>
          <w:rFonts w:asciiTheme="minorHAnsi" w:eastAsiaTheme="minorEastAsia" w:hAnsiTheme="minorHAnsi" w:cstheme="minorBidi"/>
          <w:noProof/>
          <w:lang w:val="cs-CZ"/>
        </w:rPr>
      </w:pPr>
      <w:r>
        <w:rPr>
          <w:noProof/>
        </w:rPr>
        <w:t>4.9.</w:t>
      </w:r>
      <w:r>
        <w:rPr>
          <w:rFonts w:asciiTheme="minorHAnsi" w:eastAsiaTheme="minorEastAsia" w:hAnsiTheme="minorHAnsi" w:cstheme="minorBidi"/>
          <w:noProof/>
          <w:lang w:val="cs-CZ"/>
        </w:rPr>
        <w:tab/>
      </w:r>
      <w:r>
        <w:rPr>
          <w:noProof/>
        </w:rPr>
        <w:t>Soubor s předlohami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_Toc39095565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2F2A3D" w:rsidRDefault="002F2A3D">
      <w:pPr>
        <w:pStyle w:val="Obsah1"/>
        <w:tabs>
          <w:tab w:val="left" w:pos="440"/>
          <w:tab w:val="right" w:leader="dot" w:pos="9019"/>
        </w:tabs>
        <w:rPr>
          <w:rFonts w:asciiTheme="minorHAnsi" w:eastAsiaTheme="minorEastAsia" w:hAnsiTheme="minorHAnsi" w:cstheme="minorBidi"/>
          <w:noProof/>
          <w:lang w:val="cs-CZ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lang w:val="cs-CZ"/>
        </w:rPr>
        <w:tab/>
      </w:r>
      <w:r>
        <w:rPr>
          <w:noProof/>
        </w:rPr>
        <w:t>Závěr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_Toc39095566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2F2A3D" w:rsidRDefault="002F2A3D">
      <w:pPr>
        <w:pStyle w:val="Obsah2"/>
        <w:tabs>
          <w:tab w:val="left" w:pos="880"/>
          <w:tab w:val="right" w:leader="dot" w:pos="9019"/>
        </w:tabs>
        <w:rPr>
          <w:rFonts w:asciiTheme="minorHAnsi" w:eastAsiaTheme="minorEastAsia" w:hAnsiTheme="minorHAnsi" w:cstheme="minorBidi"/>
          <w:noProof/>
          <w:lang w:val="cs-CZ"/>
        </w:rPr>
      </w:pPr>
      <w:r>
        <w:rPr>
          <w:noProof/>
        </w:rPr>
        <w:t>5.1.</w:t>
      </w:r>
      <w:r>
        <w:rPr>
          <w:rFonts w:asciiTheme="minorHAnsi" w:eastAsiaTheme="minorEastAsia" w:hAnsiTheme="minorHAnsi" w:cstheme="minorBidi"/>
          <w:noProof/>
          <w:lang w:val="cs-CZ"/>
        </w:rPr>
        <w:tab/>
      </w:r>
      <w:r>
        <w:rPr>
          <w:noProof/>
        </w:rPr>
        <w:t>Problémy s vývojem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_Toc39095567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2F2A3D" w:rsidRDefault="002F2A3D">
      <w:pPr>
        <w:pStyle w:val="Obsah2"/>
        <w:tabs>
          <w:tab w:val="left" w:pos="880"/>
          <w:tab w:val="right" w:leader="dot" w:pos="9019"/>
        </w:tabs>
        <w:rPr>
          <w:rFonts w:asciiTheme="minorHAnsi" w:eastAsiaTheme="minorEastAsia" w:hAnsiTheme="minorHAnsi" w:cstheme="minorBidi"/>
          <w:noProof/>
          <w:lang w:val="cs-CZ"/>
        </w:rPr>
      </w:pPr>
      <w:r>
        <w:rPr>
          <w:noProof/>
        </w:rPr>
        <w:t>5.2.</w:t>
      </w:r>
      <w:r>
        <w:rPr>
          <w:rFonts w:asciiTheme="minorHAnsi" w:eastAsiaTheme="minorEastAsia" w:hAnsiTheme="minorHAnsi" w:cstheme="minorBidi"/>
          <w:noProof/>
          <w:lang w:val="cs-CZ"/>
        </w:rPr>
        <w:tab/>
      </w:r>
      <w:r>
        <w:rPr>
          <w:noProof/>
        </w:rPr>
        <w:t>Proč nebyla použita knihovna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_Toc39095568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2F2A3D" w:rsidRDefault="002F2A3D">
      <w:pPr>
        <w:pStyle w:val="Obsah1"/>
        <w:tabs>
          <w:tab w:val="left" w:pos="440"/>
          <w:tab w:val="right" w:leader="dot" w:pos="9019"/>
        </w:tabs>
        <w:rPr>
          <w:rFonts w:asciiTheme="minorHAnsi" w:eastAsiaTheme="minorEastAsia" w:hAnsiTheme="minorHAnsi" w:cstheme="minorBidi"/>
          <w:noProof/>
          <w:lang w:val="cs-CZ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lang w:val="cs-CZ"/>
        </w:rPr>
        <w:tab/>
      </w:r>
      <w:r>
        <w:rPr>
          <w:noProof/>
        </w:rPr>
        <w:t>Zdroje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_Toc39095569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FF70D8" w:rsidRPr="00F47519" w:rsidRDefault="002E3BB1" w:rsidP="002E3BB1">
      <w:pPr>
        <w:pStyle w:val="Dokumentace-Nadpis1"/>
        <w:numPr>
          <w:ilvl w:val="0"/>
          <w:numId w:val="0"/>
        </w:numPr>
      </w:pPr>
      <w:r>
        <w:fldChar w:fldCharType="end"/>
      </w:r>
      <w:r w:rsidR="00282A5E" w:rsidRPr="00F47519">
        <w:br w:type="page"/>
      </w:r>
    </w:p>
    <w:p w:rsidR="00FF70D8" w:rsidRDefault="00282A5E" w:rsidP="00C8716D">
      <w:pPr>
        <w:pStyle w:val="Dokumentace-Nadpis1"/>
      </w:pPr>
      <w:bookmarkStart w:id="1" w:name="_Toc39095552"/>
      <w:r>
        <w:lastRenderedPageBreak/>
        <w:t>Úvod</w:t>
      </w:r>
      <w:bookmarkEnd w:id="1"/>
    </w:p>
    <w:p w:rsidR="00FF70D8" w:rsidRDefault="00282A5E" w:rsidP="00900CC2">
      <w:pPr>
        <w:pStyle w:val="Dokumentace-normalni"/>
      </w:pPr>
      <w:r>
        <w:t xml:space="preserve">Motivací k výběru tohoto tématu byla moje chvilková záliba ve hře </w:t>
      </w:r>
      <w:proofErr w:type="spellStart"/>
      <w:r>
        <w:t>Seaport</w:t>
      </w:r>
      <w:proofErr w:type="spellEnd"/>
      <w:r>
        <w:t xml:space="preserve"> v době vybírání tématu k ročníkové práci. Prvotní myšlenkou bylo spojit usnadnění postupu ve hře a zároveň splnit ročníkový projekt.</w:t>
      </w:r>
    </w:p>
    <w:p w:rsidR="00FF70D8" w:rsidRDefault="00282A5E" w:rsidP="00900CC2">
      <w:pPr>
        <w:pStyle w:val="Dokumentace-normalni"/>
      </w:pPr>
      <w:proofErr w:type="spellStart"/>
      <w:r>
        <w:t>Seaport</w:t>
      </w:r>
      <w:proofErr w:type="spellEnd"/>
      <w:r>
        <w:t xml:space="preserve"> je strategická hra, ve které je cílem hráče starat se o svůj vlastní přístav. Hráč může vysílat lodě, spouštět výrobu surovin ve svém městě, suroviny </w:t>
      </w:r>
      <w:proofErr w:type="spellStart"/>
      <w:r>
        <w:t>využivat</w:t>
      </w:r>
      <w:proofErr w:type="spellEnd"/>
      <w:r>
        <w:t xml:space="preserve"> k plnění úkolů, nebo pomocí nich vylepšovat a nakupovat lodě a budovy.</w:t>
      </w:r>
    </w:p>
    <w:p w:rsidR="00FF70D8" w:rsidRDefault="00282A5E" w:rsidP="00900CC2">
      <w:pPr>
        <w:pStyle w:val="Dokumentace-normalni"/>
      </w:pPr>
      <w:r>
        <w:t>Bot, který hraje h</w:t>
      </w:r>
      <w:r>
        <w:t xml:space="preserve">ru místo běžného hráče, je naprogramován v jazyce </w:t>
      </w:r>
      <w:proofErr w:type="spellStart"/>
      <w:r>
        <w:t>java</w:t>
      </w:r>
      <w:proofErr w:type="spellEnd"/>
      <w:r>
        <w:t xml:space="preserve"> a je určen pro počítač. Bot ovládá hru pomocí uživatelovy myši, tudíž je v době používání obtížné počítač využívat jinak. Program je tedy určen pouze pro noční využití, nebo za předpokladu nepoužívání </w:t>
      </w:r>
      <w:r>
        <w:t xml:space="preserve">myši. </w:t>
      </w:r>
      <w:r>
        <w:br w:type="page"/>
      </w:r>
    </w:p>
    <w:p w:rsidR="002E3BB1" w:rsidRDefault="002E3BB1" w:rsidP="002E3BB1">
      <w:pPr>
        <w:pStyle w:val="Dokumentace-Nadpis1"/>
      </w:pPr>
      <w:bookmarkStart w:id="2" w:name="_Toc39095553"/>
      <w:r>
        <w:lastRenderedPageBreak/>
        <w:t>Nastavení hry</w:t>
      </w:r>
      <w:bookmarkEnd w:id="2"/>
    </w:p>
    <w:p w:rsidR="00FF70D8" w:rsidRPr="00F47519" w:rsidRDefault="00282A5E" w:rsidP="00F47519">
      <w:pPr>
        <w:pStyle w:val="Dokumentace-nadpis2"/>
      </w:pPr>
      <w:bookmarkStart w:id="3" w:name="_Toc39095554"/>
      <w:r w:rsidRPr="00F47519">
        <w:t>Registrace do hry</w:t>
      </w:r>
      <w:bookmarkEnd w:id="3"/>
    </w:p>
    <w:p w:rsidR="00FF70D8" w:rsidRDefault="00282A5E" w:rsidP="00900CC2">
      <w:pPr>
        <w:pStyle w:val="Dokumentace-normalni"/>
      </w:pPr>
      <w:r>
        <w:t xml:space="preserve">Hra </w:t>
      </w:r>
      <w:proofErr w:type="spellStart"/>
      <w:r>
        <w:t>Seaport</w:t>
      </w:r>
      <w:proofErr w:type="spellEnd"/>
      <w:r>
        <w:t xml:space="preserve"> je online hra, do které je nutné se před spuštěním registrovat. Registrace je možná na stránce </w:t>
      </w:r>
      <w:hyperlink r:id="rId10">
        <w:r>
          <w:rPr>
            <w:color w:val="1155CC"/>
            <w:u w:val="single"/>
          </w:rPr>
          <w:t>https://portal.pixelfederation.com/cs/seaport/about</w:t>
        </w:r>
        <w:r>
          <w:rPr>
            <w:color w:val="1155CC"/>
            <w:u w:val="single"/>
          </w:rPr>
          <w:t>/</w:t>
        </w:r>
      </w:hyperlink>
      <w:r>
        <w:t>. V pravém horním rohu lze kliknout na tlačítko registrovat, případně přihlásit se, jestliže je již hráč registrovaný. Registraci lze učinit přes email, Facebook, nebo se lze zaregistrovat pomocí existujícího</w:t>
      </w:r>
      <w:r w:rsidR="00B031F3">
        <w:t xml:space="preserve"> G</w:t>
      </w:r>
      <w:r>
        <w:t>oogle účtu. Po přihlášení již lze hru spustit</w:t>
      </w:r>
      <w:r>
        <w:t>.</w:t>
      </w:r>
    </w:p>
    <w:p w:rsidR="00FF70D8" w:rsidRDefault="00282A5E" w:rsidP="00F47519">
      <w:pPr>
        <w:pStyle w:val="Dokumentace-nadpis2"/>
      </w:pPr>
      <w:bookmarkStart w:id="4" w:name="_Toc39095555"/>
      <w:r>
        <w:t>Nastavení obrazovky</w:t>
      </w:r>
      <w:bookmarkEnd w:id="4"/>
    </w:p>
    <w:p w:rsidR="00900CC2" w:rsidRDefault="00282A5E" w:rsidP="00900CC2">
      <w:pPr>
        <w:pStyle w:val="Dokumentace-normalni"/>
      </w:pPr>
      <w:r>
        <w:t>Z důvodu porovnávání obrazovky je třeba hru po spuštění maximálně oddálit na pravé straně pomocí lupy se znaménkem minus</w:t>
      </w:r>
      <w:r w:rsidR="0050024E">
        <w:t xml:space="preserve"> (viz obr. 2)</w:t>
      </w:r>
      <w:r>
        <w:t xml:space="preserve">. To samé je nutné vykonat při </w:t>
      </w:r>
      <w:proofErr w:type="spellStart"/>
      <w:r>
        <w:t>překliknutí</w:t>
      </w:r>
      <w:proofErr w:type="spellEnd"/>
      <w:r>
        <w:t xml:space="preserve"> na mapu světa pomocí symbolu mapy v pravém spodním rohu obrazovky</w:t>
      </w:r>
      <w:r w:rsidR="0050024E">
        <w:t xml:space="preserve"> (vpravo dole na obr. 2)</w:t>
      </w:r>
      <w:r>
        <w:t xml:space="preserve">. Bot </w:t>
      </w:r>
      <w:r>
        <w:t>v aktuální verzi (během data odevzdání 30.4.) může hru hrát pouze pokud je na počítači zvoleno rozlišení FullHD</w:t>
      </w:r>
      <w:r w:rsidR="00B031F3">
        <w:t xml:space="preserve"> </w:t>
      </w:r>
      <w:r>
        <w:t>(1920 x 1080). Obrázky</w:t>
      </w:r>
      <w:r w:rsidR="00B031F3">
        <w:t>,</w:t>
      </w:r>
      <w:r>
        <w:t xml:space="preserve"> které program porovnává s obrazovkou jsou totiž nahrány v tomto rozlišení při maximálním oddálení hry.</w:t>
      </w:r>
    </w:p>
    <w:p w:rsidR="00FF70D8" w:rsidRDefault="000075B1" w:rsidP="00900CC2">
      <w:pPr>
        <w:pStyle w:val="Dokumentace-normalni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B38463" wp14:editId="32EAC4B3">
                <wp:simplePos x="0" y="0"/>
                <wp:positionH relativeFrom="column">
                  <wp:posOffset>1496060</wp:posOffset>
                </wp:positionH>
                <wp:positionV relativeFrom="paragraph">
                  <wp:posOffset>3060700</wp:posOffset>
                </wp:positionV>
                <wp:extent cx="3170555" cy="635"/>
                <wp:effectExtent l="0" t="0" r="0" b="0"/>
                <wp:wrapSquare wrapText="bothSides"/>
                <wp:docPr id="9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0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75B1" w:rsidRPr="002178B1" w:rsidRDefault="000075B1" w:rsidP="000075B1">
                            <w:pPr>
                              <w:pStyle w:val="Titulek"/>
                              <w:rPr>
                                <w:rFonts w:ascii="Georgia" w:hAnsi="Georgia"/>
                                <w:noProof/>
                                <w:sz w:val="24"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433CB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B38463" id="_x0000_t202" coordsize="21600,21600" o:spt="202" path="m,l,21600r21600,l21600,xe">
                <v:stroke joinstyle="miter"/>
                <v:path gradientshapeok="t" o:connecttype="rect"/>
              </v:shapetype>
              <v:shape id="Textové pole 9" o:spid="_x0000_s1026" type="#_x0000_t202" style="position:absolute;left:0;text-align:left;margin-left:117.8pt;margin-top:241pt;width:249.6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" stroked="f">
                <v:textbox style="mso-fit-shape-to-text:t" inset="0,0,0,0">
                  <w:txbxContent>
                    <w:p w:rsidR="000075B1" w:rsidRPr="002178B1" w:rsidRDefault="000075B1" w:rsidP="000075B1">
                      <w:pPr>
                        <w:pStyle w:val="Titulek"/>
                        <w:rPr>
                          <w:rFonts w:ascii="Georgia" w:hAnsi="Georgia"/>
                          <w:noProof/>
                          <w:sz w:val="24"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 w:rsidR="00433CBE">
                          <w:rPr>
                            <w:noProof/>
                          </w:rPr>
                          <w:t>1</w:t>
                        </w:r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  <w:r w:rsidR="00F74ABC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1496290</wp:posOffset>
            </wp:positionH>
            <wp:positionV relativeFrom="paragraph">
              <wp:posOffset>126184</wp:posOffset>
            </wp:positionV>
            <wp:extent cx="3170555" cy="2877820"/>
            <wp:effectExtent l="0" t="0" r="0" b="0"/>
            <wp:wrapSquare wrapText="bothSides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ez názvu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55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2A5E">
        <w:br w:type="page"/>
      </w:r>
    </w:p>
    <w:p w:rsidR="00FF70D8" w:rsidRDefault="00282A5E" w:rsidP="00F47519">
      <w:pPr>
        <w:pStyle w:val="Dokumentace-Nadpis1"/>
      </w:pPr>
      <w:bookmarkStart w:id="5" w:name="_Toc39095556"/>
      <w:r>
        <w:lastRenderedPageBreak/>
        <w:t>Software</w:t>
      </w:r>
      <w:bookmarkEnd w:id="5"/>
    </w:p>
    <w:p w:rsidR="00FF70D8" w:rsidRDefault="00282A5E" w:rsidP="00F47519">
      <w:pPr>
        <w:pStyle w:val="Dokumentace-nadpis2"/>
      </w:pPr>
      <w:bookmarkStart w:id="6" w:name="_Toc39095557"/>
      <w:r>
        <w:t>Celek Bot</w:t>
      </w:r>
      <w:r>
        <w:t>a</w:t>
      </w:r>
      <w:bookmarkEnd w:id="6"/>
    </w:p>
    <w:p w:rsidR="000075B1" w:rsidRDefault="00282A5E" w:rsidP="000075B1">
      <w:pPr>
        <w:pStyle w:val="Dokumentace-normalni"/>
        <w:keepNext/>
      </w:pPr>
      <w:r>
        <w:t>Samotný bot, jako celek je hlavní část této ročníkové práce. Tomuto programu je nutno zadat velikost obrazovky, kterou má kontrolovat. Zvolení rohů se provádí najetím myši na zvolený bod a potvrzením pomocí tlačítka ENTER. Nejprve je třeba zvolit levý ho</w:t>
      </w:r>
      <w:r>
        <w:t>rní roh</w:t>
      </w:r>
      <w:r w:rsidR="00B031F3">
        <w:t>,</w:t>
      </w:r>
      <w:r>
        <w:t xml:space="preserve"> a to pod horní lištou s množstvím surovin a napravo od levé lišty s majákem, hvězdou a domem</w:t>
      </w:r>
      <w:r w:rsidR="000075B1">
        <w:t xml:space="preserve">. </w:t>
      </w:r>
      <w:r>
        <w:t>Druhý bod, které je třeba vybrat je pravý spodní roh, který musí být položen napravo a vespod od mapy</w:t>
      </w:r>
      <w:r w:rsidR="000075B1" w:rsidRPr="000075B1">
        <w:t xml:space="preserve"> </w:t>
      </w:r>
      <w:r w:rsidR="000075B1">
        <w:t xml:space="preserve">(viz obr. 2). </w:t>
      </w:r>
      <w:r>
        <w:t xml:space="preserve"> Oba výběry hráč vybere již zmíněným tlačítkem enter</w:t>
      </w:r>
      <w:r>
        <w:t>. Následně se okno programu po časové prodlevě zavře a program již běží na pozadí. V každém lichém kompletním cyklu program načte zvolenou obrazovku, vyzvedne suroviny a zahájí jejich novou výrobu, vyzvedne rybářské lodě, pokusí se nalézt barely ve vodě, z</w:t>
      </w:r>
      <w:r>
        <w:t>kontroluje</w:t>
      </w:r>
      <w:r w:rsidR="00B031F3">
        <w:t>,</w:t>
      </w:r>
      <w:r>
        <w:t xml:space="preserve"> jestli není otevřeno náhodně nějaké pole a přepne na mapu světa. V sudých cyklech bot ovládá mapu světa, vybírá lodě a pokusí se vyplout s lodí novou.</w:t>
      </w:r>
      <w:r w:rsidR="00F74ABC" w:rsidRPr="00F74ABC">
        <w:rPr>
          <w:noProof/>
        </w:rPr>
        <w:t xml:space="preserve"> </w:t>
      </w:r>
      <w:r w:rsidR="00F74ABC">
        <w:rPr>
          <w:noProof/>
        </w:rPr>
        <w:drawing>
          <wp:inline distT="0" distB="0" distL="0" distR="0" wp14:anchorId="162F4C8E" wp14:editId="2F98A3F4">
            <wp:extent cx="5669427" cy="2303813"/>
            <wp:effectExtent l="0" t="0" r="7620" b="127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ez názvu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16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0D8" w:rsidRDefault="000075B1" w:rsidP="000075B1">
      <w:pPr>
        <w:pStyle w:val="Titulek"/>
        <w:jc w:val="both"/>
      </w:pPr>
      <w:r>
        <w:t xml:space="preserve">Obrázek </w:t>
      </w:r>
      <w:fldSimple w:instr=" SEQ Obrázek \* ARABIC ">
        <w:r w:rsidR="00433CBE">
          <w:rPr>
            <w:noProof/>
          </w:rPr>
          <w:t>2</w:t>
        </w:r>
      </w:fldSimple>
    </w:p>
    <w:p w:rsidR="00FF70D8" w:rsidRDefault="00282A5E" w:rsidP="00F47519">
      <w:pPr>
        <w:pStyle w:val="Dokumentace-nadpis2"/>
      </w:pPr>
      <w:bookmarkStart w:id="7" w:name="_Toc39095558"/>
      <w:r>
        <w:t>Funkce porovnávání obrazu</w:t>
      </w:r>
      <w:bookmarkEnd w:id="7"/>
    </w:p>
    <w:p w:rsidR="00FF70D8" w:rsidRDefault="00282A5E" w:rsidP="00900CC2">
      <w:pPr>
        <w:pStyle w:val="Dokumentace-normalni"/>
      </w:pPr>
      <w:r>
        <w:t>Bot má v externím textovém souboru nahrány RGB hodnoty čtverce 3x3 p</w:t>
      </w:r>
      <w:r>
        <w:t>ixely. Tyto hodnoty slouží jako předloha, kterou se snaží bot na obrazovce nalézt. Bot nejprve vybere jednu předlohu a porovnává první pixel, každá z RGB barev může nabývat hodnoty od 0 do 255 bodů. Každý bod rozdílu je počítán a jestliže je celkový rozdíl</w:t>
      </w:r>
      <w:r>
        <w:t xml:space="preserve"> u všech barev dohromady menší než určitá hodnota (aktuálně nastavena na 50), program porovná další pixely, u kterých platí stejné kritérium. Toto opatření je využito ke zvýšení rychlosti. Program porovnává takto většinou pouze 1 pixel místo 9. </w:t>
      </w:r>
      <w:r>
        <w:lastRenderedPageBreak/>
        <w:t>Následně má</w:t>
      </w:r>
      <w:r>
        <w:t xml:space="preserve"> každý objekt nastavenu citlivost, neboť hýbající se objekty, jako například barely mají rozptyl od předlohy řádově větší než objekty statické, jako například zlato vybírané v radnici. O načítání obrazu se v programu stará </w:t>
      </w:r>
      <w:proofErr w:type="spellStart"/>
      <w:r>
        <w:t>BufferedImage</w:t>
      </w:r>
      <w:proofErr w:type="spellEnd"/>
      <w:r>
        <w:t xml:space="preserve"> a o ovládání myši f</w:t>
      </w:r>
      <w:r>
        <w:t>unkce Robot.</w:t>
      </w:r>
    </w:p>
    <w:p w:rsidR="00FF70D8" w:rsidRDefault="00282A5E" w:rsidP="00F47519">
      <w:pPr>
        <w:pStyle w:val="Dokumentace-nadpis2"/>
      </w:pPr>
      <w:bookmarkStart w:id="8" w:name="_Toc39095559"/>
      <w:r>
        <w:t xml:space="preserve">Funkce </w:t>
      </w:r>
      <w:proofErr w:type="spellStart"/>
      <w:r>
        <w:t>pixReader</w:t>
      </w:r>
      <w:bookmarkEnd w:id="8"/>
      <w:proofErr w:type="spellEnd"/>
    </w:p>
    <w:p w:rsidR="00FF70D8" w:rsidRDefault="00282A5E" w:rsidP="00900CC2">
      <w:pPr>
        <w:pStyle w:val="Dokumentace-normalni"/>
      </w:pPr>
      <w:r>
        <w:t>Tato funkce dostane zadány souřadnice, na kterých následně načítá barvu pixelu. Funkce vrátí hodnotu barvy, která je vybrána v parametrech.</w:t>
      </w:r>
    </w:p>
    <w:p w:rsidR="00FF70D8" w:rsidRDefault="00282A5E" w:rsidP="00F47519">
      <w:pPr>
        <w:pStyle w:val="Dokumentace-nadpis2"/>
      </w:pPr>
      <w:bookmarkStart w:id="9" w:name="_Toc39095560"/>
      <w:r>
        <w:t xml:space="preserve">Funkce </w:t>
      </w:r>
      <w:proofErr w:type="spellStart"/>
      <w:r>
        <w:t>screen_Check</w:t>
      </w:r>
      <w:bookmarkEnd w:id="9"/>
      <w:proofErr w:type="spellEnd"/>
    </w:p>
    <w:p w:rsidR="00FF70D8" w:rsidRDefault="00282A5E" w:rsidP="00900CC2">
      <w:pPr>
        <w:pStyle w:val="Dokumentace-normalni"/>
      </w:pPr>
      <w:proofErr w:type="spellStart"/>
      <w:r>
        <w:t>Screen_Check</w:t>
      </w:r>
      <w:proofErr w:type="spellEnd"/>
      <w:r>
        <w:t xml:space="preserve"> nejprve zaznamená aktuální stav obrazovky (podobné screenshotu) a otevře textový soubor obsahující předlohy. Program také vynuluje</w:t>
      </w:r>
      <w:r w:rsidR="00B031F3">
        <w:t xml:space="preserve"> </w:t>
      </w:r>
      <w:r>
        <w:t xml:space="preserve">(změní na </w:t>
      </w:r>
      <w:proofErr w:type="spellStart"/>
      <w:r>
        <w:t>false</w:t>
      </w:r>
      <w:proofErr w:type="spellEnd"/>
      <w:r>
        <w:t>) hodno</w:t>
      </w:r>
      <w:r>
        <w:t xml:space="preserve">ty </w:t>
      </w:r>
      <w:proofErr w:type="spellStart"/>
      <w:r>
        <w:t>boolenů</w:t>
      </w:r>
      <w:proofErr w:type="spellEnd"/>
      <w:r>
        <w:t xml:space="preserve">, které zjišťují, zda byl určitý materiál již vyzvednut. Následně prochází obrazovku pomocí 2 vnořených </w:t>
      </w:r>
      <w:proofErr w:type="spellStart"/>
      <w:r>
        <w:t>for</w:t>
      </w:r>
      <w:proofErr w:type="spellEnd"/>
      <w:r>
        <w:t xml:space="preserve"> cyklů, které procházejí obrazovkou v osách x a y. Na každém pixelu načtou pomocí funkce </w:t>
      </w:r>
      <w:proofErr w:type="spellStart"/>
      <w:r>
        <w:t>pixReader</w:t>
      </w:r>
      <w:proofErr w:type="spellEnd"/>
      <w:r>
        <w:t xml:space="preserve"> RGB barvy čtverce 3x3 okolo pixelu a nás</w:t>
      </w:r>
      <w:r>
        <w:t xml:space="preserve">ledně s těmito hodnotami zavolá funkci </w:t>
      </w:r>
      <w:proofErr w:type="spellStart"/>
      <w:r>
        <w:t>pattern_read</w:t>
      </w:r>
      <w:proofErr w:type="spellEnd"/>
      <w:r>
        <w:t>. Na konci obou cyklů program opět uzavře textový soubor předloh.</w:t>
      </w:r>
    </w:p>
    <w:p w:rsidR="00433CBE" w:rsidRDefault="00282A5E" w:rsidP="00900CC2">
      <w:pPr>
        <w:pStyle w:val="Dokumentace-normalni"/>
      </w:pPr>
      <w:r>
        <w:t xml:space="preserve">Tato funkce je volána v nekonečném cyklu v metodě </w:t>
      </w:r>
      <w:proofErr w:type="spellStart"/>
      <w:r>
        <w:t>main</w:t>
      </w:r>
      <w:proofErr w:type="spellEnd"/>
      <w:r>
        <w:t xml:space="preserve"> a volá všechny ostatní využívané funkce.</w:t>
      </w:r>
    </w:p>
    <w:p w:rsidR="00433CBE" w:rsidRDefault="00433CBE" w:rsidP="00433CBE">
      <w:pPr>
        <w:pStyle w:val="Dokumentace-normalni"/>
        <w:keepNext/>
      </w:pPr>
      <w:r>
        <w:rPr>
          <w:noProof/>
        </w:rPr>
        <w:drawing>
          <wp:inline distT="0" distB="0" distL="0" distR="0">
            <wp:extent cx="3752602" cy="2101190"/>
            <wp:effectExtent l="0" t="0" r="635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from 2020-04-29 22-04-1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416" cy="212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CBE" w:rsidRDefault="00433CBE" w:rsidP="00433CBE">
      <w:pPr>
        <w:pStyle w:val="Titulek"/>
        <w:jc w:val="both"/>
      </w:pPr>
      <w:r>
        <w:t xml:space="preserve">Obrázek </w:t>
      </w:r>
      <w:fldSimple w:instr=" SEQ Obrázek \* ARABIC ">
        <w:r>
          <w:rPr>
            <w:noProof/>
          </w:rPr>
          <w:t>3</w:t>
        </w:r>
      </w:fldSimple>
      <w:r>
        <w:t xml:space="preserve"> – </w:t>
      </w:r>
      <w:proofErr w:type="spellStart"/>
      <w:r>
        <w:t>screen_check</w:t>
      </w:r>
      <w:proofErr w:type="spellEnd"/>
    </w:p>
    <w:p w:rsidR="00433CBE" w:rsidRDefault="00433CBE">
      <w:pPr>
        <w:rPr>
          <w:b/>
          <w:sz w:val="32"/>
          <w:szCs w:val="32"/>
          <w:highlight w:val="lightGray"/>
        </w:rPr>
      </w:pPr>
      <w:r>
        <w:rPr>
          <w:highlight w:val="lightGray"/>
        </w:rPr>
        <w:br w:type="page"/>
      </w:r>
    </w:p>
    <w:p w:rsidR="00433CBE" w:rsidRPr="00433CBE" w:rsidRDefault="00433CBE" w:rsidP="00433CBE">
      <w:pPr>
        <w:pStyle w:val="Dokumentace-nadpis2"/>
      </w:pPr>
      <w:bookmarkStart w:id="10" w:name="_Toc39095561"/>
      <w:r w:rsidRPr="00433CBE">
        <w:lastRenderedPageBreak/>
        <w:t xml:space="preserve">Funkce </w:t>
      </w:r>
      <w:proofErr w:type="spellStart"/>
      <w:r w:rsidRPr="00433CBE">
        <w:t>pixel_Comparison</w:t>
      </w:r>
      <w:bookmarkEnd w:id="10"/>
      <w:proofErr w:type="spellEnd"/>
    </w:p>
    <w:p w:rsidR="00433CBE" w:rsidRDefault="00433CBE" w:rsidP="00433CBE">
      <w:pPr>
        <w:pStyle w:val="Dokumentace-normalni"/>
      </w:pPr>
      <w:proofErr w:type="spellStart"/>
      <w:r>
        <w:t>Pixel_Comparison</w:t>
      </w:r>
      <w:proofErr w:type="spellEnd"/>
      <w:r>
        <w:t xml:space="preserve"> porovnává 2 pixely, které dostane zadány v parametrech, jeden z nich je pixel, který je načten z obrazovky, druhý je předloha. Tato funkce vrací </w:t>
      </w:r>
      <w:proofErr w:type="spellStart"/>
      <w:r>
        <w:t>integer</w:t>
      </w:r>
      <w:proofErr w:type="spellEnd"/>
      <w:r>
        <w:t xml:space="preserve"> hodnotu, která udává, jak moc je pixel z obrazovky rozdílný od pixelu v předloze. Rozdíl je počítán v absolutní hodnotě pomocí funkce </w:t>
      </w:r>
      <w:proofErr w:type="spellStart"/>
      <w:r>
        <w:t>Math</w:t>
      </w:r>
      <w:proofErr w:type="spellEnd"/>
      <w:r>
        <w:t xml:space="preserve"> z důvodu případného sčítání v ostatních funkcích nemůže hodnota zůstat záporná.</w:t>
      </w:r>
    </w:p>
    <w:p w:rsidR="00433CBE" w:rsidRPr="00433CBE" w:rsidRDefault="00433CBE" w:rsidP="00433CBE"/>
    <w:p w:rsidR="00FF70D8" w:rsidRDefault="00282A5E" w:rsidP="00F47519">
      <w:pPr>
        <w:pStyle w:val="Dokumentace-nadpis2"/>
      </w:pPr>
      <w:bookmarkStart w:id="11" w:name="_Toc39095562"/>
      <w:r>
        <w:t xml:space="preserve">Funkce </w:t>
      </w:r>
      <w:proofErr w:type="spellStart"/>
      <w:r>
        <w:t>nova_vyroba</w:t>
      </w:r>
      <w:bookmarkEnd w:id="11"/>
      <w:proofErr w:type="spellEnd"/>
    </w:p>
    <w:p w:rsidR="000075B1" w:rsidRDefault="00282A5E" w:rsidP="000075B1">
      <w:pPr>
        <w:pStyle w:val="Dokumentace-normalni"/>
        <w:keepNext/>
      </w:pPr>
      <w:r>
        <w:t>Jak lze usoudit z názvu,</w:t>
      </w:r>
      <w:r>
        <w:t xml:space="preserve"> tato funkce zahajuje novou výrobu v továrnách, které vyrábí určitý materiál (dřevo, kov nebo kámen). Jestliže je nějaký z těchto materiálů vyzvednut, ihned se zavolá tato funkce, která nejprve </w:t>
      </w:r>
      <w:proofErr w:type="spellStart"/>
      <w:r>
        <w:t>klidne</w:t>
      </w:r>
      <w:proofErr w:type="spellEnd"/>
      <w:r>
        <w:t xml:space="preserve"> na budovu, následně zvolí ikonu materiálů a pokud lze m</w:t>
      </w:r>
      <w:r>
        <w:t>ateriál vyrobit</w:t>
      </w:r>
      <w:r w:rsidR="00900CC2">
        <w:t xml:space="preserve"> </w:t>
      </w:r>
      <w:r>
        <w:t>(hráč má dostatek surovin), započne výroba, v případě nedostatku materiálu funkce najde na obrazovce křížek a výrobu ukončí. V této funkci je nejvíce znát prodleva, neboť je třeba čekat, než hra načte nové okno, které může být zmapováno a pr</w:t>
      </w:r>
      <w:r>
        <w:t>ohledáno.</w:t>
      </w:r>
      <w:r w:rsidR="000075B1" w:rsidRPr="000075B1">
        <w:rPr>
          <w:noProof/>
        </w:rPr>
        <w:t xml:space="preserve"> </w:t>
      </w:r>
      <w:r w:rsidR="000075B1">
        <w:rPr>
          <w:noProof/>
        </w:rPr>
        <w:drawing>
          <wp:inline distT="0" distB="0" distL="0" distR="0" wp14:anchorId="62D1D3D1" wp14:editId="26B7F289">
            <wp:extent cx="5733415" cy="3524250"/>
            <wp:effectExtent l="0" t="0" r="635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tt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5B1" w:rsidRDefault="000075B1" w:rsidP="000075B1">
      <w:pPr>
        <w:pStyle w:val="Titulek"/>
        <w:jc w:val="both"/>
      </w:pPr>
      <w:r>
        <w:t xml:space="preserve">Obrázek </w:t>
      </w:r>
      <w:fldSimple w:instr=" SEQ Obrázek \* ARABIC ">
        <w:r w:rsidR="00433CBE">
          <w:rPr>
            <w:noProof/>
          </w:rPr>
          <w:t>4</w:t>
        </w:r>
      </w:fldSimple>
    </w:p>
    <w:p w:rsidR="0050024E" w:rsidRPr="0050024E" w:rsidRDefault="0050024E" w:rsidP="0050024E">
      <w:r>
        <w:rPr>
          <w:noProof/>
        </w:rPr>
        <w:t xml:space="preserve">Na obrázku </w:t>
      </w:r>
      <w:r w:rsidR="00433CBE">
        <w:rPr>
          <w:noProof/>
        </w:rPr>
        <w:t>4</w:t>
      </w:r>
      <w:r>
        <w:rPr>
          <w:noProof/>
        </w:rPr>
        <w:t xml:space="preserve"> je vidět vyhledání výroby dřeva, neboť program občas chybně vyhledá budovu radnice, místo budovy pily (na radnici je velmi podobná sekvence pixelů jako u dřeva).</w:t>
      </w:r>
    </w:p>
    <w:p w:rsidR="0050024E" w:rsidRDefault="000075B1" w:rsidP="0050024E">
      <w:pPr>
        <w:pStyle w:val="Dokumentace-normalni"/>
        <w:keepNext/>
      </w:pPr>
      <w:r>
        <w:rPr>
          <w:noProof/>
        </w:rPr>
        <w:lastRenderedPageBreak/>
        <w:drawing>
          <wp:inline distT="0" distB="0" distL="0" distR="0">
            <wp:extent cx="4702629" cy="2411399"/>
            <wp:effectExtent l="0" t="0" r="3175" b="825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tt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268" cy="243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0D8" w:rsidRDefault="0050024E" w:rsidP="0050024E">
      <w:pPr>
        <w:pStyle w:val="Titulek"/>
        <w:jc w:val="both"/>
      </w:pPr>
      <w:r>
        <w:t xml:space="preserve">Obrázek </w:t>
      </w:r>
      <w:fldSimple w:instr=" SEQ Obrázek \* ARABIC ">
        <w:r w:rsidR="00433CBE">
          <w:rPr>
            <w:noProof/>
          </w:rPr>
          <w:t>5</w:t>
        </w:r>
      </w:fldSimple>
    </w:p>
    <w:p w:rsidR="0050024E" w:rsidRPr="0050024E" w:rsidRDefault="0050024E" w:rsidP="0050024E">
      <w:r>
        <w:t xml:space="preserve">Na obrázku </w:t>
      </w:r>
      <w:r w:rsidR="00433CBE">
        <w:t>5</w:t>
      </w:r>
      <w:r>
        <w:t xml:space="preserve"> program hledá tlačítko na zahájení výroby, pokud ho nenalezne</w:t>
      </w:r>
      <w:r w:rsidR="00B66A35">
        <w:t xml:space="preserve"> </w:t>
      </w:r>
      <w:r>
        <w:t>(</w:t>
      </w:r>
      <w:r w:rsidR="00B66A35">
        <w:t>barva bude šedá, protože není dostatek surovin)</w:t>
      </w:r>
      <w:r>
        <w:t>, další část kódu vyhledá křížek k zavření okna</w:t>
      </w:r>
      <w:r w:rsidR="00B66A35">
        <w:t>.</w:t>
      </w:r>
    </w:p>
    <w:p w:rsidR="00FF70D8" w:rsidRDefault="00282A5E" w:rsidP="00F47519">
      <w:pPr>
        <w:pStyle w:val="Dokumentace-nadpis2"/>
      </w:pPr>
      <w:bookmarkStart w:id="12" w:name="_Toc39095563"/>
      <w:r>
        <w:t xml:space="preserve">Funkce </w:t>
      </w:r>
      <w:proofErr w:type="spellStart"/>
      <w:r>
        <w:t>pattern_read</w:t>
      </w:r>
      <w:bookmarkEnd w:id="12"/>
      <w:proofErr w:type="spellEnd"/>
    </w:p>
    <w:p w:rsidR="00FF70D8" w:rsidRDefault="00282A5E" w:rsidP="00900CC2">
      <w:pPr>
        <w:pStyle w:val="Dokumentace-normalni"/>
      </w:pPr>
      <w:proofErr w:type="spellStart"/>
      <w:r>
        <w:t>Pattern_read</w:t>
      </w:r>
      <w:proofErr w:type="spellEnd"/>
      <w:r>
        <w:t xml:space="preserve"> je </w:t>
      </w:r>
      <w:proofErr w:type="spellStart"/>
      <w:r>
        <w:t>nejrozsáhejší</w:t>
      </w:r>
      <w:proofErr w:type="spellEnd"/>
      <w:r>
        <w:t xml:space="preserve"> a z pohledu uživatele vykonává nejvíce práce. </w:t>
      </w:r>
      <w:proofErr w:type="spellStart"/>
      <w:r>
        <w:t>Pattern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je spuštěná na každou sekvenci pixelů. Funkce nejprve načítá ze souboru předloh, data z řádku rozdělí do pole, </w:t>
      </w:r>
      <w:proofErr w:type="spellStart"/>
      <w:r>
        <w:t>integerů</w:t>
      </w:r>
      <w:proofErr w:type="spellEnd"/>
      <w:r>
        <w:t>, případně zachová</w:t>
      </w:r>
      <w:r>
        <w:t xml:space="preserve"> ve </w:t>
      </w:r>
      <w:proofErr w:type="spellStart"/>
      <w:r>
        <w:t>Stringu</w:t>
      </w:r>
      <w:proofErr w:type="spellEnd"/>
      <w:r>
        <w:t xml:space="preserve"> jako název. Toto pole je následně jako parametr vloženo funkci </w:t>
      </w:r>
      <w:proofErr w:type="spellStart"/>
      <w:r>
        <w:t>pixel_comparison</w:t>
      </w:r>
      <w:proofErr w:type="spellEnd"/>
      <w:r>
        <w:t xml:space="preserve">. </w:t>
      </w:r>
      <w:proofErr w:type="spellStart"/>
      <w:r>
        <w:t>Pixel_comparison</w:t>
      </w:r>
      <w:proofErr w:type="spellEnd"/>
      <w:r>
        <w:t xml:space="preserve"> vrátí </w:t>
      </w:r>
      <w:proofErr w:type="spellStart"/>
      <w:r>
        <w:t>pattern_readeru</w:t>
      </w:r>
      <w:proofErr w:type="spellEnd"/>
      <w:r>
        <w:t xml:space="preserve"> rozdíl </w:t>
      </w:r>
      <w:proofErr w:type="spellStart"/>
      <w:r>
        <w:t>pixulů</w:t>
      </w:r>
      <w:proofErr w:type="spellEnd"/>
      <w:r>
        <w:t>, a pokud je vrácená hodnota menší než 40, funkce zkusí porovnat další pixel. Jestliže není rozdíl příliš vysok</w:t>
      </w:r>
      <w:r>
        <w:t>ý u žádného pixelu, funkce na základě jména předlohy ještě jednou vyhodnotí, zda je nalezený objekt opravdu správný následně vykoná všechny operace, které jsou s tímto objektem spojeny.</w:t>
      </w:r>
    </w:p>
    <w:p w:rsidR="00843819" w:rsidRDefault="00843819" w:rsidP="00843819">
      <w:pPr>
        <w:pStyle w:val="Dokumentace-normalni"/>
        <w:keepNext/>
      </w:pPr>
      <w:r>
        <w:rPr>
          <w:noProof/>
        </w:rPr>
        <w:drawing>
          <wp:inline distT="0" distB="0" distL="0" distR="0">
            <wp:extent cx="4963886" cy="2385086"/>
            <wp:effectExtent l="0" t="0" r="8255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from 2020-04-29 22-03-3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380" cy="24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819" w:rsidRDefault="00843819" w:rsidP="00843819">
      <w:pPr>
        <w:pStyle w:val="Titulek"/>
        <w:jc w:val="both"/>
      </w:pPr>
      <w:r>
        <w:t xml:space="preserve">Obrázek </w:t>
      </w:r>
      <w:fldSimple w:instr=" SEQ Obrázek \* ARABIC ">
        <w:r w:rsidR="00433CBE">
          <w:rPr>
            <w:noProof/>
          </w:rPr>
          <w:t>6</w:t>
        </w:r>
      </w:fldSimple>
    </w:p>
    <w:p w:rsidR="00843819" w:rsidRPr="00843819" w:rsidRDefault="00843819" w:rsidP="00843819">
      <w:r>
        <w:t xml:space="preserve">Výše je část funkce </w:t>
      </w:r>
      <w:proofErr w:type="spellStart"/>
      <w:r>
        <w:t>pattern_read</w:t>
      </w:r>
      <w:proofErr w:type="spellEnd"/>
      <w:r>
        <w:t>, která za předpokladu podobné barvy všech 9 pixelů následně vyhodnocuje nalezený objekt.</w:t>
      </w:r>
    </w:p>
    <w:p w:rsidR="00FF70D8" w:rsidRDefault="00282A5E" w:rsidP="00F47519">
      <w:pPr>
        <w:pStyle w:val="Dokumentace-nadpis2"/>
      </w:pPr>
      <w:bookmarkStart w:id="13" w:name="_Toc39095564"/>
      <w:r>
        <w:lastRenderedPageBreak/>
        <w:t>Program načítání předloh</w:t>
      </w:r>
      <w:bookmarkEnd w:id="13"/>
    </w:p>
    <w:p w:rsidR="00FF70D8" w:rsidRDefault="00282A5E" w:rsidP="00900CC2">
      <w:pPr>
        <w:pStyle w:val="Dokumentace-normalni"/>
      </w:pPr>
      <w:r>
        <w:t>Pro načítání předloh byl vždy využit stejný p</w:t>
      </w:r>
      <w:r>
        <w:t>rogram, který byl dle potřeby modifikován. Nejpoužívanější a přiložená verze otevře po spuštění okno, do kterého se vepíše název objektu, který chce uživatel uložit. Po zmáčknutí tlačítka Enter se do souboru uloží data o čtverci 3x3 pixely, konkrétně hodno</w:t>
      </w:r>
      <w:r>
        <w:t>ty RGB všech těchto pixelů. Tyto hodnoty bot v potaz nebere, neboť by bylo třeba změnit u bota počet předloh, které jsou v souboru uloženy. Jakákoli úprava souboru s předlohami může poškodit práci bota. Například změna posloupnosti u jednotlivých předloh b</w:t>
      </w:r>
      <w:r>
        <w:t>y mohla zapříčinit kompletní neproveditelnost jednotlivých funkcí (funkce mapa a kotva musí být na posledním místě).</w:t>
      </w:r>
      <w:r w:rsidR="000075B1" w:rsidRPr="000075B1">
        <w:rPr>
          <w:noProof/>
        </w:rPr>
        <w:t xml:space="preserve"> </w:t>
      </w:r>
    </w:p>
    <w:p w:rsidR="00AF23D4" w:rsidRDefault="00AF23D4" w:rsidP="00AF23D4">
      <w:pPr>
        <w:pStyle w:val="Dokumentace-nadpis2"/>
      </w:pPr>
      <w:bookmarkStart w:id="14" w:name="_Toc39095565"/>
      <w:r>
        <w:t>Soubor s předlohami</w:t>
      </w:r>
      <w:bookmarkEnd w:id="14"/>
    </w:p>
    <w:p w:rsidR="00433CBE" w:rsidRDefault="00AF23D4" w:rsidP="00AF23D4">
      <w:pPr>
        <w:pStyle w:val="Dokumentace-normalni"/>
      </w:pPr>
      <w:r>
        <w:t>Předlohy jsou uloženy v běžném textovém souboru. Každá předloha je uložena na 10 po sobě jdoucích řádcích. První řádek obsahuje název předlohy, která je uložena a určena k načtení. Dalších 9 řádek obsahuje data o jednotlivých pixelech</w:t>
      </w:r>
      <w:r w:rsidR="000075B1">
        <w:t>. Dalším řádkem ihned začíná další jméno předlohy.</w:t>
      </w:r>
    </w:p>
    <w:p w:rsidR="00AF23D4" w:rsidRPr="00AF23D4" w:rsidRDefault="000075B1" w:rsidP="00AF23D4">
      <w:pPr>
        <w:pStyle w:val="Dokumentace-normalni"/>
      </w:pPr>
      <w:r w:rsidRPr="000075B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2D78D0" wp14:editId="7780C1F7">
            <wp:extent cx="2809240" cy="2009140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from 2020-04-29 22-09-3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BB1" w:rsidRDefault="002E3BB1" w:rsidP="002E3BB1">
      <w:pPr>
        <w:pStyle w:val="Dokumentace-Nadpis1"/>
      </w:pPr>
      <w:bookmarkStart w:id="15" w:name="_Toc39095566"/>
      <w:r>
        <w:t>Závěr</w:t>
      </w:r>
      <w:bookmarkEnd w:id="15"/>
    </w:p>
    <w:p w:rsidR="00FF70D8" w:rsidRDefault="00282A5E" w:rsidP="00F47519">
      <w:pPr>
        <w:pStyle w:val="Dokumentace-nadpis2"/>
      </w:pPr>
      <w:bookmarkStart w:id="16" w:name="_Toc39095567"/>
      <w:r>
        <w:t>Problémy s vývojem</w:t>
      </w:r>
      <w:bookmarkEnd w:id="16"/>
    </w:p>
    <w:p w:rsidR="00FF70D8" w:rsidRDefault="00282A5E" w:rsidP="00900CC2">
      <w:pPr>
        <w:pStyle w:val="Dokumentace-normalni"/>
      </w:pPr>
      <w:r>
        <w:t xml:space="preserve">Vývoj této aplikace byl provázen mnoha komplikacemi. Program nejprve porovnával pouze 1 pixel a hledal absolutní shodu. </w:t>
      </w:r>
      <w:r>
        <w:t>Tento postup se mi totiž osvědčil u sbírání barelu a rybářů. Bohužel u sbírání jednotlivých materiálů bylo toto porovnání nedostačující. Začal jsem tedy hledat knihovnu, která by mi obrazovku s předlohou porovnala. Od tohoto jsem z níže popsaných důvodů up</w:t>
      </w:r>
      <w:r>
        <w:t xml:space="preserve">ustil a začal jsem vytvářet </w:t>
      </w:r>
      <w:r>
        <w:lastRenderedPageBreak/>
        <w:t>vlastní program pro rozpoznávání obrazu. Během tohoto vytváření jsem zjistil dvě velmi nepříjemné zprávy.</w:t>
      </w:r>
    </w:p>
    <w:p w:rsidR="00FF70D8" w:rsidRDefault="00282A5E" w:rsidP="00900CC2">
      <w:pPr>
        <w:pStyle w:val="Dokumentace-normalni"/>
      </w:pPr>
      <w:r>
        <w:t>První je, že se prostředí hry mění podle aktuálních událostí. Vývojáři hry chtějí hráče zaujmout, tudíž mění prostředí, ce</w:t>
      </w:r>
      <w:r>
        <w:t>stovatele, za kterými lze vyslat lodě a také vzhled barelů. Bohužel jsem nepřišel na způsob</w:t>
      </w:r>
      <w:r w:rsidR="00B031F3">
        <w:t>,</w:t>
      </w:r>
      <w:r>
        <w:t xml:space="preserve"> jak tento problém efektivně řešit, tudíž jsem odkázán na úpravu předloh a citlivosti porovnání až po změně programu. Vykonat tuto práci je bohužel nutné ručně, což </w:t>
      </w:r>
      <w:r>
        <w:t>znatelně poškozuje možnost tento program upravit pro použití jiných osob.</w:t>
      </w:r>
    </w:p>
    <w:p w:rsidR="00FF70D8" w:rsidRDefault="00282A5E" w:rsidP="00900CC2">
      <w:pPr>
        <w:pStyle w:val="Dokumentace-normalni"/>
      </w:pPr>
      <w:r>
        <w:t>Druhým zásadním problémem bylo, že většina objektů není statická, ale mění většinou polohu, některé dokonce i svůj náklon (například barel), tudíž je porovnání čtverce 3x3 pixelu pom</w:t>
      </w:r>
      <w:r>
        <w:t>ěrně neefektivní, protože se stává, že barel není nalezen, pokud je obrazovka zaznamenána v době, kdy je náklon barelu daleko od předlohy. Tento problém mě napadlo vyřešit přidáním další jedné až dvou předloh, aby byl barel nasnímán ve více různých polohác</w:t>
      </w:r>
      <w:r>
        <w:t>h, bohužel časová náročnost programu je již takto velmi vysoká, tudíž jsem se rozhodl zachovat současný stav, neboť samotný přínos barelů není do hry příliš vysoký.</w:t>
      </w:r>
    </w:p>
    <w:p w:rsidR="00FF70D8" w:rsidRDefault="00282A5E" w:rsidP="002E3BB1">
      <w:pPr>
        <w:pStyle w:val="Dokumentace-nadpis2"/>
      </w:pPr>
      <w:bookmarkStart w:id="17" w:name="_Toc39095568"/>
      <w:r>
        <w:t xml:space="preserve">Proč </w:t>
      </w:r>
      <w:r w:rsidR="00AF23D4">
        <w:t>nebyla použita</w:t>
      </w:r>
      <w:r>
        <w:t xml:space="preserve"> knihov</w:t>
      </w:r>
      <w:r w:rsidR="00AF23D4">
        <w:t>na</w:t>
      </w:r>
      <w:bookmarkEnd w:id="17"/>
    </w:p>
    <w:p w:rsidR="002E3BB1" w:rsidRDefault="00282A5E" w:rsidP="00900CC2">
      <w:pPr>
        <w:pStyle w:val="Dokumentace-normalni"/>
      </w:pPr>
      <w:r>
        <w:t>Nabízel se způsob použít knihovní funkci, která by hledala shodu na obrazovce s dodanou předlohou. Tento způsob mě zprvu lákal, neboť jsem za ním viděl ušetřeno mnoho času, pravděpodobně nižší časovou náročnost programu, větší přesnost. Bohužel jsem ročník</w:t>
      </w:r>
      <w:r>
        <w:t>ovou práci nedělal během celého roku, abych se stihl naučit s nějakou knihovnou, ale vždy jsem pracoval pouze krátký čas s dlouhými pauzami, tudíž bylo obtížné myslet na porozumění rozpoznávacím knihovnám, které jsou poměrně složité. Druhý důvod byl, že js</w:t>
      </w:r>
      <w:r>
        <w:t>em neshledával přílišný přínos tohoto způsobu mému sebezdokonalení. Tímto způsobem bych se naučil zacházet s pár funkcemi v jedné knihovně, ale obsah mé práce by dle mého úsudku nebyl příliš znatelný. Třetím důvodem bylo, že jsem začal porovnávat nejprve s</w:t>
      </w:r>
      <w:r>
        <w:t>tatické objekty, tudíž jsem si zprvu neuvědomil, jak obtížná práce bude program doladit pro pohybující se objekty.</w:t>
      </w:r>
    </w:p>
    <w:p w:rsidR="002E3BB1" w:rsidRDefault="002E3BB1">
      <w:r>
        <w:br w:type="page"/>
      </w:r>
    </w:p>
    <w:p w:rsidR="00FF70D8" w:rsidRDefault="00282A5E" w:rsidP="002E3BB1">
      <w:pPr>
        <w:pStyle w:val="Dokumentace-Nadpis1"/>
      </w:pPr>
      <w:bookmarkStart w:id="18" w:name="_Toc39095569"/>
      <w:r>
        <w:lastRenderedPageBreak/>
        <w:t>Zdroje</w:t>
      </w:r>
      <w:bookmarkEnd w:id="18"/>
    </w:p>
    <w:p w:rsidR="0050024E" w:rsidRDefault="0050024E" w:rsidP="00843819">
      <w:pPr>
        <w:pStyle w:val="Dokumentace-normalni"/>
        <w:numPr>
          <w:ilvl w:val="0"/>
          <w:numId w:val="3"/>
        </w:numPr>
        <w:jc w:val="left"/>
      </w:pPr>
      <w:r>
        <w:t>Obrázky 1 a 2</w:t>
      </w:r>
      <w:r w:rsidR="00433CBE">
        <w:t xml:space="preserve"> -</w:t>
      </w:r>
      <w:r>
        <w:t xml:space="preserve"> hra </w:t>
      </w:r>
      <w:proofErr w:type="spellStart"/>
      <w:r>
        <w:t>Seaport</w:t>
      </w:r>
      <w:proofErr w:type="spellEnd"/>
      <w:r>
        <w:t xml:space="preserve">, Pixel </w:t>
      </w:r>
      <w:proofErr w:type="spellStart"/>
      <w:r>
        <w:t>Federation</w:t>
      </w:r>
      <w:proofErr w:type="spellEnd"/>
      <w:r>
        <w:t xml:space="preserve">, </w:t>
      </w:r>
      <w:hyperlink r:id="rId18" w:history="1">
        <w:r>
          <w:rPr>
            <w:rStyle w:val="Hypertextovodkaz"/>
          </w:rPr>
          <w:t>https://portal.pixelfederation.com/cs/seaport/</w:t>
        </w:r>
      </w:hyperlink>
    </w:p>
    <w:p w:rsidR="00433CBE" w:rsidRDefault="00433CBE" w:rsidP="00843819">
      <w:pPr>
        <w:pStyle w:val="Dokumentace-normalni"/>
        <w:numPr>
          <w:ilvl w:val="0"/>
          <w:numId w:val="3"/>
        </w:numPr>
        <w:jc w:val="left"/>
      </w:pPr>
      <w:r>
        <w:t xml:space="preserve">Načítání myši - </w:t>
      </w:r>
      <w:hyperlink r:id="rId19" w:history="1">
        <w:r>
          <w:rPr>
            <w:rStyle w:val="Hypertextovodkaz"/>
          </w:rPr>
          <w:t>https://stackoverflow.com/questions/1439022/get-mouse-position</w:t>
        </w:r>
      </w:hyperlink>
    </w:p>
    <w:p w:rsidR="00433CBE" w:rsidRDefault="002F2A3D" w:rsidP="00843819">
      <w:pPr>
        <w:pStyle w:val="Dokumentace-normalni"/>
        <w:numPr>
          <w:ilvl w:val="0"/>
          <w:numId w:val="3"/>
        </w:numPr>
        <w:jc w:val="left"/>
      </w:pPr>
      <w:r>
        <w:t xml:space="preserve">Získání barvy pixelů - </w:t>
      </w:r>
      <w:hyperlink r:id="rId20" w:history="1">
        <w:r>
          <w:rPr>
            <w:rStyle w:val="Hypertextovodkaz"/>
          </w:rPr>
          <w:t>https://stackoverflow.com/questions/22391353/get-color-of-each-pixel-of-an-image-using-bufferedimages</w:t>
        </w:r>
      </w:hyperlink>
    </w:p>
    <w:p w:rsidR="002F2A3D" w:rsidRDefault="002F2A3D" w:rsidP="00843819">
      <w:pPr>
        <w:pStyle w:val="Dokumentace-normalni"/>
        <w:numPr>
          <w:ilvl w:val="0"/>
          <w:numId w:val="3"/>
        </w:numPr>
        <w:jc w:val="left"/>
      </w:pPr>
      <w:r>
        <w:t xml:space="preserve">Dílčí nápady a učení - </w:t>
      </w:r>
      <w:hyperlink r:id="rId21" w:history="1">
        <w:r>
          <w:rPr>
            <w:rStyle w:val="Hypertextovodkaz"/>
          </w:rPr>
          <w:t>https://stackoverflow.com/</w:t>
        </w:r>
      </w:hyperlink>
    </w:p>
    <w:sectPr w:rsidR="002F2A3D">
      <w:footerReference w:type="default" r:id="rId22"/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82A5E" w:rsidRDefault="00282A5E" w:rsidP="002E3BB1">
      <w:pPr>
        <w:spacing w:line="240" w:lineRule="auto"/>
      </w:pPr>
      <w:r>
        <w:separator/>
      </w:r>
    </w:p>
  </w:endnote>
  <w:endnote w:type="continuationSeparator" w:id="0">
    <w:p w:rsidR="00282A5E" w:rsidRDefault="00282A5E" w:rsidP="002E3B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Open Sans">
    <w:altName w:val="Segoe UI"/>
    <w:charset w:val="00"/>
    <w:family w:val="auto"/>
    <w:pitch w:val="default"/>
  </w:font>
  <w:font w:name="Calibri">
    <w:panose1 w:val="020F0502020204030204"/>
    <w:charset w:val="EE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E3BB1" w:rsidRDefault="002E3BB1">
    <w:pPr>
      <w:pStyle w:val="Zpat"/>
      <w:jc w:val="right"/>
    </w:pPr>
  </w:p>
  <w:p w:rsidR="002E3BB1" w:rsidRDefault="002E3BB1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4869412"/>
      <w:docPartObj>
        <w:docPartGallery w:val="Page Numbers (Bottom of Page)"/>
        <w:docPartUnique/>
      </w:docPartObj>
    </w:sdtPr>
    <w:sdtContent>
      <w:p w:rsidR="00B031F3" w:rsidRDefault="00B031F3" w:rsidP="0050024E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cs-CZ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82A5E" w:rsidRDefault="00282A5E" w:rsidP="002E3BB1">
      <w:pPr>
        <w:spacing w:line="240" w:lineRule="auto"/>
      </w:pPr>
      <w:r>
        <w:separator/>
      </w:r>
    </w:p>
  </w:footnote>
  <w:footnote w:type="continuationSeparator" w:id="0">
    <w:p w:rsidR="00282A5E" w:rsidRDefault="00282A5E" w:rsidP="002E3BB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F0C1A"/>
    <w:multiLevelType w:val="multilevel"/>
    <w:tmpl w:val="7FF42A6E"/>
    <w:lvl w:ilvl="0">
      <w:start w:val="1"/>
      <w:numFmt w:val="decimal"/>
      <w:pStyle w:val="Dokumentace-Nadpis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Dokumentace-nadpis2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20D37624"/>
    <w:multiLevelType w:val="hybridMultilevel"/>
    <w:tmpl w:val="208059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3D52068"/>
    <w:multiLevelType w:val="hybridMultilevel"/>
    <w:tmpl w:val="E95AC34C"/>
    <w:lvl w:ilvl="0" w:tplc="FA52E92C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70D8"/>
    <w:rsid w:val="000075B1"/>
    <w:rsid w:val="00282A5E"/>
    <w:rsid w:val="002E3BB1"/>
    <w:rsid w:val="002F2A3D"/>
    <w:rsid w:val="00433CBE"/>
    <w:rsid w:val="0050024E"/>
    <w:rsid w:val="007C37E9"/>
    <w:rsid w:val="00843819"/>
    <w:rsid w:val="00900CC2"/>
    <w:rsid w:val="00AF23D4"/>
    <w:rsid w:val="00B031F3"/>
    <w:rsid w:val="00B66A35"/>
    <w:rsid w:val="00C8716D"/>
    <w:rsid w:val="00E51CFC"/>
    <w:rsid w:val="00F47519"/>
    <w:rsid w:val="00F74ABC"/>
    <w:rsid w:val="00FF7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21F12E"/>
  <w15:docId w15:val="{EDDD10DA-83B7-4DCC-BCC1-7B4FE50F0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cs" w:eastAsia="cs-C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AF23D4"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"/>
    <w:next w:val="Normln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ln"/>
    <w:next w:val="Normln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Dokumentace-Nadpis1">
    <w:name w:val="Dokumentace - Nadpis1"/>
    <w:basedOn w:val="Nadpis1"/>
    <w:qFormat/>
    <w:rsid w:val="00C8716D"/>
    <w:pPr>
      <w:numPr>
        <w:numId w:val="2"/>
      </w:numPr>
    </w:pPr>
    <w:rPr>
      <w:b/>
    </w:rPr>
  </w:style>
  <w:style w:type="paragraph" w:customStyle="1" w:styleId="Dokumentace-nadpis2">
    <w:name w:val="Dokumentace - nadpis2"/>
    <w:basedOn w:val="Nadpis2"/>
    <w:next w:val="Nadpis2"/>
    <w:qFormat/>
    <w:rsid w:val="00C8716D"/>
    <w:pPr>
      <w:numPr>
        <w:ilvl w:val="1"/>
        <w:numId w:val="2"/>
      </w:numPr>
    </w:pPr>
    <w:rPr>
      <w:b/>
    </w:rPr>
  </w:style>
  <w:style w:type="paragraph" w:styleId="Obsah1">
    <w:name w:val="toc 1"/>
    <w:basedOn w:val="Normln"/>
    <w:next w:val="Normln"/>
    <w:autoRedefine/>
    <w:uiPriority w:val="39"/>
    <w:unhideWhenUsed/>
    <w:rsid w:val="002E3BB1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2E3BB1"/>
    <w:pPr>
      <w:spacing w:after="100"/>
      <w:ind w:left="220"/>
    </w:pPr>
  </w:style>
  <w:style w:type="paragraph" w:styleId="Zhlav">
    <w:name w:val="header"/>
    <w:basedOn w:val="Normln"/>
    <w:link w:val="ZhlavChar"/>
    <w:uiPriority w:val="99"/>
    <w:unhideWhenUsed/>
    <w:rsid w:val="002E3BB1"/>
    <w:pPr>
      <w:tabs>
        <w:tab w:val="center" w:pos="4536"/>
        <w:tab w:val="right" w:pos="9072"/>
      </w:tabs>
      <w:spacing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2E3BB1"/>
  </w:style>
  <w:style w:type="paragraph" w:styleId="Zpat">
    <w:name w:val="footer"/>
    <w:basedOn w:val="Normln"/>
    <w:link w:val="ZpatChar"/>
    <w:uiPriority w:val="99"/>
    <w:unhideWhenUsed/>
    <w:rsid w:val="002E3BB1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2E3BB1"/>
  </w:style>
  <w:style w:type="paragraph" w:customStyle="1" w:styleId="Dokumentace-normalni">
    <w:name w:val="Dokumentace - normalni"/>
    <w:basedOn w:val="Normln"/>
    <w:qFormat/>
    <w:rsid w:val="00AF23D4"/>
    <w:pPr>
      <w:spacing w:line="360" w:lineRule="auto"/>
      <w:jc w:val="both"/>
    </w:pPr>
    <w:rPr>
      <w:rFonts w:ascii="Georgia" w:hAnsi="Georgia"/>
      <w:sz w:val="24"/>
    </w:rPr>
  </w:style>
  <w:style w:type="paragraph" w:styleId="Titulek">
    <w:name w:val="caption"/>
    <w:basedOn w:val="Normln"/>
    <w:next w:val="Normln"/>
    <w:uiPriority w:val="35"/>
    <w:unhideWhenUsed/>
    <w:qFormat/>
    <w:rsid w:val="000075B1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Hypertextovodkaz">
    <w:name w:val="Hyperlink"/>
    <w:basedOn w:val="Standardnpsmoodstavce"/>
    <w:uiPriority w:val="99"/>
    <w:semiHidden/>
    <w:unhideWhenUsed/>
    <w:rsid w:val="0050024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portal.pixelfederation.com/cs/seaport/" TargetMode="External"/><Relationship Id="rId3" Type="http://schemas.openxmlformats.org/officeDocument/2006/relationships/styles" Target="styles.xml"/><Relationship Id="rId21" Type="http://schemas.openxmlformats.org/officeDocument/2006/relationships/hyperlink" Target="https://stackoverflow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stackoverflow.com/questions/22391353/get-color-of-each-pixel-of-an-image-using-bufferedimage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s://portal.pixelfederation.com/cs/seaport/about/" TargetMode="External"/><Relationship Id="rId19" Type="http://schemas.openxmlformats.org/officeDocument/2006/relationships/hyperlink" Target="https://stackoverflow.com/questions/1439022/get-mouse-position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AD764D-D4E8-407B-971B-76BB65DF6C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14</Pages>
  <Words>1956</Words>
  <Characters>11547</Characters>
  <Application>Microsoft Office Word</Application>
  <DocSecurity>0</DocSecurity>
  <Lines>96</Lines>
  <Paragraphs>26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3</cp:revision>
  <dcterms:created xsi:type="dcterms:W3CDTF">2020-04-29T21:05:00Z</dcterms:created>
  <dcterms:modified xsi:type="dcterms:W3CDTF">2020-04-29T21:32:00Z</dcterms:modified>
</cp:coreProperties>
</file>