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0C1" w:rsidRPr="000C30C1" w:rsidRDefault="000C30C1" w:rsidP="000C30C1">
      <w:pPr>
        <w:widowControl/>
        <w:spacing w:line="300" w:lineRule="atLeast"/>
        <w:jc w:val="left"/>
        <w:outlineLvl w:val="1"/>
        <w:rPr>
          <w:rFonts w:ascii="宋体" w:eastAsia="宋体" w:hAnsi="宋体" w:cs="宋体"/>
          <w:b/>
          <w:bCs/>
          <w:color w:val="373D41"/>
          <w:kern w:val="0"/>
          <w:sz w:val="30"/>
          <w:szCs w:val="30"/>
        </w:rPr>
      </w:pPr>
      <w:r w:rsidRPr="000C30C1">
        <w:rPr>
          <w:rFonts w:ascii="宋体" w:eastAsia="宋体" w:hAnsi="宋体" w:cs="宋体"/>
          <w:b/>
          <w:bCs/>
          <w:color w:val="373D41"/>
          <w:kern w:val="0"/>
          <w:sz w:val="30"/>
          <w:szCs w:val="30"/>
        </w:rPr>
        <w:t>消息队列Kafka版系统架构</w:t>
      </w:r>
    </w:p>
    <w:p w:rsidR="000C30C1" w:rsidRPr="000C30C1" w:rsidRDefault="000C30C1" w:rsidP="000C30C1">
      <w:pPr>
        <w:widowControl/>
        <w:spacing w:line="360" w:lineRule="atLeast"/>
        <w:jc w:val="left"/>
        <w:rPr>
          <w:rFonts w:ascii="宋体" w:eastAsia="宋体" w:hAnsi="宋体" w:cs="宋体"/>
          <w:kern w:val="0"/>
          <w:szCs w:val="21"/>
        </w:rPr>
      </w:pPr>
      <w:r w:rsidRPr="000C30C1">
        <w:rPr>
          <w:rFonts w:ascii="宋体" w:eastAsia="宋体" w:hAnsi="宋体" w:cs="宋体"/>
          <w:kern w:val="0"/>
          <w:szCs w:val="21"/>
        </w:rPr>
        <w:t>如</w:t>
      </w:r>
      <w:r w:rsidRPr="000C30C1">
        <w:rPr>
          <w:rFonts w:ascii="宋体" w:eastAsia="宋体" w:hAnsi="宋体" w:cs="宋体"/>
          <w:kern w:val="0"/>
          <w:szCs w:val="21"/>
        </w:rPr>
        <w:fldChar w:fldCharType="begin"/>
      </w:r>
      <w:r w:rsidRPr="000C30C1">
        <w:rPr>
          <w:rFonts w:ascii="宋体" w:eastAsia="宋体" w:hAnsi="宋体" w:cs="宋体"/>
          <w:kern w:val="0"/>
          <w:szCs w:val="21"/>
        </w:rPr>
        <w:instrText xml:space="preserve"> HYPERLINK "https://help.aliyun.com/document_detail/68152.html?spm=a2c4g.11186623.6.546.274e49bf3JIXcs" \l "fig-h4w-luj-jjq" \o "" </w:instrText>
      </w:r>
      <w:r w:rsidRPr="000C30C1">
        <w:rPr>
          <w:rFonts w:ascii="宋体" w:eastAsia="宋体" w:hAnsi="宋体" w:cs="宋体"/>
          <w:kern w:val="0"/>
          <w:szCs w:val="21"/>
        </w:rPr>
        <w:fldChar w:fldCharType="separate"/>
      </w:r>
      <w:r w:rsidRPr="000C30C1">
        <w:rPr>
          <w:rFonts w:ascii="宋体" w:eastAsia="宋体" w:hAnsi="宋体" w:cs="宋体"/>
          <w:color w:val="FF6A00"/>
          <w:kern w:val="0"/>
          <w:szCs w:val="21"/>
        </w:rPr>
        <w:t>图 1</w:t>
      </w:r>
      <w:r w:rsidRPr="000C30C1">
        <w:rPr>
          <w:rFonts w:ascii="宋体" w:eastAsia="宋体" w:hAnsi="宋体" w:cs="宋体"/>
          <w:kern w:val="0"/>
          <w:szCs w:val="21"/>
        </w:rPr>
        <w:fldChar w:fldCharType="end"/>
      </w:r>
      <w:r w:rsidRPr="000C30C1">
        <w:rPr>
          <w:rFonts w:ascii="宋体" w:eastAsia="宋体" w:hAnsi="宋体" w:cs="宋体"/>
          <w:kern w:val="0"/>
          <w:szCs w:val="21"/>
        </w:rPr>
        <w:t>所示，一个消息队列Kafka版集群包括Producer、Kafka Broker、Consumer Group、</w:t>
      </w:r>
      <w:proofErr w:type="spellStart"/>
      <w:r w:rsidRPr="000C30C1">
        <w:rPr>
          <w:rFonts w:ascii="宋体" w:eastAsia="宋体" w:hAnsi="宋体" w:cs="宋体"/>
          <w:kern w:val="0"/>
          <w:szCs w:val="21"/>
        </w:rPr>
        <w:t>ZooKeeper</w:t>
      </w:r>
      <w:proofErr w:type="spellEnd"/>
      <w:r w:rsidRPr="000C30C1">
        <w:rPr>
          <w:rFonts w:ascii="宋体" w:eastAsia="宋体" w:hAnsi="宋体" w:cs="宋体"/>
          <w:kern w:val="0"/>
          <w:szCs w:val="21"/>
        </w:rPr>
        <w:t>。</w:t>
      </w:r>
    </w:p>
    <w:p w:rsidR="000C30C1" w:rsidRPr="000C30C1" w:rsidRDefault="000C30C1" w:rsidP="000C30C1">
      <w:pPr>
        <w:widowControl/>
        <w:spacing w:after="375"/>
        <w:jc w:val="left"/>
        <w:rPr>
          <w:rFonts w:ascii="宋体" w:eastAsia="宋体" w:hAnsi="宋体" w:cs="宋体"/>
          <w:kern w:val="0"/>
          <w:sz w:val="24"/>
          <w:szCs w:val="24"/>
        </w:rPr>
      </w:pPr>
      <w:r w:rsidRPr="000C30C1">
        <w:rPr>
          <w:rFonts w:ascii="宋体" w:eastAsia="宋体" w:hAnsi="宋体" w:cs="宋体"/>
          <w:kern w:val="0"/>
          <w:sz w:val="24"/>
          <w:szCs w:val="24"/>
        </w:rPr>
        <w:t>图 1. 消息队列Kafka版的系统架构</w:t>
      </w:r>
      <w:r w:rsidRPr="000C30C1">
        <w:rPr>
          <w:rFonts w:ascii="宋体" w:eastAsia="宋体" w:hAnsi="宋体" w:cs="宋体"/>
          <w:noProof/>
          <w:color w:val="FF6A00"/>
          <w:kern w:val="0"/>
          <w:sz w:val="24"/>
          <w:szCs w:val="24"/>
        </w:rPr>
        <w:drawing>
          <wp:inline distT="0" distB="0" distL="0" distR="0">
            <wp:extent cx="6286060" cy="3536830"/>
            <wp:effectExtent l="0" t="0" r="635" b="6985"/>
            <wp:docPr id="2" name="图片 2" descr="系统架构">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系统架构">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428" cy="3555042"/>
                    </a:xfrm>
                    <a:prstGeom prst="rect">
                      <a:avLst/>
                    </a:prstGeom>
                    <a:noFill/>
                    <a:ln>
                      <a:noFill/>
                    </a:ln>
                  </pic:spPr>
                </pic:pic>
              </a:graphicData>
            </a:graphic>
          </wp:inline>
        </w:drawing>
      </w:r>
    </w:p>
    <w:p w:rsidR="000C30C1" w:rsidRPr="000C30C1" w:rsidRDefault="000C30C1" w:rsidP="000C30C1">
      <w:pPr>
        <w:widowControl/>
        <w:spacing w:before="240"/>
        <w:jc w:val="left"/>
        <w:rPr>
          <w:rFonts w:ascii="宋体" w:eastAsia="宋体" w:hAnsi="宋体" w:cs="宋体"/>
          <w:b/>
          <w:bCs/>
          <w:i/>
          <w:iCs/>
          <w:kern w:val="0"/>
          <w:sz w:val="24"/>
          <w:szCs w:val="24"/>
        </w:rPr>
      </w:pPr>
      <w:r w:rsidRPr="000C30C1">
        <w:rPr>
          <w:rFonts w:ascii="宋体" w:eastAsia="宋体" w:hAnsi="宋体" w:cs="宋体"/>
          <w:b/>
          <w:bCs/>
          <w:i/>
          <w:iCs/>
          <w:kern w:val="0"/>
          <w:sz w:val="24"/>
          <w:szCs w:val="24"/>
        </w:rPr>
        <w:t>Producer</w:t>
      </w:r>
    </w:p>
    <w:p w:rsidR="000C30C1" w:rsidRPr="000C30C1" w:rsidRDefault="000C30C1" w:rsidP="000C30C1">
      <w:pPr>
        <w:widowControl/>
        <w:ind w:left="720"/>
        <w:jc w:val="left"/>
        <w:rPr>
          <w:rFonts w:ascii="宋体" w:eastAsia="宋体" w:hAnsi="宋体" w:cs="宋体"/>
          <w:kern w:val="0"/>
          <w:sz w:val="24"/>
          <w:szCs w:val="24"/>
        </w:rPr>
      </w:pPr>
      <w:r w:rsidRPr="000C30C1">
        <w:rPr>
          <w:rFonts w:ascii="宋体" w:eastAsia="宋体" w:hAnsi="宋体" w:cs="宋体"/>
          <w:kern w:val="0"/>
          <w:sz w:val="24"/>
          <w:szCs w:val="24"/>
        </w:rPr>
        <w:t>通过push模式</w:t>
      </w:r>
      <w:proofErr w:type="gramStart"/>
      <w:r w:rsidRPr="000C30C1">
        <w:rPr>
          <w:rFonts w:ascii="宋体" w:eastAsia="宋体" w:hAnsi="宋体" w:cs="宋体"/>
          <w:kern w:val="0"/>
          <w:sz w:val="24"/>
          <w:szCs w:val="24"/>
        </w:rPr>
        <w:t>向消息</w:t>
      </w:r>
      <w:proofErr w:type="gramEnd"/>
      <w:r w:rsidRPr="000C30C1">
        <w:rPr>
          <w:rFonts w:ascii="宋体" w:eastAsia="宋体" w:hAnsi="宋体" w:cs="宋体"/>
          <w:kern w:val="0"/>
          <w:sz w:val="24"/>
          <w:szCs w:val="24"/>
        </w:rPr>
        <w:t>队列Kafka版的Kafka Broker发送消息。发送的消息可以是网站的页面访问、服务器日志，也可以是CPU和内存相关的系统资源信息。</w:t>
      </w:r>
    </w:p>
    <w:p w:rsidR="000C30C1" w:rsidRPr="000C30C1" w:rsidRDefault="000C30C1" w:rsidP="000C30C1">
      <w:pPr>
        <w:widowControl/>
        <w:spacing w:before="240"/>
        <w:jc w:val="left"/>
        <w:rPr>
          <w:rFonts w:ascii="宋体" w:eastAsia="宋体" w:hAnsi="宋体" w:cs="宋体"/>
          <w:b/>
          <w:bCs/>
          <w:i/>
          <w:iCs/>
          <w:kern w:val="0"/>
          <w:sz w:val="24"/>
          <w:szCs w:val="24"/>
        </w:rPr>
      </w:pPr>
      <w:r w:rsidRPr="000C30C1">
        <w:rPr>
          <w:rFonts w:ascii="宋体" w:eastAsia="宋体" w:hAnsi="宋体" w:cs="宋体"/>
          <w:b/>
          <w:bCs/>
          <w:i/>
          <w:iCs/>
          <w:kern w:val="0"/>
          <w:sz w:val="24"/>
          <w:szCs w:val="24"/>
        </w:rPr>
        <w:t>Kafka Broker</w:t>
      </w:r>
    </w:p>
    <w:p w:rsidR="000C30C1" w:rsidRPr="000C30C1" w:rsidRDefault="000C30C1" w:rsidP="000C30C1">
      <w:pPr>
        <w:widowControl/>
        <w:spacing w:after="240"/>
        <w:ind w:left="720"/>
        <w:jc w:val="left"/>
        <w:rPr>
          <w:rFonts w:ascii="宋体" w:eastAsia="宋体" w:hAnsi="宋体" w:cs="宋体"/>
          <w:kern w:val="0"/>
          <w:sz w:val="24"/>
          <w:szCs w:val="24"/>
        </w:rPr>
      </w:pPr>
      <w:r w:rsidRPr="000C30C1">
        <w:rPr>
          <w:rFonts w:ascii="宋体" w:eastAsia="宋体" w:hAnsi="宋体" w:cs="宋体"/>
          <w:kern w:val="0"/>
          <w:sz w:val="24"/>
          <w:szCs w:val="24"/>
        </w:rPr>
        <w:t>用于存储消息的服务器。Kafka Broker支持水平扩展。Kafka Broker节点的数量越多，Kafka集群的吞吐率越高。</w:t>
      </w:r>
    </w:p>
    <w:p w:rsidR="000C30C1" w:rsidRPr="000C30C1" w:rsidRDefault="000C30C1" w:rsidP="000C30C1">
      <w:pPr>
        <w:widowControl/>
        <w:spacing w:before="240"/>
        <w:jc w:val="left"/>
        <w:rPr>
          <w:rFonts w:ascii="宋体" w:eastAsia="宋体" w:hAnsi="宋体" w:cs="宋体"/>
          <w:b/>
          <w:bCs/>
          <w:i/>
          <w:iCs/>
          <w:kern w:val="0"/>
          <w:sz w:val="24"/>
          <w:szCs w:val="24"/>
        </w:rPr>
      </w:pPr>
      <w:r w:rsidRPr="000C30C1">
        <w:rPr>
          <w:rFonts w:ascii="宋体" w:eastAsia="宋体" w:hAnsi="宋体" w:cs="宋体"/>
          <w:b/>
          <w:bCs/>
          <w:i/>
          <w:iCs/>
          <w:kern w:val="0"/>
          <w:sz w:val="24"/>
          <w:szCs w:val="24"/>
        </w:rPr>
        <w:t>Consumer Group</w:t>
      </w:r>
    </w:p>
    <w:p w:rsidR="000C30C1" w:rsidRPr="000C30C1" w:rsidRDefault="000C30C1" w:rsidP="000C30C1">
      <w:pPr>
        <w:widowControl/>
        <w:ind w:left="720"/>
        <w:jc w:val="left"/>
        <w:rPr>
          <w:rFonts w:ascii="宋体" w:eastAsia="宋体" w:hAnsi="宋体" w:cs="宋体"/>
          <w:kern w:val="0"/>
          <w:sz w:val="24"/>
          <w:szCs w:val="24"/>
        </w:rPr>
      </w:pPr>
      <w:r w:rsidRPr="000C30C1">
        <w:rPr>
          <w:rFonts w:ascii="宋体" w:eastAsia="宋体" w:hAnsi="宋体" w:cs="宋体"/>
          <w:kern w:val="0"/>
          <w:sz w:val="24"/>
          <w:szCs w:val="24"/>
        </w:rPr>
        <w:t>通过pull模式从消息队列Kafka版Broker订阅并消费消息。</w:t>
      </w:r>
    </w:p>
    <w:p w:rsidR="000C30C1" w:rsidRPr="000C30C1" w:rsidRDefault="000C30C1" w:rsidP="000C30C1">
      <w:pPr>
        <w:widowControl/>
        <w:spacing w:before="240"/>
        <w:jc w:val="left"/>
        <w:rPr>
          <w:rFonts w:ascii="宋体" w:eastAsia="宋体" w:hAnsi="宋体" w:cs="宋体"/>
          <w:b/>
          <w:bCs/>
          <w:i/>
          <w:iCs/>
          <w:kern w:val="0"/>
          <w:sz w:val="24"/>
          <w:szCs w:val="24"/>
        </w:rPr>
      </w:pPr>
      <w:r w:rsidRPr="000C30C1">
        <w:rPr>
          <w:rFonts w:ascii="宋体" w:eastAsia="宋体" w:hAnsi="宋体" w:cs="宋体"/>
          <w:b/>
          <w:bCs/>
          <w:i/>
          <w:iCs/>
          <w:kern w:val="0"/>
          <w:sz w:val="24"/>
          <w:szCs w:val="24"/>
        </w:rPr>
        <w:t>Zookeeper</w:t>
      </w:r>
    </w:p>
    <w:p w:rsidR="000C30C1" w:rsidRPr="000C30C1" w:rsidRDefault="000C30C1" w:rsidP="000C30C1">
      <w:pPr>
        <w:widowControl/>
        <w:spacing w:after="240"/>
        <w:ind w:left="720"/>
        <w:jc w:val="left"/>
        <w:rPr>
          <w:rFonts w:ascii="宋体" w:eastAsia="宋体" w:hAnsi="宋体" w:cs="宋体"/>
          <w:kern w:val="0"/>
          <w:sz w:val="24"/>
          <w:szCs w:val="24"/>
        </w:rPr>
      </w:pPr>
      <w:r w:rsidRPr="000C30C1">
        <w:rPr>
          <w:rFonts w:ascii="宋体" w:eastAsia="宋体" w:hAnsi="宋体" w:cs="宋体"/>
          <w:kern w:val="0"/>
          <w:sz w:val="24"/>
          <w:szCs w:val="24"/>
        </w:rPr>
        <w:t>管理集群的配置、选举leader分区，并且在Consumer Group发生变化时，进行负载均衡。</w:t>
      </w:r>
    </w:p>
    <w:p w:rsidR="000C30C1" w:rsidRPr="000C30C1" w:rsidRDefault="000C30C1" w:rsidP="000C30C1">
      <w:pPr>
        <w:widowControl/>
        <w:spacing w:line="300" w:lineRule="atLeast"/>
        <w:jc w:val="left"/>
        <w:outlineLvl w:val="1"/>
        <w:rPr>
          <w:rFonts w:ascii="宋体" w:eastAsia="宋体" w:hAnsi="宋体" w:cs="宋体"/>
          <w:b/>
          <w:bCs/>
          <w:color w:val="373D41"/>
          <w:kern w:val="0"/>
          <w:sz w:val="30"/>
          <w:szCs w:val="30"/>
        </w:rPr>
      </w:pPr>
      <w:r w:rsidRPr="000C30C1">
        <w:rPr>
          <w:rFonts w:ascii="宋体" w:eastAsia="宋体" w:hAnsi="宋体" w:cs="宋体"/>
          <w:b/>
          <w:bCs/>
          <w:color w:val="373D41"/>
          <w:kern w:val="0"/>
          <w:sz w:val="30"/>
          <w:szCs w:val="30"/>
        </w:rPr>
        <w:t>消息队列Kafka版的发布/订阅模型</w:t>
      </w:r>
    </w:p>
    <w:p w:rsidR="000C30C1" w:rsidRPr="000C30C1" w:rsidRDefault="000C30C1" w:rsidP="00EB13D1">
      <w:pPr>
        <w:widowControl/>
        <w:spacing w:line="360" w:lineRule="atLeast"/>
        <w:jc w:val="left"/>
        <w:rPr>
          <w:rFonts w:ascii="宋体" w:eastAsia="宋体" w:hAnsi="宋体" w:cs="宋体"/>
          <w:kern w:val="0"/>
          <w:szCs w:val="21"/>
        </w:rPr>
      </w:pPr>
      <w:r w:rsidRPr="000C30C1">
        <w:rPr>
          <w:rFonts w:ascii="宋体" w:eastAsia="宋体" w:hAnsi="宋体" w:cs="宋体"/>
          <w:kern w:val="0"/>
          <w:szCs w:val="21"/>
        </w:rPr>
        <w:lastRenderedPageBreak/>
        <w:t>如</w:t>
      </w:r>
      <w:r w:rsidRPr="000C30C1">
        <w:rPr>
          <w:rFonts w:ascii="宋体" w:eastAsia="宋体" w:hAnsi="宋体" w:cs="宋体"/>
          <w:kern w:val="0"/>
          <w:szCs w:val="21"/>
        </w:rPr>
        <w:fldChar w:fldCharType="begin"/>
      </w:r>
      <w:r w:rsidRPr="000C30C1">
        <w:rPr>
          <w:rFonts w:ascii="宋体" w:eastAsia="宋体" w:hAnsi="宋体" w:cs="宋体"/>
          <w:kern w:val="0"/>
          <w:szCs w:val="21"/>
        </w:rPr>
        <w:instrText xml:space="preserve"> HYPERLINK "https://help.aliyun.com/document_detail/68152.html?spm=a2c4g.11186623.6.546.274e49bf3JIXcs" \l "fig-clp-z8q-239" \o "" </w:instrText>
      </w:r>
      <w:r w:rsidRPr="000C30C1">
        <w:rPr>
          <w:rFonts w:ascii="宋体" w:eastAsia="宋体" w:hAnsi="宋体" w:cs="宋体"/>
          <w:kern w:val="0"/>
          <w:szCs w:val="21"/>
        </w:rPr>
        <w:fldChar w:fldCharType="separate"/>
      </w:r>
      <w:r w:rsidRPr="000C30C1">
        <w:rPr>
          <w:rFonts w:ascii="宋体" w:eastAsia="宋体" w:hAnsi="宋体" w:cs="宋体"/>
          <w:color w:val="FF6A00"/>
          <w:kern w:val="0"/>
          <w:szCs w:val="21"/>
        </w:rPr>
        <w:t>图 2</w:t>
      </w:r>
      <w:r w:rsidRPr="000C30C1">
        <w:rPr>
          <w:rFonts w:ascii="宋体" w:eastAsia="宋体" w:hAnsi="宋体" w:cs="宋体"/>
          <w:kern w:val="0"/>
          <w:szCs w:val="21"/>
        </w:rPr>
        <w:fldChar w:fldCharType="end"/>
      </w:r>
      <w:r w:rsidRPr="000C30C1">
        <w:rPr>
          <w:rFonts w:ascii="宋体" w:eastAsia="宋体" w:hAnsi="宋体" w:cs="宋体"/>
          <w:kern w:val="0"/>
          <w:szCs w:val="21"/>
        </w:rPr>
        <w:t>所示，消息队列Kafka版采用发布/</w:t>
      </w:r>
      <w:r w:rsidR="00EB13D1">
        <w:rPr>
          <w:rFonts w:ascii="宋体" w:eastAsia="宋体" w:hAnsi="宋体" w:cs="宋体"/>
          <w:kern w:val="0"/>
          <w:szCs w:val="21"/>
        </w:rPr>
        <w:t>订阅模型</w:t>
      </w:r>
      <w:r w:rsidRPr="000C30C1">
        <w:rPr>
          <w:rFonts w:ascii="宋体" w:eastAsia="宋体" w:hAnsi="宋体" w:cs="宋体"/>
          <w:noProof/>
          <w:color w:val="FF6A00"/>
          <w:kern w:val="0"/>
          <w:sz w:val="24"/>
          <w:szCs w:val="24"/>
        </w:rPr>
        <w:drawing>
          <wp:inline distT="0" distB="0" distL="0" distR="0">
            <wp:extent cx="6178737" cy="3476445"/>
            <wp:effectExtent l="0" t="0" r="0" b="0"/>
            <wp:docPr id="1" name="图片 1" descr="发布订阅模型">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c-zns-35n" descr="发布订阅模型">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576" cy="3488733"/>
                    </a:xfrm>
                    <a:prstGeom prst="rect">
                      <a:avLst/>
                    </a:prstGeom>
                    <a:noFill/>
                    <a:ln>
                      <a:noFill/>
                    </a:ln>
                  </pic:spPr>
                </pic:pic>
              </a:graphicData>
            </a:graphic>
          </wp:inline>
        </w:drawing>
      </w:r>
      <w:r w:rsidRPr="000C30C1">
        <w:rPr>
          <w:rFonts w:ascii="宋体" w:eastAsia="宋体" w:hAnsi="宋体" w:cs="宋体"/>
          <w:kern w:val="0"/>
          <w:sz w:val="24"/>
          <w:szCs w:val="24"/>
        </w:rPr>
        <w:t>Consumer Group和Topic的对应关系是N : N，即一个Consumer Group可以同时订阅多个Topic，一个Topic也可以被多个Consumer Group同时订阅。</w:t>
      </w:r>
    </w:p>
    <w:p w:rsidR="00EB13D1" w:rsidRDefault="000C30C1" w:rsidP="00EB13D1">
      <w:pPr>
        <w:widowControl/>
        <w:numPr>
          <w:ilvl w:val="0"/>
          <w:numId w:val="1"/>
        </w:numPr>
        <w:spacing w:before="90" w:after="90"/>
        <w:ind w:left="0"/>
        <w:jc w:val="left"/>
        <w:rPr>
          <w:rFonts w:ascii="宋体" w:eastAsia="宋体" w:hAnsi="宋体" w:cs="宋体"/>
          <w:kern w:val="0"/>
          <w:sz w:val="24"/>
          <w:szCs w:val="24"/>
        </w:rPr>
      </w:pPr>
      <w:r w:rsidRPr="000C30C1">
        <w:rPr>
          <w:rFonts w:ascii="宋体" w:eastAsia="宋体" w:hAnsi="宋体" w:cs="宋体"/>
          <w:kern w:val="0"/>
          <w:sz w:val="24"/>
          <w:szCs w:val="24"/>
        </w:rPr>
        <w:t>虽然一个Topic可以被多个Consumer Group同时订阅，但该Topic的消息只能被同一个Consumer Group内的任意一个Consumer消费。</w:t>
      </w:r>
    </w:p>
    <w:p w:rsidR="00EB13D1" w:rsidRPr="00EB13D1" w:rsidRDefault="00402E29" w:rsidP="00EB13D1">
      <w:pPr>
        <w:widowControl/>
        <w:spacing w:before="90" w:after="90"/>
        <w:jc w:val="left"/>
        <w:rPr>
          <w:rFonts w:ascii="宋体" w:eastAsia="宋体" w:hAnsi="宋体" w:cs="宋体"/>
          <w:b/>
          <w:kern w:val="0"/>
          <w:sz w:val="24"/>
          <w:szCs w:val="24"/>
        </w:rPr>
      </w:pPr>
      <w:r w:rsidRPr="00EB13D1">
        <w:rPr>
          <w:rFonts w:ascii="Arial" w:hAnsi="Arial" w:cs="Arial" w:hint="eastAsia"/>
          <w:b/>
          <w:color w:val="333333"/>
          <w:szCs w:val="21"/>
        </w:rPr>
        <w:t>本文介绍</w:t>
      </w:r>
      <w:r w:rsidRPr="00EB13D1">
        <w:rPr>
          <w:rStyle w:val="ph"/>
          <w:rFonts w:ascii="Arial" w:hAnsi="Arial" w:cs="Arial" w:hint="eastAsia"/>
          <w:b/>
          <w:color w:val="333333"/>
          <w:szCs w:val="21"/>
        </w:rPr>
        <w:t>消息队列</w:t>
      </w:r>
      <w:r w:rsidRPr="00EB13D1">
        <w:rPr>
          <w:rStyle w:val="ph"/>
          <w:rFonts w:ascii="Arial" w:hAnsi="Arial" w:cs="Arial" w:hint="eastAsia"/>
          <w:b/>
          <w:color w:val="333333"/>
          <w:szCs w:val="21"/>
        </w:rPr>
        <w:t>Kafka</w:t>
      </w:r>
      <w:r w:rsidRPr="00EB13D1">
        <w:rPr>
          <w:rStyle w:val="ph"/>
          <w:rFonts w:ascii="Arial" w:hAnsi="Arial" w:cs="Arial" w:hint="eastAsia"/>
          <w:b/>
          <w:color w:val="333333"/>
          <w:szCs w:val="21"/>
        </w:rPr>
        <w:t>版</w:t>
      </w:r>
      <w:r w:rsidRPr="00EB13D1">
        <w:rPr>
          <w:rFonts w:ascii="Arial" w:hAnsi="Arial" w:cs="Arial" w:hint="eastAsia"/>
          <w:b/>
          <w:color w:val="333333"/>
          <w:szCs w:val="21"/>
        </w:rPr>
        <w:t>的典型应用场景，包括网站活动跟踪、日志聚合、流计算处理、数据中转枢纽。</w:t>
      </w:r>
    </w:p>
    <w:p w:rsidR="00402E29" w:rsidRPr="00EB13D1" w:rsidRDefault="00402E29" w:rsidP="00EB13D1">
      <w:pPr>
        <w:pStyle w:val="shortdesc"/>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73D41"/>
          <w:sz w:val="30"/>
          <w:szCs w:val="30"/>
        </w:rPr>
        <w:t>网站活动跟踪</w:t>
      </w:r>
    </w:p>
    <w:p w:rsidR="00402E29" w:rsidRDefault="00402E29" w:rsidP="00402E29">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成功的网站运营需要对站点的用户行为进行分析。通过</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的发布</w:t>
      </w:r>
      <w:r>
        <w:rPr>
          <w:rFonts w:ascii="Arial" w:hAnsi="Arial" w:cs="Arial" w:hint="eastAsia"/>
          <w:color w:val="333333"/>
          <w:sz w:val="21"/>
          <w:szCs w:val="21"/>
        </w:rPr>
        <w:t>/</w:t>
      </w:r>
      <w:r>
        <w:rPr>
          <w:rFonts w:ascii="Arial" w:hAnsi="Arial" w:cs="Arial" w:hint="eastAsia"/>
          <w:color w:val="333333"/>
          <w:sz w:val="21"/>
          <w:szCs w:val="21"/>
        </w:rPr>
        <w:t>订阅模型，您可以实时收集网站活动数据（例如注册、登录、充值、支付、购买），根据业务数据类型将消息发布到不同的</w:t>
      </w:r>
      <w:r>
        <w:rPr>
          <w:rFonts w:ascii="Arial" w:hAnsi="Arial" w:cs="Arial" w:hint="eastAsia"/>
          <w:color w:val="333333"/>
          <w:sz w:val="21"/>
          <w:szCs w:val="21"/>
        </w:rPr>
        <w:t>Topic</w:t>
      </w:r>
      <w:r>
        <w:rPr>
          <w:rFonts w:ascii="Arial" w:hAnsi="Arial" w:cs="Arial" w:hint="eastAsia"/>
          <w:color w:val="333333"/>
          <w:sz w:val="21"/>
          <w:szCs w:val="21"/>
        </w:rPr>
        <w:t>，然后利用订阅消息的实时投递，将消息</w:t>
      </w:r>
      <w:proofErr w:type="gramStart"/>
      <w:r>
        <w:rPr>
          <w:rFonts w:ascii="Arial" w:hAnsi="Arial" w:cs="Arial" w:hint="eastAsia"/>
          <w:color w:val="333333"/>
          <w:sz w:val="21"/>
          <w:szCs w:val="21"/>
        </w:rPr>
        <w:t>流用于</w:t>
      </w:r>
      <w:proofErr w:type="gramEnd"/>
      <w:r>
        <w:rPr>
          <w:rFonts w:ascii="Arial" w:hAnsi="Arial" w:cs="Arial" w:hint="eastAsia"/>
          <w:color w:val="333333"/>
          <w:sz w:val="21"/>
          <w:szCs w:val="21"/>
        </w:rPr>
        <w:t>实时处理、实时监控或者加载到</w:t>
      </w:r>
      <w:r>
        <w:rPr>
          <w:rFonts w:ascii="Arial" w:hAnsi="Arial" w:cs="Arial" w:hint="eastAsia"/>
          <w:color w:val="333333"/>
          <w:sz w:val="21"/>
          <w:szCs w:val="21"/>
        </w:rPr>
        <w:t>Hadoop</w:t>
      </w:r>
      <w:r>
        <w:rPr>
          <w:rFonts w:ascii="Arial" w:hAnsi="Arial" w:cs="Arial" w:hint="eastAsia"/>
          <w:color w:val="333333"/>
          <w:sz w:val="21"/>
          <w:szCs w:val="21"/>
        </w:rPr>
        <w:t>、</w:t>
      </w:r>
      <w:proofErr w:type="spellStart"/>
      <w:r>
        <w:rPr>
          <w:rFonts w:ascii="Arial" w:hAnsi="Arial" w:cs="Arial" w:hint="eastAsia"/>
          <w:color w:val="333333"/>
          <w:sz w:val="21"/>
          <w:szCs w:val="21"/>
        </w:rPr>
        <w:t>MaxCompute</w:t>
      </w:r>
      <w:proofErr w:type="spellEnd"/>
      <w:r>
        <w:rPr>
          <w:rFonts w:ascii="Arial" w:hAnsi="Arial" w:cs="Arial" w:hint="eastAsia"/>
          <w:color w:val="333333"/>
          <w:sz w:val="21"/>
          <w:szCs w:val="21"/>
        </w:rPr>
        <w:t>等离线数据仓库系统进行离线处理。</w:t>
      </w:r>
    </w:p>
    <w:p w:rsidR="00402E29" w:rsidRDefault="00402E29" w:rsidP="00402E29">
      <w:pPr>
        <w:shd w:val="clear" w:color="auto" w:fill="FFFFFF"/>
        <w:rPr>
          <w:rFonts w:ascii="Arial" w:hAnsi="Arial" w:cs="Arial" w:hint="eastAsia"/>
          <w:color w:val="333333"/>
          <w:szCs w:val="21"/>
        </w:rPr>
      </w:pPr>
      <w:r>
        <w:rPr>
          <w:rFonts w:ascii="Arial" w:hAnsi="Arial" w:cs="Arial"/>
          <w:noProof/>
          <w:color w:val="FF6A00"/>
          <w:szCs w:val="21"/>
        </w:rPr>
        <w:drawing>
          <wp:inline distT="0" distB="0" distL="0" distR="0">
            <wp:extent cx="6270784" cy="2303253"/>
            <wp:effectExtent l="0" t="0" r="0" b="1905"/>
            <wp:docPr id="6" name="图片 6" descr="web track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wat-gyp-38g" descr="web track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90" cy="2325844"/>
                    </a:xfrm>
                    <a:prstGeom prst="rect">
                      <a:avLst/>
                    </a:prstGeom>
                    <a:noFill/>
                    <a:ln>
                      <a:noFill/>
                    </a:ln>
                  </pic:spPr>
                </pic:pic>
              </a:graphicData>
            </a:graphic>
          </wp:inline>
        </w:drawing>
      </w:r>
    </w:p>
    <w:p w:rsidR="00402E29" w:rsidRDefault="00402E29" w:rsidP="00402E29">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lastRenderedPageBreak/>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用于网站活动跟踪具备以下优势：</w:t>
      </w:r>
    </w:p>
    <w:p w:rsidR="00402E29" w:rsidRDefault="00402E29" w:rsidP="00402E29">
      <w:pPr>
        <w:widowControl/>
        <w:numPr>
          <w:ilvl w:val="0"/>
          <w:numId w:val="3"/>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高吞吐：网站用户产生的行为信息较为庞大，需要较高的吞吐量来支持。</w:t>
      </w:r>
    </w:p>
    <w:p w:rsidR="00402E29" w:rsidRDefault="00402E29" w:rsidP="00402E29">
      <w:pPr>
        <w:widowControl/>
        <w:numPr>
          <w:ilvl w:val="0"/>
          <w:numId w:val="3"/>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弹性扩容：网站活动导致行为数据激增，云平台可以快速按需扩容。</w:t>
      </w:r>
    </w:p>
    <w:p w:rsidR="00EB13D1" w:rsidRDefault="00402E29" w:rsidP="00EB13D1">
      <w:pPr>
        <w:widowControl/>
        <w:numPr>
          <w:ilvl w:val="0"/>
          <w:numId w:val="3"/>
        </w:numPr>
        <w:shd w:val="clear" w:color="auto" w:fill="FFFFFF"/>
        <w:spacing w:before="90" w:after="90"/>
        <w:ind w:left="0"/>
        <w:jc w:val="left"/>
        <w:rPr>
          <w:rFonts w:ascii="Arial" w:hAnsi="Arial" w:cs="Arial"/>
          <w:color w:val="333333"/>
          <w:szCs w:val="21"/>
        </w:rPr>
      </w:pPr>
      <w:r>
        <w:rPr>
          <w:rFonts w:ascii="Arial" w:hAnsi="Arial" w:cs="Arial" w:hint="eastAsia"/>
          <w:color w:val="333333"/>
          <w:szCs w:val="21"/>
        </w:rPr>
        <w:t>大数据分析：可对接</w:t>
      </w:r>
      <w:r>
        <w:rPr>
          <w:rFonts w:ascii="Arial" w:hAnsi="Arial" w:cs="Arial" w:hint="eastAsia"/>
          <w:color w:val="333333"/>
          <w:szCs w:val="21"/>
        </w:rPr>
        <w:t>Storm</w:t>
      </w:r>
      <w:r>
        <w:rPr>
          <w:rFonts w:ascii="Arial" w:hAnsi="Arial" w:cs="Arial" w:hint="eastAsia"/>
          <w:color w:val="333333"/>
          <w:szCs w:val="21"/>
        </w:rPr>
        <w:t>、</w:t>
      </w:r>
      <w:r>
        <w:rPr>
          <w:rFonts w:ascii="Arial" w:hAnsi="Arial" w:cs="Arial" w:hint="eastAsia"/>
          <w:color w:val="333333"/>
          <w:szCs w:val="21"/>
        </w:rPr>
        <w:t>Spark</w:t>
      </w:r>
      <w:r>
        <w:rPr>
          <w:rFonts w:ascii="Arial" w:hAnsi="Arial" w:cs="Arial" w:hint="eastAsia"/>
          <w:color w:val="333333"/>
          <w:szCs w:val="21"/>
        </w:rPr>
        <w:t>等实时流计算引擎，亦可对接</w:t>
      </w:r>
      <w:r>
        <w:rPr>
          <w:rFonts w:ascii="Arial" w:hAnsi="Arial" w:cs="Arial" w:hint="eastAsia"/>
          <w:color w:val="333333"/>
          <w:szCs w:val="21"/>
        </w:rPr>
        <w:t>Hadoop</w:t>
      </w:r>
      <w:r>
        <w:rPr>
          <w:rFonts w:ascii="Arial" w:hAnsi="Arial" w:cs="Arial" w:hint="eastAsia"/>
          <w:color w:val="333333"/>
          <w:szCs w:val="21"/>
        </w:rPr>
        <w:t>等离线数据仓库系统。</w:t>
      </w:r>
    </w:p>
    <w:p w:rsidR="00402E29" w:rsidRPr="00EB13D1" w:rsidRDefault="00402E29" w:rsidP="00EB13D1">
      <w:pPr>
        <w:widowControl/>
        <w:numPr>
          <w:ilvl w:val="0"/>
          <w:numId w:val="3"/>
        </w:numPr>
        <w:shd w:val="clear" w:color="auto" w:fill="FFFFFF"/>
        <w:spacing w:before="90" w:after="90"/>
        <w:ind w:left="0"/>
        <w:jc w:val="left"/>
        <w:rPr>
          <w:rFonts w:ascii="Arial" w:hAnsi="Arial" w:cs="Arial" w:hint="eastAsia"/>
          <w:color w:val="333333"/>
          <w:szCs w:val="21"/>
        </w:rPr>
      </w:pPr>
      <w:r w:rsidRPr="00EB13D1">
        <w:rPr>
          <w:rFonts w:ascii="Arial" w:hAnsi="Arial" w:cs="Arial" w:hint="eastAsia"/>
          <w:color w:val="373D41"/>
          <w:sz w:val="30"/>
          <w:szCs w:val="30"/>
        </w:rPr>
        <w:t>日志聚合</w:t>
      </w:r>
    </w:p>
    <w:p w:rsidR="00402E29" w:rsidRDefault="00402E29" w:rsidP="00402E29">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许多公司，例如淘宝、</w:t>
      </w:r>
      <w:proofErr w:type="gramStart"/>
      <w:r>
        <w:rPr>
          <w:rFonts w:ascii="Arial" w:hAnsi="Arial" w:cs="Arial" w:hint="eastAsia"/>
          <w:color w:val="333333"/>
          <w:sz w:val="21"/>
          <w:szCs w:val="21"/>
        </w:rPr>
        <w:t>天猫等</w:t>
      </w:r>
      <w:proofErr w:type="gramEnd"/>
      <w:r>
        <w:rPr>
          <w:rFonts w:ascii="Arial" w:hAnsi="Arial" w:cs="Arial" w:hint="eastAsia"/>
          <w:color w:val="333333"/>
          <w:sz w:val="21"/>
          <w:szCs w:val="21"/>
        </w:rPr>
        <w:t>，每天都会产生大量的日志（一般为流式数据，例如搜索引擎</w:t>
      </w:r>
      <w:r>
        <w:rPr>
          <w:rFonts w:ascii="Arial" w:hAnsi="Arial" w:cs="Arial" w:hint="eastAsia"/>
          <w:color w:val="333333"/>
          <w:sz w:val="21"/>
          <w:szCs w:val="21"/>
        </w:rPr>
        <w:t>PV</w:t>
      </w:r>
      <w:r>
        <w:rPr>
          <w:rFonts w:ascii="Arial" w:hAnsi="Arial" w:cs="Arial" w:hint="eastAsia"/>
          <w:color w:val="333333"/>
          <w:sz w:val="21"/>
          <w:szCs w:val="21"/>
        </w:rPr>
        <w:t>、查询等）。相较于以日志为中心的系统，例如</w:t>
      </w:r>
      <w:r>
        <w:rPr>
          <w:rFonts w:ascii="Arial" w:hAnsi="Arial" w:cs="Arial" w:hint="eastAsia"/>
          <w:color w:val="333333"/>
          <w:sz w:val="21"/>
          <w:szCs w:val="21"/>
        </w:rPr>
        <w:t>Scribe</w:t>
      </w:r>
      <w:r>
        <w:rPr>
          <w:rFonts w:ascii="Arial" w:hAnsi="Arial" w:cs="Arial" w:hint="eastAsia"/>
          <w:color w:val="333333"/>
          <w:sz w:val="21"/>
          <w:szCs w:val="21"/>
        </w:rPr>
        <w:t>和</w:t>
      </w:r>
      <w:r>
        <w:rPr>
          <w:rFonts w:ascii="Arial" w:hAnsi="Arial" w:cs="Arial" w:hint="eastAsia"/>
          <w:color w:val="333333"/>
          <w:sz w:val="21"/>
          <w:szCs w:val="21"/>
        </w:rPr>
        <w:t>Flume</w:t>
      </w:r>
      <w:r>
        <w:rPr>
          <w:rFonts w:ascii="Arial" w:hAnsi="Arial" w:cs="Arial" w:hint="eastAsia"/>
          <w:color w:val="333333"/>
          <w:sz w:val="21"/>
          <w:szCs w:val="21"/>
        </w:rPr>
        <w:t>，</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在具备高性能的同时，可以实现更强的数据持久化以及更短的端到端响应时间。</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的这种特性决定它适合作为日志收集中心。</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忽略掉文件的细节，可以将多台主机或应用的日志数据抽象成一个个日志或事件的消息流，异步发送到</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集群，从而实现非常低的</w:t>
      </w:r>
      <w:r>
        <w:rPr>
          <w:rFonts w:ascii="Arial" w:hAnsi="Arial" w:cs="Arial" w:hint="eastAsia"/>
          <w:color w:val="333333"/>
          <w:sz w:val="21"/>
          <w:szCs w:val="21"/>
        </w:rPr>
        <w:t>RT</w:t>
      </w:r>
      <w:r>
        <w:rPr>
          <w:rFonts w:ascii="Arial" w:hAnsi="Arial" w:cs="Arial" w:hint="eastAsia"/>
          <w:color w:val="333333"/>
          <w:sz w:val="21"/>
          <w:szCs w:val="21"/>
        </w:rPr>
        <w:t>。</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客户端可批量提交消息和压缩消息，对生产者而言几乎感觉不到性能的开支。消费者可以使用</w:t>
      </w:r>
      <w:r>
        <w:rPr>
          <w:rFonts w:ascii="Arial" w:hAnsi="Arial" w:cs="Arial" w:hint="eastAsia"/>
          <w:color w:val="333333"/>
          <w:sz w:val="21"/>
          <w:szCs w:val="21"/>
        </w:rPr>
        <w:t>Hadoop</w:t>
      </w:r>
      <w:r>
        <w:rPr>
          <w:rFonts w:ascii="Arial" w:hAnsi="Arial" w:cs="Arial" w:hint="eastAsia"/>
          <w:color w:val="333333"/>
          <w:sz w:val="21"/>
          <w:szCs w:val="21"/>
        </w:rPr>
        <w:t>、</w:t>
      </w:r>
      <w:r>
        <w:rPr>
          <w:rFonts w:ascii="Arial" w:hAnsi="Arial" w:cs="Arial" w:hint="eastAsia"/>
          <w:color w:val="333333"/>
          <w:sz w:val="21"/>
          <w:szCs w:val="21"/>
        </w:rPr>
        <w:t>ODPS</w:t>
      </w:r>
      <w:r>
        <w:rPr>
          <w:rFonts w:ascii="Arial" w:hAnsi="Arial" w:cs="Arial" w:hint="eastAsia"/>
          <w:color w:val="333333"/>
          <w:sz w:val="21"/>
          <w:szCs w:val="21"/>
        </w:rPr>
        <w:t>等离线仓库存储和</w:t>
      </w:r>
      <w:r>
        <w:rPr>
          <w:rFonts w:ascii="Arial" w:hAnsi="Arial" w:cs="Arial" w:hint="eastAsia"/>
          <w:color w:val="333333"/>
          <w:sz w:val="21"/>
          <w:szCs w:val="21"/>
        </w:rPr>
        <w:t>Strom</w:t>
      </w:r>
      <w:r>
        <w:rPr>
          <w:rFonts w:ascii="Arial" w:hAnsi="Arial" w:cs="Arial" w:hint="eastAsia"/>
          <w:color w:val="333333"/>
          <w:sz w:val="21"/>
          <w:szCs w:val="21"/>
        </w:rPr>
        <w:t>、</w:t>
      </w:r>
      <w:r>
        <w:rPr>
          <w:rFonts w:ascii="Arial" w:hAnsi="Arial" w:cs="Arial" w:hint="eastAsia"/>
          <w:color w:val="333333"/>
          <w:sz w:val="21"/>
          <w:szCs w:val="21"/>
        </w:rPr>
        <w:t>Spark</w:t>
      </w:r>
      <w:r>
        <w:rPr>
          <w:rFonts w:ascii="Arial" w:hAnsi="Arial" w:cs="Arial" w:hint="eastAsia"/>
          <w:color w:val="333333"/>
          <w:sz w:val="21"/>
          <w:szCs w:val="21"/>
        </w:rPr>
        <w:t>等实时在线分析系统对日志进行统计分析。</w:t>
      </w:r>
    </w:p>
    <w:p w:rsidR="00402E29" w:rsidRDefault="00402E29" w:rsidP="00402E29">
      <w:pPr>
        <w:shd w:val="clear" w:color="auto" w:fill="FFFFFF"/>
        <w:rPr>
          <w:rFonts w:ascii="Arial" w:hAnsi="Arial" w:cs="Arial" w:hint="eastAsia"/>
          <w:color w:val="333333"/>
          <w:szCs w:val="21"/>
        </w:rPr>
      </w:pPr>
      <w:r>
        <w:rPr>
          <w:rFonts w:ascii="Arial" w:hAnsi="Arial" w:cs="Arial"/>
          <w:noProof/>
          <w:color w:val="FF6A00"/>
          <w:szCs w:val="21"/>
        </w:rPr>
        <w:drawing>
          <wp:inline distT="0" distB="0" distL="0" distR="0">
            <wp:extent cx="6232379" cy="4002621"/>
            <wp:effectExtent l="0" t="0" r="0" b="0"/>
            <wp:docPr id="5" name="图片 5" descr="日志聚合">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qil-s37-n6a" descr="日志聚合">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1414" cy="4008423"/>
                    </a:xfrm>
                    <a:prstGeom prst="rect">
                      <a:avLst/>
                    </a:prstGeom>
                    <a:noFill/>
                    <a:ln>
                      <a:noFill/>
                    </a:ln>
                  </pic:spPr>
                </pic:pic>
              </a:graphicData>
            </a:graphic>
          </wp:inline>
        </w:drawing>
      </w:r>
    </w:p>
    <w:p w:rsidR="00402E29" w:rsidRDefault="00402E29" w:rsidP="00402E29">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用于数据聚合具备以下优势：</w:t>
      </w:r>
    </w:p>
    <w:p w:rsidR="00402E29" w:rsidRDefault="00402E29" w:rsidP="00402E29">
      <w:pPr>
        <w:widowControl/>
        <w:numPr>
          <w:ilvl w:val="0"/>
          <w:numId w:val="4"/>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应用与分析解耦：构建应用系统和分析系统的桥梁，并将它们之间的关联解耦。</w:t>
      </w:r>
    </w:p>
    <w:p w:rsidR="00402E29" w:rsidRDefault="00402E29" w:rsidP="00402E29">
      <w:pPr>
        <w:widowControl/>
        <w:numPr>
          <w:ilvl w:val="0"/>
          <w:numId w:val="4"/>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高可扩展性：具有高可扩展性，即当数据量增加时可通过增加节点快速水平扩展。</w:t>
      </w:r>
    </w:p>
    <w:p w:rsidR="00EB13D1" w:rsidRDefault="00402E29" w:rsidP="00EB13D1">
      <w:pPr>
        <w:widowControl/>
        <w:numPr>
          <w:ilvl w:val="0"/>
          <w:numId w:val="4"/>
        </w:numPr>
        <w:shd w:val="clear" w:color="auto" w:fill="FFFFFF"/>
        <w:spacing w:before="90" w:after="90"/>
        <w:ind w:left="0"/>
        <w:jc w:val="left"/>
        <w:rPr>
          <w:rFonts w:ascii="Arial" w:hAnsi="Arial" w:cs="Arial"/>
          <w:color w:val="333333"/>
          <w:szCs w:val="21"/>
        </w:rPr>
      </w:pPr>
      <w:r>
        <w:rPr>
          <w:rFonts w:ascii="Arial" w:hAnsi="Arial" w:cs="Arial" w:hint="eastAsia"/>
          <w:color w:val="333333"/>
          <w:szCs w:val="21"/>
        </w:rPr>
        <w:t>在线或离线分析系统：支持实时在线分析系统和类似于</w:t>
      </w:r>
      <w:r>
        <w:rPr>
          <w:rFonts w:ascii="Arial" w:hAnsi="Arial" w:cs="Arial" w:hint="eastAsia"/>
          <w:color w:val="333333"/>
          <w:szCs w:val="21"/>
        </w:rPr>
        <w:t>Hadoop</w:t>
      </w:r>
      <w:r>
        <w:rPr>
          <w:rFonts w:ascii="Arial" w:hAnsi="Arial" w:cs="Arial" w:hint="eastAsia"/>
          <w:color w:val="333333"/>
          <w:szCs w:val="21"/>
        </w:rPr>
        <w:t>的离线分析系统。</w:t>
      </w:r>
    </w:p>
    <w:p w:rsidR="00402E29" w:rsidRPr="00EB13D1" w:rsidRDefault="00402E29" w:rsidP="00EB13D1">
      <w:pPr>
        <w:widowControl/>
        <w:numPr>
          <w:ilvl w:val="0"/>
          <w:numId w:val="4"/>
        </w:numPr>
        <w:shd w:val="clear" w:color="auto" w:fill="FFFFFF"/>
        <w:spacing w:before="90" w:after="90"/>
        <w:ind w:left="0"/>
        <w:jc w:val="left"/>
        <w:rPr>
          <w:rFonts w:ascii="Arial" w:hAnsi="Arial" w:cs="Arial" w:hint="eastAsia"/>
          <w:color w:val="333333"/>
          <w:szCs w:val="21"/>
        </w:rPr>
      </w:pPr>
      <w:r w:rsidRPr="00EB13D1">
        <w:rPr>
          <w:rFonts w:ascii="Arial" w:hAnsi="Arial" w:cs="Arial" w:hint="eastAsia"/>
          <w:color w:val="373D41"/>
          <w:sz w:val="30"/>
          <w:szCs w:val="30"/>
        </w:rPr>
        <w:lastRenderedPageBreak/>
        <w:t>流计算处理</w:t>
      </w:r>
    </w:p>
    <w:p w:rsidR="00402E29" w:rsidRDefault="00402E29" w:rsidP="00402E29">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在很多领域，如股市走向分析、气象数据测控、网站用户行为分析，由于数据产生快、实时性强且量大，您很难统一采集这些数据并将其入库存储后再做处理，这便导致传统的数据处理架构不能满足需求。与传统架构不同，</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以及</w:t>
      </w:r>
      <w:r>
        <w:rPr>
          <w:rFonts w:ascii="Arial" w:hAnsi="Arial" w:cs="Arial" w:hint="eastAsia"/>
          <w:color w:val="333333"/>
          <w:sz w:val="21"/>
          <w:szCs w:val="21"/>
        </w:rPr>
        <w:t>Storm</w:t>
      </w:r>
      <w:r>
        <w:rPr>
          <w:rFonts w:ascii="Arial" w:hAnsi="Arial" w:cs="Arial" w:hint="eastAsia"/>
          <w:color w:val="333333"/>
          <w:sz w:val="21"/>
          <w:szCs w:val="21"/>
        </w:rPr>
        <w:t>、</w:t>
      </w:r>
      <w:proofErr w:type="spellStart"/>
      <w:r>
        <w:rPr>
          <w:rFonts w:ascii="Arial" w:hAnsi="Arial" w:cs="Arial" w:hint="eastAsia"/>
          <w:color w:val="333333"/>
          <w:sz w:val="21"/>
          <w:szCs w:val="21"/>
        </w:rPr>
        <w:t>Samza</w:t>
      </w:r>
      <w:proofErr w:type="spellEnd"/>
      <w:r>
        <w:rPr>
          <w:rFonts w:ascii="Arial" w:hAnsi="Arial" w:cs="Arial" w:hint="eastAsia"/>
          <w:color w:val="333333"/>
          <w:sz w:val="21"/>
          <w:szCs w:val="21"/>
        </w:rPr>
        <w:t>、</w:t>
      </w:r>
      <w:r>
        <w:rPr>
          <w:rFonts w:ascii="Arial" w:hAnsi="Arial" w:cs="Arial" w:hint="eastAsia"/>
          <w:color w:val="333333"/>
          <w:sz w:val="21"/>
          <w:szCs w:val="21"/>
        </w:rPr>
        <w:t>Spark</w:t>
      </w:r>
      <w:proofErr w:type="gramStart"/>
      <w:r>
        <w:rPr>
          <w:rFonts w:ascii="Arial" w:hAnsi="Arial" w:cs="Arial" w:hint="eastAsia"/>
          <w:color w:val="333333"/>
          <w:sz w:val="21"/>
          <w:szCs w:val="21"/>
        </w:rPr>
        <w:t>等流计算</w:t>
      </w:r>
      <w:proofErr w:type="gramEnd"/>
      <w:r>
        <w:rPr>
          <w:rFonts w:ascii="Arial" w:hAnsi="Arial" w:cs="Arial" w:hint="eastAsia"/>
          <w:color w:val="333333"/>
          <w:sz w:val="21"/>
          <w:szCs w:val="21"/>
        </w:rPr>
        <w:t>引擎的出现，就是为了更好地解决这类数据在处理过程中遇到的问题，流计算模型能实现在数据流动的过程中对数据进行实时地捕捉和处理，并根据业务需求进行计算分析，最终把结果保存或者分发给需要的组件。</w:t>
      </w:r>
    </w:p>
    <w:p w:rsidR="00402E29" w:rsidRDefault="00402E29" w:rsidP="00402E29">
      <w:pPr>
        <w:shd w:val="clear" w:color="auto" w:fill="FFFFFF"/>
        <w:rPr>
          <w:rFonts w:ascii="Arial" w:hAnsi="Arial" w:cs="Arial" w:hint="eastAsia"/>
          <w:color w:val="333333"/>
          <w:szCs w:val="21"/>
        </w:rPr>
      </w:pPr>
      <w:r>
        <w:rPr>
          <w:rFonts w:ascii="Arial" w:hAnsi="Arial" w:cs="Arial"/>
          <w:noProof/>
          <w:color w:val="FF6A00"/>
          <w:szCs w:val="21"/>
        </w:rPr>
        <w:drawing>
          <wp:inline distT="0" distB="0" distL="0" distR="0">
            <wp:extent cx="5963740" cy="3830093"/>
            <wp:effectExtent l="0" t="0" r="0" b="0"/>
            <wp:docPr id="4" name="图片 4" descr="流计算处理">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h-o9f-p3m" descr="流计算处理">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8973" cy="3839876"/>
                    </a:xfrm>
                    <a:prstGeom prst="rect">
                      <a:avLst/>
                    </a:prstGeom>
                    <a:noFill/>
                    <a:ln>
                      <a:noFill/>
                    </a:ln>
                  </pic:spPr>
                </pic:pic>
              </a:graphicData>
            </a:graphic>
          </wp:inline>
        </w:drawing>
      </w:r>
    </w:p>
    <w:p w:rsidR="00402E29" w:rsidRDefault="00402E29" w:rsidP="00402E29">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用于流计算处理具备以下优势：</w:t>
      </w:r>
    </w:p>
    <w:p w:rsidR="00402E29" w:rsidRDefault="00402E29" w:rsidP="00402E29">
      <w:pPr>
        <w:widowControl/>
        <w:numPr>
          <w:ilvl w:val="0"/>
          <w:numId w:val="5"/>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流动的数据：构建应用系统和分析系统的桥梁，并将它们之间的关联解耦。</w:t>
      </w:r>
    </w:p>
    <w:p w:rsidR="00402E29" w:rsidRDefault="00402E29" w:rsidP="00402E29">
      <w:pPr>
        <w:widowControl/>
        <w:numPr>
          <w:ilvl w:val="0"/>
          <w:numId w:val="5"/>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高可扩展性：由于数据产生的速度快</w:t>
      </w:r>
      <w:proofErr w:type="gramStart"/>
      <w:r>
        <w:rPr>
          <w:rFonts w:ascii="Arial" w:hAnsi="Arial" w:cs="Arial" w:hint="eastAsia"/>
          <w:color w:val="333333"/>
          <w:szCs w:val="21"/>
        </w:rPr>
        <w:t>且数据</w:t>
      </w:r>
      <w:proofErr w:type="gramEnd"/>
      <w:r>
        <w:rPr>
          <w:rFonts w:ascii="Arial" w:hAnsi="Arial" w:cs="Arial" w:hint="eastAsia"/>
          <w:color w:val="333333"/>
          <w:szCs w:val="21"/>
        </w:rPr>
        <w:t>量大，需要高可扩展性。</w:t>
      </w:r>
    </w:p>
    <w:p w:rsidR="00402E29" w:rsidRDefault="00402E29" w:rsidP="00402E29">
      <w:pPr>
        <w:widowControl/>
        <w:numPr>
          <w:ilvl w:val="0"/>
          <w:numId w:val="5"/>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流计算引擎：可对接开源</w:t>
      </w:r>
      <w:r>
        <w:rPr>
          <w:rFonts w:ascii="Arial" w:hAnsi="Arial" w:cs="Arial" w:hint="eastAsia"/>
          <w:color w:val="333333"/>
          <w:szCs w:val="21"/>
        </w:rPr>
        <w:t>Storm</w:t>
      </w:r>
      <w:r>
        <w:rPr>
          <w:rFonts w:ascii="Arial" w:hAnsi="Arial" w:cs="Arial" w:hint="eastAsia"/>
          <w:color w:val="333333"/>
          <w:szCs w:val="21"/>
        </w:rPr>
        <w:t>、</w:t>
      </w:r>
      <w:proofErr w:type="spellStart"/>
      <w:r>
        <w:rPr>
          <w:rFonts w:ascii="Arial" w:hAnsi="Arial" w:cs="Arial" w:hint="eastAsia"/>
          <w:color w:val="333333"/>
          <w:szCs w:val="21"/>
        </w:rPr>
        <w:t>Samza</w:t>
      </w:r>
      <w:proofErr w:type="spellEnd"/>
      <w:r>
        <w:rPr>
          <w:rFonts w:ascii="Arial" w:hAnsi="Arial" w:cs="Arial" w:hint="eastAsia"/>
          <w:color w:val="333333"/>
          <w:szCs w:val="21"/>
        </w:rPr>
        <w:t>、</w:t>
      </w:r>
      <w:r>
        <w:rPr>
          <w:rFonts w:ascii="Arial" w:hAnsi="Arial" w:cs="Arial" w:hint="eastAsia"/>
          <w:color w:val="333333"/>
          <w:szCs w:val="21"/>
        </w:rPr>
        <w:t>Spark</w:t>
      </w:r>
      <w:r>
        <w:rPr>
          <w:rFonts w:ascii="Arial" w:hAnsi="Arial" w:cs="Arial" w:hint="eastAsia"/>
          <w:color w:val="333333"/>
          <w:szCs w:val="21"/>
        </w:rPr>
        <w:t>以及</w:t>
      </w:r>
      <w:r>
        <w:rPr>
          <w:rFonts w:ascii="Arial" w:hAnsi="Arial" w:cs="Arial" w:hint="eastAsia"/>
          <w:color w:val="333333"/>
          <w:szCs w:val="21"/>
        </w:rPr>
        <w:t>EMR</w:t>
      </w:r>
      <w:r>
        <w:rPr>
          <w:rFonts w:ascii="Arial" w:hAnsi="Arial" w:cs="Arial" w:hint="eastAsia"/>
          <w:color w:val="333333"/>
          <w:szCs w:val="21"/>
        </w:rPr>
        <w:t>、</w:t>
      </w:r>
      <w:r>
        <w:rPr>
          <w:rFonts w:ascii="Arial" w:hAnsi="Arial" w:cs="Arial" w:hint="eastAsia"/>
          <w:color w:val="333333"/>
          <w:szCs w:val="21"/>
        </w:rPr>
        <w:t>Blink</w:t>
      </w:r>
      <w:r>
        <w:rPr>
          <w:rFonts w:ascii="Arial" w:hAnsi="Arial" w:cs="Arial" w:hint="eastAsia"/>
          <w:color w:val="333333"/>
          <w:szCs w:val="21"/>
        </w:rPr>
        <w:t>、</w:t>
      </w:r>
      <w:proofErr w:type="spellStart"/>
      <w:r>
        <w:rPr>
          <w:rFonts w:ascii="Arial" w:hAnsi="Arial" w:cs="Arial" w:hint="eastAsia"/>
          <w:color w:val="333333"/>
          <w:szCs w:val="21"/>
        </w:rPr>
        <w:t>StreamCompute</w:t>
      </w:r>
      <w:proofErr w:type="spellEnd"/>
      <w:r>
        <w:rPr>
          <w:rFonts w:ascii="Arial" w:hAnsi="Arial" w:cs="Arial" w:hint="eastAsia"/>
          <w:color w:val="333333"/>
          <w:szCs w:val="21"/>
        </w:rPr>
        <w:t>等阿里云产品。</w:t>
      </w:r>
    </w:p>
    <w:p w:rsidR="00402E29" w:rsidRDefault="00402E29" w:rsidP="00402E29">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数据中转枢纽</w:t>
      </w:r>
    </w:p>
    <w:p w:rsidR="00402E29" w:rsidRDefault="00402E29" w:rsidP="00402E29">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近</w:t>
      </w:r>
      <w:r>
        <w:rPr>
          <w:rFonts w:ascii="Arial" w:hAnsi="Arial" w:cs="Arial" w:hint="eastAsia"/>
          <w:color w:val="333333"/>
          <w:sz w:val="21"/>
          <w:szCs w:val="21"/>
        </w:rPr>
        <w:t>10</w:t>
      </w:r>
      <w:r>
        <w:rPr>
          <w:rFonts w:ascii="Arial" w:hAnsi="Arial" w:cs="Arial" w:hint="eastAsia"/>
          <w:color w:val="333333"/>
          <w:sz w:val="21"/>
          <w:szCs w:val="21"/>
        </w:rPr>
        <w:t>多年来，诸如</w:t>
      </w:r>
      <w:r>
        <w:rPr>
          <w:rFonts w:ascii="Arial" w:hAnsi="Arial" w:cs="Arial" w:hint="eastAsia"/>
          <w:color w:val="333333"/>
          <w:sz w:val="21"/>
          <w:szCs w:val="21"/>
        </w:rPr>
        <w:t>KV</w:t>
      </w:r>
      <w:r>
        <w:rPr>
          <w:rFonts w:ascii="Arial" w:hAnsi="Arial" w:cs="Arial" w:hint="eastAsia"/>
          <w:color w:val="333333"/>
          <w:sz w:val="21"/>
          <w:szCs w:val="21"/>
        </w:rPr>
        <w:t>存储（</w:t>
      </w:r>
      <w:proofErr w:type="spellStart"/>
      <w:r>
        <w:rPr>
          <w:rFonts w:ascii="Arial" w:hAnsi="Arial" w:cs="Arial" w:hint="eastAsia"/>
          <w:color w:val="333333"/>
          <w:sz w:val="21"/>
          <w:szCs w:val="21"/>
        </w:rPr>
        <w:t>HBase</w:t>
      </w:r>
      <w:proofErr w:type="spellEnd"/>
      <w:r>
        <w:rPr>
          <w:rFonts w:ascii="Arial" w:hAnsi="Arial" w:cs="Arial" w:hint="eastAsia"/>
          <w:color w:val="333333"/>
          <w:sz w:val="21"/>
          <w:szCs w:val="21"/>
        </w:rPr>
        <w:t>）、搜索（</w:t>
      </w:r>
      <w:proofErr w:type="spellStart"/>
      <w:r>
        <w:rPr>
          <w:rFonts w:ascii="Arial" w:hAnsi="Arial" w:cs="Arial" w:hint="eastAsia"/>
          <w:color w:val="333333"/>
          <w:sz w:val="21"/>
          <w:szCs w:val="21"/>
        </w:rPr>
        <w:t>ElasticSearch</w:t>
      </w:r>
      <w:proofErr w:type="spellEnd"/>
      <w:r>
        <w:rPr>
          <w:rFonts w:ascii="Arial" w:hAnsi="Arial" w:cs="Arial" w:hint="eastAsia"/>
          <w:color w:val="333333"/>
          <w:sz w:val="21"/>
          <w:szCs w:val="21"/>
        </w:rPr>
        <w:t>）、流式处理（</w:t>
      </w:r>
      <w:r>
        <w:rPr>
          <w:rFonts w:ascii="Arial" w:hAnsi="Arial" w:cs="Arial" w:hint="eastAsia"/>
          <w:color w:val="333333"/>
          <w:sz w:val="21"/>
          <w:szCs w:val="21"/>
        </w:rPr>
        <w:t>Storm</w:t>
      </w:r>
      <w:r>
        <w:rPr>
          <w:rFonts w:ascii="Arial" w:hAnsi="Arial" w:cs="Arial" w:hint="eastAsia"/>
          <w:color w:val="333333"/>
          <w:sz w:val="21"/>
          <w:szCs w:val="21"/>
        </w:rPr>
        <w:t>、</w:t>
      </w:r>
      <w:r>
        <w:rPr>
          <w:rFonts w:ascii="Arial" w:hAnsi="Arial" w:cs="Arial" w:hint="eastAsia"/>
          <w:color w:val="333333"/>
          <w:sz w:val="21"/>
          <w:szCs w:val="21"/>
        </w:rPr>
        <w:t>Spark</w:t>
      </w:r>
      <w:r>
        <w:rPr>
          <w:rFonts w:ascii="Arial" w:hAnsi="Arial" w:cs="Arial" w:hint="eastAsia"/>
          <w:color w:val="333333"/>
          <w:sz w:val="21"/>
          <w:szCs w:val="21"/>
        </w:rPr>
        <w:t>、</w:t>
      </w:r>
      <w:proofErr w:type="spellStart"/>
      <w:r>
        <w:rPr>
          <w:rFonts w:ascii="Arial" w:hAnsi="Arial" w:cs="Arial" w:hint="eastAsia"/>
          <w:color w:val="333333"/>
          <w:sz w:val="21"/>
          <w:szCs w:val="21"/>
        </w:rPr>
        <w:t>Samza</w:t>
      </w:r>
      <w:proofErr w:type="spellEnd"/>
      <w:r>
        <w:rPr>
          <w:rFonts w:ascii="Arial" w:hAnsi="Arial" w:cs="Arial" w:hint="eastAsia"/>
          <w:color w:val="333333"/>
          <w:sz w:val="21"/>
          <w:szCs w:val="21"/>
        </w:rPr>
        <w:t>）、时序数据库（</w:t>
      </w:r>
      <w:proofErr w:type="spellStart"/>
      <w:r>
        <w:rPr>
          <w:rFonts w:ascii="Arial" w:hAnsi="Arial" w:cs="Arial" w:hint="eastAsia"/>
          <w:color w:val="333333"/>
          <w:sz w:val="21"/>
          <w:szCs w:val="21"/>
        </w:rPr>
        <w:t>OpenTSDB</w:t>
      </w:r>
      <w:proofErr w:type="spellEnd"/>
      <w:r>
        <w:rPr>
          <w:rFonts w:ascii="Arial" w:hAnsi="Arial" w:cs="Arial" w:hint="eastAsia"/>
          <w:color w:val="333333"/>
          <w:sz w:val="21"/>
          <w:szCs w:val="21"/>
        </w:rPr>
        <w:t>）等专用系统应运而生。这些系统是为单一的目标而产生的，因其简单性使得在商业硬件上构建分布式系统变得更加容易且性价比更高。通常，同一份数据</w:t>
      </w:r>
      <w:proofErr w:type="gramStart"/>
      <w:r>
        <w:rPr>
          <w:rFonts w:ascii="Arial" w:hAnsi="Arial" w:cs="Arial" w:hint="eastAsia"/>
          <w:color w:val="333333"/>
          <w:sz w:val="21"/>
          <w:szCs w:val="21"/>
        </w:rPr>
        <w:t>集需要</w:t>
      </w:r>
      <w:proofErr w:type="gramEnd"/>
      <w:r>
        <w:rPr>
          <w:rFonts w:ascii="Arial" w:hAnsi="Arial" w:cs="Arial" w:hint="eastAsia"/>
          <w:color w:val="333333"/>
          <w:sz w:val="21"/>
          <w:szCs w:val="21"/>
        </w:rPr>
        <w:t>被注入到多个专用系统内。例如，</w:t>
      </w:r>
      <w:proofErr w:type="gramStart"/>
      <w:r>
        <w:rPr>
          <w:rFonts w:ascii="Arial" w:hAnsi="Arial" w:cs="Arial" w:hint="eastAsia"/>
          <w:color w:val="333333"/>
          <w:sz w:val="21"/>
          <w:szCs w:val="21"/>
        </w:rPr>
        <w:t>当应用</w:t>
      </w:r>
      <w:proofErr w:type="gramEnd"/>
      <w:r>
        <w:rPr>
          <w:rFonts w:ascii="Arial" w:hAnsi="Arial" w:cs="Arial" w:hint="eastAsia"/>
          <w:color w:val="333333"/>
          <w:sz w:val="21"/>
          <w:szCs w:val="21"/>
        </w:rPr>
        <w:t>日志用于离线日志</w:t>
      </w:r>
      <w:r>
        <w:rPr>
          <w:rFonts w:ascii="Arial" w:hAnsi="Arial" w:cs="Arial" w:hint="eastAsia"/>
          <w:color w:val="333333"/>
          <w:sz w:val="21"/>
          <w:szCs w:val="21"/>
        </w:rPr>
        <w:lastRenderedPageBreak/>
        <w:t>分析时，搜索单个日志记录同样不可或缺，而构建各自独立的工作流来采集每种类型的数据再导入到各自的专用系统显然不切实际，利用</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作为数据中转枢纽，</w:t>
      </w:r>
      <w:proofErr w:type="gramStart"/>
      <w:r>
        <w:rPr>
          <w:rFonts w:ascii="Arial" w:hAnsi="Arial" w:cs="Arial" w:hint="eastAsia"/>
          <w:color w:val="333333"/>
          <w:sz w:val="21"/>
          <w:szCs w:val="21"/>
        </w:rPr>
        <w:t>同份数据</w:t>
      </w:r>
      <w:proofErr w:type="gramEnd"/>
      <w:r>
        <w:rPr>
          <w:rFonts w:ascii="Arial" w:hAnsi="Arial" w:cs="Arial" w:hint="eastAsia"/>
          <w:color w:val="333333"/>
          <w:sz w:val="21"/>
          <w:szCs w:val="21"/>
        </w:rPr>
        <w:t>可以被导入到不同专用系统中。</w:t>
      </w:r>
    </w:p>
    <w:p w:rsidR="00402E29" w:rsidRDefault="00402E29" w:rsidP="00402E29">
      <w:pPr>
        <w:shd w:val="clear" w:color="auto" w:fill="FFFFFF"/>
        <w:rPr>
          <w:rFonts w:ascii="Arial" w:hAnsi="Arial" w:cs="Arial" w:hint="eastAsia"/>
          <w:color w:val="333333"/>
          <w:szCs w:val="21"/>
        </w:rPr>
      </w:pPr>
      <w:r>
        <w:rPr>
          <w:rFonts w:ascii="Arial" w:hAnsi="Arial" w:cs="Arial"/>
          <w:noProof/>
          <w:color w:val="FF6A00"/>
          <w:szCs w:val="21"/>
        </w:rPr>
        <w:drawing>
          <wp:inline distT="0" distB="0" distL="0" distR="0">
            <wp:extent cx="6259243" cy="4019874"/>
            <wp:effectExtent l="0" t="0" r="8255" b="0"/>
            <wp:docPr id="3" name="图片 3" descr="数据中转枢纽">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q-9op-qwr" descr="数据中转枢纽">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312" cy="4037258"/>
                    </a:xfrm>
                    <a:prstGeom prst="rect">
                      <a:avLst/>
                    </a:prstGeom>
                    <a:noFill/>
                    <a:ln>
                      <a:noFill/>
                    </a:ln>
                  </pic:spPr>
                </pic:pic>
              </a:graphicData>
            </a:graphic>
          </wp:inline>
        </w:drawing>
      </w:r>
    </w:p>
    <w:p w:rsidR="00402E29" w:rsidRDefault="00402E29" w:rsidP="00402E29">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作为数据中转枢纽具备以下优势：</w:t>
      </w:r>
    </w:p>
    <w:p w:rsidR="00402E29" w:rsidRDefault="00402E29" w:rsidP="00402E29">
      <w:pPr>
        <w:widowControl/>
        <w:numPr>
          <w:ilvl w:val="0"/>
          <w:numId w:val="6"/>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高容量存储：能在商业硬件上存储高容量的数据，实现可横向扩展的分布式系统。</w:t>
      </w:r>
    </w:p>
    <w:p w:rsidR="00402E29" w:rsidRDefault="00402E29" w:rsidP="00402E29">
      <w:pPr>
        <w:widowControl/>
        <w:numPr>
          <w:ilvl w:val="0"/>
          <w:numId w:val="6"/>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一对多消费模型：发布</w:t>
      </w:r>
      <w:r>
        <w:rPr>
          <w:rFonts w:ascii="Arial" w:hAnsi="Arial" w:cs="Arial" w:hint="eastAsia"/>
          <w:color w:val="333333"/>
          <w:szCs w:val="21"/>
        </w:rPr>
        <w:t>/</w:t>
      </w:r>
      <w:r>
        <w:rPr>
          <w:rFonts w:ascii="Arial" w:hAnsi="Arial" w:cs="Arial" w:hint="eastAsia"/>
          <w:color w:val="333333"/>
          <w:szCs w:val="21"/>
        </w:rPr>
        <w:t>订阅模型，支持</w:t>
      </w:r>
      <w:proofErr w:type="gramStart"/>
      <w:r>
        <w:rPr>
          <w:rFonts w:ascii="Arial" w:hAnsi="Arial" w:cs="Arial" w:hint="eastAsia"/>
          <w:color w:val="333333"/>
          <w:szCs w:val="21"/>
        </w:rPr>
        <w:t>同份数据集能</w:t>
      </w:r>
      <w:proofErr w:type="gramEnd"/>
      <w:r>
        <w:rPr>
          <w:rFonts w:ascii="Arial" w:hAnsi="Arial" w:cs="Arial" w:hint="eastAsia"/>
          <w:color w:val="333333"/>
          <w:szCs w:val="21"/>
        </w:rPr>
        <w:t>同时被消费多次。</w:t>
      </w:r>
    </w:p>
    <w:p w:rsidR="00402E29" w:rsidRDefault="00402E29" w:rsidP="00402E29">
      <w:pPr>
        <w:widowControl/>
        <w:numPr>
          <w:ilvl w:val="0"/>
          <w:numId w:val="6"/>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同时支持实时和批处理：支持本地数据持久化和</w:t>
      </w:r>
      <w:r>
        <w:rPr>
          <w:rFonts w:ascii="Arial" w:hAnsi="Arial" w:cs="Arial" w:hint="eastAsia"/>
          <w:color w:val="333333"/>
          <w:szCs w:val="21"/>
        </w:rPr>
        <w:t>Page Cache</w:t>
      </w:r>
      <w:r>
        <w:rPr>
          <w:rFonts w:ascii="Arial" w:hAnsi="Arial" w:cs="Arial" w:hint="eastAsia"/>
          <w:color w:val="333333"/>
          <w:szCs w:val="21"/>
        </w:rPr>
        <w:t>，在无性能损耗的情况下能同时传送消息到实时和批处理的消费者。</w:t>
      </w:r>
    </w:p>
    <w:p w:rsidR="0080260F" w:rsidRDefault="0080260F" w:rsidP="0080260F">
      <w:pPr>
        <w:pStyle w:val="1"/>
        <w:shd w:val="clear" w:color="auto" w:fill="FFFFFF"/>
        <w:spacing w:before="0" w:after="0"/>
        <w:rPr>
          <w:rFonts w:ascii="Arial" w:hAnsi="Arial" w:cs="Arial"/>
          <w:b w:val="0"/>
          <w:bCs w:val="0"/>
          <w:color w:val="373D41"/>
        </w:rPr>
      </w:pPr>
      <w:r>
        <w:rPr>
          <w:rFonts w:ascii="Arial" w:hAnsi="Arial" w:cs="Arial"/>
          <w:b w:val="0"/>
          <w:bCs w:val="0"/>
          <w:color w:val="373D41"/>
        </w:rPr>
        <w:t>名词解释</w:t>
      </w:r>
    </w:p>
    <w:p w:rsidR="0080260F" w:rsidRDefault="0080260F" w:rsidP="0080260F">
      <w:pPr>
        <w:pStyle w:val="shortdesc"/>
        <w:shd w:val="clear" w:color="auto" w:fill="FFFFFF"/>
        <w:spacing w:before="0" w:beforeAutospacing="0" w:after="0" w:afterAutospacing="0" w:line="360" w:lineRule="atLeast"/>
        <w:rPr>
          <w:rFonts w:ascii="Arial" w:hAnsi="Arial" w:cs="Arial"/>
          <w:color w:val="333333"/>
          <w:sz w:val="21"/>
          <w:szCs w:val="21"/>
        </w:rPr>
      </w:pPr>
      <w:r>
        <w:rPr>
          <w:rFonts w:ascii="Arial" w:hAnsi="Arial" w:cs="Arial" w:hint="eastAsia"/>
          <w:color w:val="333333"/>
          <w:sz w:val="21"/>
          <w:szCs w:val="21"/>
        </w:rPr>
        <w:t>本文主要对</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proofErr w:type="gramStart"/>
      <w:r>
        <w:rPr>
          <w:rStyle w:val="ph"/>
          <w:rFonts w:ascii="Arial" w:hAnsi="Arial" w:cs="Arial" w:hint="eastAsia"/>
          <w:color w:val="333333"/>
          <w:sz w:val="21"/>
          <w:szCs w:val="21"/>
        </w:rPr>
        <w:t>版</w:t>
      </w:r>
      <w:r>
        <w:rPr>
          <w:rFonts w:ascii="Arial" w:hAnsi="Arial" w:cs="Arial" w:hint="eastAsia"/>
          <w:color w:val="333333"/>
          <w:sz w:val="21"/>
          <w:szCs w:val="21"/>
        </w:rPr>
        <w:t>涉及</w:t>
      </w:r>
      <w:proofErr w:type="gramEnd"/>
      <w:r>
        <w:rPr>
          <w:rFonts w:ascii="Arial" w:hAnsi="Arial" w:cs="Arial" w:hint="eastAsia"/>
          <w:color w:val="333333"/>
          <w:sz w:val="21"/>
          <w:szCs w:val="21"/>
        </w:rPr>
        <w:t>的专有名词和术语进行定义和解释，方便您更好地理解相关概念并使用该产品。</w:t>
      </w:r>
    </w:p>
    <w:p w:rsidR="0080260F" w:rsidRPr="00EB13D1" w:rsidRDefault="0080260F" w:rsidP="00EB13D1">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Broker</w:t>
      </w:r>
      <w:r w:rsidR="00EB13D1">
        <w:rPr>
          <w:rFonts w:ascii="Arial" w:hAnsi="Arial" w:cs="Arial"/>
          <w:b/>
          <w:bCs/>
          <w:i/>
          <w:iCs/>
          <w:color w:val="333333"/>
          <w:szCs w:val="21"/>
        </w:rPr>
        <w:tab/>
      </w:r>
      <w:r>
        <w:rPr>
          <w:rStyle w:val="ph"/>
          <w:rFonts w:ascii="Arial" w:hAnsi="Arial" w:cs="Arial" w:hint="eastAsia"/>
          <w:color w:val="333333"/>
          <w:szCs w:val="21"/>
        </w:rPr>
        <w:t>消息队列</w:t>
      </w:r>
      <w:r>
        <w:rPr>
          <w:rStyle w:val="ph"/>
          <w:rFonts w:ascii="Arial" w:hAnsi="Arial" w:cs="Arial" w:hint="eastAsia"/>
          <w:color w:val="333333"/>
          <w:szCs w:val="21"/>
        </w:rPr>
        <w:t>Kafka</w:t>
      </w:r>
      <w:r>
        <w:rPr>
          <w:rStyle w:val="ph"/>
          <w:rFonts w:ascii="Arial" w:hAnsi="Arial" w:cs="Arial" w:hint="eastAsia"/>
          <w:color w:val="333333"/>
          <w:szCs w:val="21"/>
        </w:rPr>
        <w:t>版</w:t>
      </w:r>
      <w:r>
        <w:rPr>
          <w:rFonts w:ascii="Arial" w:hAnsi="Arial" w:cs="Arial" w:hint="eastAsia"/>
          <w:color w:val="333333"/>
          <w:szCs w:val="21"/>
        </w:rPr>
        <w:t>集群中的一个独立服务器。</w:t>
      </w:r>
    </w:p>
    <w:p w:rsidR="0080260F" w:rsidRPr="00EB13D1" w:rsidRDefault="0080260F" w:rsidP="00EB13D1">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Consumer</w:t>
      </w:r>
      <w:r w:rsidR="00EB13D1">
        <w:rPr>
          <w:rFonts w:ascii="Arial" w:hAnsi="Arial" w:cs="Arial"/>
          <w:b/>
          <w:bCs/>
          <w:i/>
          <w:iCs/>
          <w:color w:val="333333"/>
          <w:szCs w:val="21"/>
        </w:rPr>
        <w:tab/>
      </w:r>
      <w:r>
        <w:rPr>
          <w:rFonts w:ascii="Arial" w:hAnsi="Arial" w:cs="Arial" w:hint="eastAsia"/>
          <w:color w:val="333333"/>
          <w:szCs w:val="21"/>
        </w:rPr>
        <w:t>消息订阅者，也称为消息消费者，负责</w:t>
      </w:r>
      <w:proofErr w:type="gramStart"/>
      <w:r>
        <w:rPr>
          <w:rFonts w:ascii="Arial" w:hAnsi="Arial" w:cs="Arial" w:hint="eastAsia"/>
          <w:color w:val="333333"/>
          <w:szCs w:val="21"/>
        </w:rPr>
        <w:t>向</w:t>
      </w:r>
      <w:r>
        <w:rPr>
          <w:rStyle w:val="ph"/>
          <w:rFonts w:ascii="Arial" w:hAnsi="Arial" w:cs="Arial" w:hint="eastAsia"/>
          <w:color w:val="333333"/>
          <w:szCs w:val="21"/>
        </w:rPr>
        <w:t>消息</w:t>
      </w:r>
      <w:proofErr w:type="gramEnd"/>
      <w:r>
        <w:rPr>
          <w:rStyle w:val="ph"/>
          <w:rFonts w:ascii="Arial" w:hAnsi="Arial" w:cs="Arial" w:hint="eastAsia"/>
          <w:color w:val="333333"/>
          <w:szCs w:val="21"/>
        </w:rPr>
        <w:t>队列</w:t>
      </w:r>
      <w:r>
        <w:rPr>
          <w:rStyle w:val="ph"/>
          <w:rFonts w:ascii="Arial" w:hAnsi="Arial" w:cs="Arial" w:hint="eastAsia"/>
          <w:color w:val="333333"/>
          <w:szCs w:val="21"/>
        </w:rPr>
        <w:t>Kafka</w:t>
      </w:r>
      <w:r>
        <w:rPr>
          <w:rStyle w:val="ph"/>
          <w:rFonts w:ascii="Arial" w:hAnsi="Arial" w:cs="Arial" w:hint="eastAsia"/>
          <w:color w:val="333333"/>
          <w:szCs w:val="21"/>
        </w:rPr>
        <w:t>版</w:t>
      </w:r>
      <w:r>
        <w:rPr>
          <w:rFonts w:ascii="Arial" w:hAnsi="Arial" w:cs="Arial" w:hint="eastAsia"/>
          <w:color w:val="333333"/>
          <w:szCs w:val="21"/>
        </w:rPr>
        <w:t>服务器读取消息并进行消费。</w:t>
      </w:r>
    </w:p>
    <w:p w:rsidR="0080260F" w:rsidRPr="00EB13D1" w:rsidRDefault="0080260F" w:rsidP="00EB13D1">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Consumer Group</w:t>
      </w:r>
      <w:r w:rsidR="00EB13D1">
        <w:rPr>
          <w:rFonts w:ascii="Arial" w:hAnsi="Arial" w:cs="Arial" w:hint="eastAsia"/>
          <w:b/>
          <w:bCs/>
          <w:i/>
          <w:iCs/>
          <w:color w:val="333333"/>
          <w:szCs w:val="21"/>
        </w:rPr>
        <w:t xml:space="preserve"> </w:t>
      </w:r>
      <w:r w:rsidR="00EB13D1">
        <w:rPr>
          <w:rFonts w:ascii="Arial" w:hAnsi="Arial" w:cs="Arial"/>
          <w:b/>
          <w:bCs/>
          <w:i/>
          <w:iCs/>
          <w:color w:val="333333"/>
          <w:szCs w:val="21"/>
        </w:rPr>
        <w:tab/>
      </w:r>
      <w:r>
        <w:rPr>
          <w:rFonts w:ascii="Arial" w:hAnsi="Arial" w:cs="Arial" w:hint="eastAsia"/>
          <w:color w:val="333333"/>
          <w:szCs w:val="21"/>
        </w:rPr>
        <w:t>一类</w:t>
      </w:r>
      <w:r>
        <w:rPr>
          <w:rFonts w:ascii="Arial" w:hAnsi="Arial" w:cs="Arial" w:hint="eastAsia"/>
          <w:color w:val="333333"/>
          <w:szCs w:val="21"/>
        </w:rPr>
        <w:t>Consumer</w:t>
      </w:r>
      <w:r>
        <w:rPr>
          <w:rFonts w:ascii="Arial" w:hAnsi="Arial" w:cs="Arial" w:hint="eastAsia"/>
          <w:color w:val="333333"/>
          <w:szCs w:val="21"/>
        </w:rPr>
        <w:t>，这类</w:t>
      </w:r>
      <w:r>
        <w:rPr>
          <w:rFonts w:ascii="Arial" w:hAnsi="Arial" w:cs="Arial" w:hint="eastAsia"/>
          <w:color w:val="333333"/>
          <w:szCs w:val="21"/>
        </w:rPr>
        <w:t>Consumer</w:t>
      </w:r>
      <w:r>
        <w:rPr>
          <w:rFonts w:ascii="Arial" w:hAnsi="Arial" w:cs="Arial" w:hint="eastAsia"/>
          <w:color w:val="333333"/>
          <w:szCs w:val="21"/>
        </w:rPr>
        <w:t>通常接收并消费同一类消息，且消费逻辑一致。</w:t>
      </w:r>
      <w:r>
        <w:rPr>
          <w:rFonts w:ascii="Arial" w:hAnsi="Arial" w:cs="Arial" w:hint="eastAsia"/>
          <w:color w:val="333333"/>
          <w:szCs w:val="21"/>
        </w:rPr>
        <w:t>Consumer Group</w:t>
      </w:r>
      <w:r>
        <w:rPr>
          <w:rFonts w:ascii="Arial" w:hAnsi="Arial" w:cs="Arial" w:hint="eastAsia"/>
          <w:color w:val="333333"/>
          <w:szCs w:val="21"/>
        </w:rPr>
        <w:t>和</w:t>
      </w:r>
      <w:r>
        <w:rPr>
          <w:rFonts w:ascii="Arial" w:hAnsi="Arial" w:cs="Arial" w:hint="eastAsia"/>
          <w:color w:val="333333"/>
          <w:szCs w:val="21"/>
        </w:rPr>
        <w:t>Topic</w:t>
      </w:r>
      <w:r>
        <w:rPr>
          <w:rFonts w:ascii="Arial" w:hAnsi="Arial" w:cs="Arial" w:hint="eastAsia"/>
          <w:color w:val="333333"/>
          <w:szCs w:val="21"/>
        </w:rPr>
        <w:t>的关系是</w:t>
      </w:r>
      <w:r>
        <w:rPr>
          <w:rFonts w:ascii="Arial" w:hAnsi="Arial" w:cs="Arial" w:hint="eastAsia"/>
          <w:color w:val="333333"/>
          <w:szCs w:val="21"/>
        </w:rPr>
        <w:t>N</w:t>
      </w:r>
      <w:r>
        <w:rPr>
          <w:rFonts w:ascii="Arial" w:hAnsi="Arial" w:cs="Arial" w:hint="eastAsia"/>
          <w:color w:val="333333"/>
          <w:szCs w:val="21"/>
        </w:rPr>
        <w:t>：</w:t>
      </w:r>
      <w:r>
        <w:rPr>
          <w:rFonts w:ascii="Arial" w:hAnsi="Arial" w:cs="Arial" w:hint="eastAsia"/>
          <w:color w:val="333333"/>
          <w:szCs w:val="21"/>
        </w:rPr>
        <w:t>N</w:t>
      </w:r>
      <w:r>
        <w:rPr>
          <w:rFonts w:ascii="Arial" w:hAnsi="Arial" w:cs="Arial" w:hint="eastAsia"/>
          <w:color w:val="333333"/>
          <w:szCs w:val="21"/>
        </w:rPr>
        <w:t>，即同一个</w:t>
      </w:r>
      <w:r>
        <w:rPr>
          <w:rFonts w:ascii="Arial" w:hAnsi="Arial" w:cs="Arial" w:hint="eastAsia"/>
          <w:color w:val="333333"/>
          <w:szCs w:val="21"/>
        </w:rPr>
        <w:t>Consumer Group</w:t>
      </w:r>
      <w:r>
        <w:rPr>
          <w:rFonts w:ascii="Arial" w:hAnsi="Arial" w:cs="Arial" w:hint="eastAsia"/>
          <w:color w:val="333333"/>
          <w:szCs w:val="21"/>
        </w:rPr>
        <w:t>可以订阅多个</w:t>
      </w:r>
      <w:r>
        <w:rPr>
          <w:rFonts w:ascii="Arial" w:hAnsi="Arial" w:cs="Arial" w:hint="eastAsia"/>
          <w:color w:val="333333"/>
          <w:szCs w:val="21"/>
        </w:rPr>
        <w:t>Topic</w:t>
      </w:r>
      <w:r>
        <w:rPr>
          <w:rFonts w:ascii="Arial" w:hAnsi="Arial" w:cs="Arial" w:hint="eastAsia"/>
          <w:color w:val="333333"/>
          <w:szCs w:val="21"/>
        </w:rPr>
        <w:t>，同一个</w:t>
      </w:r>
      <w:r>
        <w:rPr>
          <w:rFonts w:ascii="Arial" w:hAnsi="Arial" w:cs="Arial" w:hint="eastAsia"/>
          <w:color w:val="333333"/>
          <w:szCs w:val="21"/>
        </w:rPr>
        <w:t>Topic</w:t>
      </w:r>
      <w:r>
        <w:rPr>
          <w:rFonts w:ascii="Arial" w:hAnsi="Arial" w:cs="Arial" w:hint="eastAsia"/>
          <w:color w:val="333333"/>
          <w:szCs w:val="21"/>
        </w:rPr>
        <w:t>也可以被多个</w:t>
      </w:r>
      <w:r>
        <w:rPr>
          <w:rFonts w:ascii="Arial" w:hAnsi="Arial" w:cs="Arial" w:hint="eastAsia"/>
          <w:color w:val="333333"/>
          <w:szCs w:val="21"/>
        </w:rPr>
        <w:t>Consumer Group</w:t>
      </w:r>
      <w:r>
        <w:rPr>
          <w:rFonts w:ascii="Arial" w:hAnsi="Arial" w:cs="Arial" w:hint="eastAsia"/>
          <w:color w:val="333333"/>
          <w:szCs w:val="21"/>
        </w:rPr>
        <w:t>订阅。</w:t>
      </w:r>
    </w:p>
    <w:p w:rsidR="0080260F" w:rsidRPr="00EC3E6A" w:rsidRDefault="0080260F" w:rsidP="00EC3E6A">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lastRenderedPageBreak/>
        <w:t>分区顺序消息</w:t>
      </w:r>
      <w:r w:rsidR="00EC3E6A">
        <w:rPr>
          <w:rFonts w:ascii="Arial" w:hAnsi="Arial" w:cs="Arial"/>
          <w:b/>
          <w:bCs/>
          <w:i/>
          <w:iCs/>
          <w:color w:val="333333"/>
          <w:szCs w:val="21"/>
        </w:rPr>
        <w:tab/>
      </w:r>
      <w:r>
        <w:rPr>
          <w:rFonts w:ascii="Arial" w:hAnsi="Arial" w:cs="Arial" w:hint="eastAsia"/>
          <w:color w:val="333333"/>
          <w:szCs w:val="21"/>
        </w:rPr>
        <w:t>默认情况下，保证相同</w:t>
      </w:r>
      <w:r>
        <w:rPr>
          <w:rFonts w:ascii="Arial" w:hAnsi="Arial" w:cs="Arial" w:hint="eastAsia"/>
          <w:color w:val="333333"/>
          <w:szCs w:val="21"/>
        </w:rPr>
        <w:t>Key</w:t>
      </w:r>
      <w:r>
        <w:rPr>
          <w:rFonts w:ascii="Arial" w:hAnsi="Arial" w:cs="Arial" w:hint="eastAsia"/>
          <w:color w:val="333333"/>
          <w:szCs w:val="21"/>
        </w:rPr>
        <w:t>的消息分布在同一个分区中，且分区内消息按照发送顺序存储。集群中出现机器</w:t>
      </w:r>
      <w:proofErr w:type="gramStart"/>
      <w:r>
        <w:rPr>
          <w:rFonts w:ascii="Arial" w:hAnsi="Arial" w:cs="Arial" w:hint="eastAsia"/>
          <w:color w:val="333333"/>
          <w:szCs w:val="21"/>
        </w:rPr>
        <w:t>宕</w:t>
      </w:r>
      <w:proofErr w:type="gramEnd"/>
      <w:r>
        <w:rPr>
          <w:rFonts w:ascii="Arial" w:hAnsi="Arial" w:cs="Arial" w:hint="eastAsia"/>
          <w:color w:val="333333"/>
          <w:szCs w:val="21"/>
        </w:rPr>
        <w:t>机时，不会造成消息乱序。但是会出现部分分区发送消息失败，等到</w:t>
      </w:r>
      <w:proofErr w:type="gramStart"/>
      <w:r>
        <w:rPr>
          <w:rFonts w:ascii="Arial" w:hAnsi="Arial" w:cs="Arial" w:hint="eastAsia"/>
          <w:color w:val="333333"/>
          <w:szCs w:val="21"/>
        </w:rPr>
        <w:t>宕</w:t>
      </w:r>
      <w:proofErr w:type="gramEnd"/>
      <w:r>
        <w:rPr>
          <w:rFonts w:ascii="Arial" w:hAnsi="Arial" w:cs="Arial" w:hint="eastAsia"/>
          <w:color w:val="333333"/>
          <w:szCs w:val="21"/>
        </w:rPr>
        <w:t>机机器重新上线后即可恢复正常。</w:t>
      </w:r>
    </w:p>
    <w:p w:rsidR="0080260F" w:rsidRPr="00EC3E6A" w:rsidRDefault="0080260F" w:rsidP="00EC3E6A">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Local</w:t>
      </w:r>
      <w:r>
        <w:rPr>
          <w:rFonts w:ascii="Arial" w:hAnsi="Arial" w:cs="Arial" w:hint="eastAsia"/>
          <w:b/>
          <w:bCs/>
          <w:i/>
          <w:iCs/>
          <w:color w:val="333333"/>
          <w:szCs w:val="21"/>
        </w:rPr>
        <w:t>存储</w:t>
      </w:r>
      <w:r w:rsidR="00EC3E6A">
        <w:rPr>
          <w:rFonts w:ascii="Arial" w:hAnsi="Arial" w:cs="Arial"/>
          <w:b/>
          <w:bCs/>
          <w:i/>
          <w:iCs/>
          <w:color w:val="333333"/>
          <w:szCs w:val="21"/>
        </w:rPr>
        <w:tab/>
      </w:r>
      <w:r>
        <w:rPr>
          <w:rFonts w:ascii="Arial" w:hAnsi="Arial" w:cs="Arial" w:hint="eastAsia"/>
          <w:color w:val="333333"/>
          <w:szCs w:val="21"/>
        </w:rPr>
        <w:t>存储消息的一种方式，使用原生</w:t>
      </w:r>
      <w:r>
        <w:rPr>
          <w:rFonts w:ascii="Arial" w:hAnsi="Arial" w:cs="Arial" w:hint="eastAsia"/>
          <w:color w:val="333333"/>
          <w:szCs w:val="21"/>
        </w:rPr>
        <w:t>Apache Kafka</w:t>
      </w:r>
      <w:r>
        <w:rPr>
          <w:rFonts w:ascii="Arial" w:hAnsi="Arial" w:cs="Arial" w:hint="eastAsia"/>
          <w:color w:val="333333"/>
          <w:szCs w:val="21"/>
        </w:rPr>
        <w:t>的</w:t>
      </w:r>
      <w:r>
        <w:rPr>
          <w:rFonts w:ascii="Arial" w:hAnsi="Arial" w:cs="Arial" w:hint="eastAsia"/>
          <w:color w:val="333333"/>
          <w:szCs w:val="21"/>
        </w:rPr>
        <w:t>ISR</w:t>
      </w:r>
      <w:r>
        <w:rPr>
          <w:rFonts w:ascii="Arial" w:hAnsi="Arial" w:cs="Arial" w:hint="eastAsia"/>
          <w:color w:val="333333"/>
          <w:szCs w:val="21"/>
        </w:rPr>
        <w:t>复制算法，采用分布式</w:t>
      </w:r>
      <w:r>
        <w:rPr>
          <w:rFonts w:ascii="Arial" w:hAnsi="Arial" w:cs="Arial" w:hint="eastAsia"/>
          <w:color w:val="333333"/>
          <w:szCs w:val="21"/>
        </w:rPr>
        <w:t>3</w:t>
      </w:r>
      <w:r>
        <w:rPr>
          <w:rFonts w:ascii="Arial" w:hAnsi="Arial" w:cs="Arial" w:hint="eastAsia"/>
          <w:color w:val="333333"/>
          <w:szCs w:val="21"/>
        </w:rPr>
        <w:t>副本机制，且</w:t>
      </w:r>
      <w:proofErr w:type="spellStart"/>
      <w:r>
        <w:rPr>
          <w:rStyle w:val="HTML"/>
          <w:rFonts w:ascii="Courier New" w:hAnsi="Courier New"/>
          <w:color w:val="333333"/>
          <w:sz w:val="21"/>
          <w:szCs w:val="21"/>
        </w:rPr>
        <w:t>min.insync.replicas</w:t>
      </w:r>
      <w:proofErr w:type="spellEnd"/>
      <w:r>
        <w:rPr>
          <w:rFonts w:ascii="Arial" w:hAnsi="Arial" w:cs="Arial" w:hint="eastAsia"/>
          <w:color w:val="333333"/>
          <w:szCs w:val="21"/>
        </w:rPr>
        <w:t>=2</w:t>
      </w:r>
      <w:r>
        <w:rPr>
          <w:rFonts w:ascii="Arial" w:hAnsi="Arial" w:cs="Arial" w:hint="eastAsia"/>
          <w:color w:val="333333"/>
          <w:szCs w:val="21"/>
        </w:rPr>
        <w:t>。</w:t>
      </w:r>
    </w:p>
    <w:p w:rsidR="0080260F" w:rsidRPr="00EC3E6A" w:rsidRDefault="0080260F" w:rsidP="00EC3E6A">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Partition</w:t>
      </w:r>
      <w:r w:rsidR="00EC3E6A">
        <w:rPr>
          <w:rFonts w:ascii="Arial" w:hAnsi="Arial" w:cs="Arial"/>
          <w:b/>
          <w:bCs/>
          <w:i/>
          <w:iCs/>
          <w:color w:val="333333"/>
          <w:szCs w:val="21"/>
        </w:rPr>
        <w:tab/>
      </w:r>
      <w:r>
        <w:rPr>
          <w:rFonts w:ascii="Arial" w:hAnsi="Arial" w:cs="Arial" w:hint="eastAsia"/>
          <w:color w:val="333333"/>
          <w:szCs w:val="21"/>
        </w:rPr>
        <w:t>分区，物理上的概念。每个</w:t>
      </w:r>
      <w:r>
        <w:rPr>
          <w:rFonts w:ascii="Arial" w:hAnsi="Arial" w:cs="Arial" w:hint="eastAsia"/>
          <w:color w:val="333333"/>
          <w:szCs w:val="21"/>
        </w:rPr>
        <w:t>Topic</w:t>
      </w:r>
      <w:r>
        <w:rPr>
          <w:rFonts w:ascii="Arial" w:hAnsi="Arial" w:cs="Arial" w:hint="eastAsia"/>
          <w:color w:val="333333"/>
          <w:szCs w:val="21"/>
        </w:rPr>
        <w:t>包含一个或多个分区。</w:t>
      </w:r>
    </w:p>
    <w:p w:rsidR="0080260F" w:rsidRPr="00EC3E6A" w:rsidRDefault="0080260F" w:rsidP="00EC3E6A">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Producer</w:t>
      </w:r>
      <w:r w:rsidR="00EC3E6A">
        <w:rPr>
          <w:rFonts w:ascii="Arial" w:hAnsi="Arial" w:cs="Arial"/>
          <w:b/>
          <w:bCs/>
          <w:i/>
          <w:iCs/>
          <w:color w:val="333333"/>
          <w:szCs w:val="21"/>
        </w:rPr>
        <w:tab/>
      </w:r>
      <w:r>
        <w:rPr>
          <w:rFonts w:ascii="Arial" w:hAnsi="Arial" w:cs="Arial" w:hint="eastAsia"/>
          <w:color w:val="333333"/>
          <w:szCs w:val="21"/>
        </w:rPr>
        <w:t>消息发布者，负责生产并发送消息到</w:t>
      </w:r>
      <w:r>
        <w:rPr>
          <w:rStyle w:val="ph"/>
          <w:rFonts w:ascii="Arial" w:hAnsi="Arial" w:cs="Arial" w:hint="eastAsia"/>
          <w:color w:val="333333"/>
          <w:szCs w:val="21"/>
        </w:rPr>
        <w:t>消息队列</w:t>
      </w:r>
      <w:r>
        <w:rPr>
          <w:rStyle w:val="ph"/>
          <w:rFonts w:ascii="Arial" w:hAnsi="Arial" w:cs="Arial" w:hint="eastAsia"/>
          <w:color w:val="333333"/>
          <w:szCs w:val="21"/>
        </w:rPr>
        <w:t>Kafka</w:t>
      </w:r>
      <w:r>
        <w:rPr>
          <w:rStyle w:val="ph"/>
          <w:rFonts w:ascii="Arial" w:hAnsi="Arial" w:cs="Arial" w:hint="eastAsia"/>
          <w:color w:val="333333"/>
          <w:szCs w:val="21"/>
        </w:rPr>
        <w:t>版</w:t>
      </w:r>
      <w:r>
        <w:rPr>
          <w:rFonts w:ascii="Arial" w:hAnsi="Arial" w:cs="Arial" w:hint="eastAsia"/>
          <w:color w:val="333333"/>
          <w:szCs w:val="21"/>
        </w:rPr>
        <w:t>服务器。</w:t>
      </w:r>
    </w:p>
    <w:p w:rsidR="0080260F" w:rsidRPr="00EC3E6A" w:rsidRDefault="0080260F" w:rsidP="00EC3E6A">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普通消息</w:t>
      </w:r>
      <w:r w:rsidR="00EC3E6A">
        <w:rPr>
          <w:rFonts w:ascii="Arial" w:hAnsi="Arial" w:cs="Arial"/>
          <w:b/>
          <w:bCs/>
          <w:i/>
          <w:iCs/>
          <w:color w:val="333333"/>
          <w:szCs w:val="21"/>
        </w:rPr>
        <w:tab/>
      </w:r>
      <w:r>
        <w:rPr>
          <w:rFonts w:ascii="Arial" w:hAnsi="Arial" w:cs="Arial" w:hint="eastAsia"/>
          <w:color w:val="333333"/>
          <w:szCs w:val="21"/>
        </w:rPr>
        <w:t>默认情况下，保证相同</w:t>
      </w:r>
      <w:r>
        <w:rPr>
          <w:rFonts w:ascii="Arial" w:hAnsi="Arial" w:cs="Arial" w:hint="eastAsia"/>
          <w:color w:val="333333"/>
          <w:szCs w:val="21"/>
        </w:rPr>
        <w:t>Key</w:t>
      </w:r>
      <w:r>
        <w:rPr>
          <w:rFonts w:ascii="Arial" w:hAnsi="Arial" w:cs="Arial" w:hint="eastAsia"/>
          <w:color w:val="333333"/>
          <w:szCs w:val="21"/>
        </w:rPr>
        <w:t>的消息分布在同一个分区中，且分区内消息按照发送顺序存储。集群中出现机器</w:t>
      </w:r>
      <w:proofErr w:type="gramStart"/>
      <w:r>
        <w:rPr>
          <w:rFonts w:ascii="Arial" w:hAnsi="Arial" w:cs="Arial" w:hint="eastAsia"/>
          <w:color w:val="333333"/>
          <w:szCs w:val="21"/>
        </w:rPr>
        <w:t>宕</w:t>
      </w:r>
      <w:proofErr w:type="gramEnd"/>
      <w:r>
        <w:rPr>
          <w:rFonts w:ascii="Arial" w:hAnsi="Arial" w:cs="Arial" w:hint="eastAsia"/>
          <w:color w:val="333333"/>
          <w:szCs w:val="21"/>
        </w:rPr>
        <w:t>机时，可能会造成消息乱序。</w:t>
      </w:r>
    </w:p>
    <w:p w:rsidR="0080260F" w:rsidRPr="00EC3E6A" w:rsidRDefault="0080260F" w:rsidP="00EC3E6A">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Topic</w:t>
      </w:r>
      <w:r w:rsidR="00EC3E6A">
        <w:rPr>
          <w:rFonts w:ascii="Arial" w:hAnsi="Arial" w:cs="Arial"/>
          <w:b/>
          <w:bCs/>
          <w:i/>
          <w:iCs/>
          <w:color w:val="333333"/>
          <w:szCs w:val="21"/>
        </w:rPr>
        <w:tab/>
      </w:r>
      <w:r>
        <w:rPr>
          <w:rFonts w:ascii="Arial" w:hAnsi="Arial" w:cs="Arial" w:hint="eastAsia"/>
          <w:color w:val="333333"/>
          <w:szCs w:val="21"/>
        </w:rPr>
        <w:t>消息的类型。</w:t>
      </w:r>
      <w:r>
        <w:rPr>
          <w:rStyle w:val="ph"/>
          <w:rFonts w:ascii="Arial" w:hAnsi="Arial" w:cs="Arial" w:hint="eastAsia"/>
          <w:color w:val="333333"/>
          <w:szCs w:val="21"/>
        </w:rPr>
        <w:t>消息队列</w:t>
      </w:r>
      <w:r>
        <w:rPr>
          <w:rStyle w:val="ph"/>
          <w:rFonts w:ascii="Arial" w:hAnsi="Arial" w:cs="Arial" w:hint="eastAsia"/>
          <w:color w:val="333333"/>
          <w:szCs w:val="21"/>
        </w:rPr>
        <w:t>Kafka</w:t>
      </w:r>
      <w:proofErr w:type="gramStart"/>
      <w:r>
        <w:rPr>
          <w:rStyle w:val="ph"/>
          <w:rFonts w:ascii="Arial" w:hAnsi="Arial" w:cs="Arial" w:hint="eastAsia"/>
          <w:color w:val="333333"/>
          <w:szCs w:val="21"/>
        </w:rPr>
        <w:t>版</w:t>
      </w:r>
      <w:r>
        <w:rPr>
          <w:rFonts w:ascii="Arial" w:hAnsi="Arial" w:cs="Arial" w:hint="eastAsia"/>
          <w:color w:val="333333"/>
          <w:szCs w:val="21"/>
        </w:rPr>
        <w:t>通过</w:t>
      </w:r>
      <w:proofErr w:type="gramEnd"/>
      <w:r>
        <w:rPr>
          <w:rFonts w:ascii="Arial" w:hAnsi="Arial" w:cs="Arial" w:hint="eastAsia"/>
          <w:color w:val="333333"/>
          <w:szCs w:val="21"/>
        </w:rPr>
        <w:t>Topic</w:t>
      </w:r>
      <w:r>
        <w:rPr>
          <w:rFonts w:ascii="Arial" w:hAnsi="Arial" w:cs="Arial" w:hint="eastAsia"/>
          <w:color w:val="333333"/>
          <w:szCs w:val="21"/>
        </w:rPr>
        <w:t>对消息进行分类。一个</w:t>
      </w:r>
      <w:r>
        <w:rPr>
          <w:rFonts w:ascii="Arial" w:hAnsi="Arial" w:cs="Arial" w:hint="eastAsia"/>
          <w:color w:val="333333"/>
          <w:szCs w:val="21"/>
        </w:rPr>
        <w:t>Topic</w:t>
      </w:r>
      <w:r>
        <w:rPr>
          <w:rFonts w:ascii="Arial" w:hAnsi="Arial" w:cs="Arial" w:hint="eastAsia"/>
          <w:color w:val="333333"/>
          <w:szCs w:val="21"/>
        </w:rPr>
        <w:t>由一个或多个</w:t>
      </w:r>
      <w:r>
        <w:rPr>
          <w:rFonts w:ascii="Arial" w:hAnsi="Arial" w:cs="Arial" w:hint="eastAsia"/>
          <w:color w:val="333333"/>
          <w:szCs w:val="21"/>
        </w:rPr>
        <w:t>Partition</w:t>
      </w:r>
      <w:r>
        <w:rPr>
          <w:rFonts w:ascii="Arial" w:hAnsi="Arial" w:cs="Arial" w:hint="eastAsia"/>
          <w:color w:val="333333"/>
          <w:szCs w:val="21"/>
        </w:rPr>
        <w:t>组成，存储于一个或多个</w:t>
      </w:r>
      <w:r>
        <w:rPr>
          <w:rFonts w:ascii="Arial" w:hAnsi="Arial" w:cs="Arial" w:hint="eastAsia"/>
          <w:color w:val="333333"/>
          <w:szCs w:val="21"/>
        </w:rPr>
        <w:t>Broker</w:t>
      </w:r>
      <w:r>
        <w:rPr>
          <w:rFonts w:ascii="Arial" w:hAnsi="Arial" w:cs="Arial" w:hint="eastAsia"/>
          <w:color w:val="333333"/>
          <w:szCs w:val="21"/>
        </w:rPr>
        <w:t>上。</w:t>
      </w:r>
    </w:p>
    <w:p w:rsidR="0080260F" w:rsidRPr="00EC3E6A" w:rsidRDefault="0080260F" w:rsidP="00EC3E6A">
      <w:pPr>
        <w:shd w:val="clear" w:color="auto" w:fill="FFFFFF"/>
        <w:spacing w:before="240"/>
        <w:rPr>
          <w:rFonts w:ascii="Arial" w:hAnsi="Arial" w:cs="Arial" w:hint="eastAsia"/>
          <w:b/>
          <w:bCs/>
          <w:i/>
          <w:iCs/>
          <w:color w:val="333333"/>
          <w:szCs w:val="21"/>
        </w:rPr>
      </w:pPr>
      <w:r>
        <w:rPr>
          <w:rFonts w:ascii="Arial" w:hAnsi="Arial" w:cs="Arial" w:hint="eastAsia"/>
          <w:b/>
          <w:bCs/>
          <w:i/>
          <w:iCs/>
          <w:color w:val="333333"/>
          <w:szCs w:val="21"/>
        </w:rPr>
        <w:t>云存储</w:t>
      </w:r>
      <w:r w:rsidR="00EC3E6A">
        <w:rPr>
          <w:rFonts w:ascii="Arial" w:hAnsi="Arial" w:cs="Arial"/>
          <w:b/>
          <w:bCs/>
          <w:i/>
          <w:iCs/>
          <w:color w:val="333333"/>
          <w:szCs w:val="21"/>
        </w:rPr>
        <w:tab/>
      </w:r>
      <w:r>
        <w:rPr>
          <w:rFonts w:ascii="Arial" w:hAnsi="Arial" w:cs="Arial" w:hint="eastAsia"/>
          <w:color w:val="333333"/>
          <w:szCs w:val="21"/>
        </w:rPr>
        <w:t>存储消息的一种方式，底层接入阿里云云盘的多副本能力。在</w:t>
      </w:r>
      <w:r>
        <w:rPr>
          <w:rStyle w:val="ph"/>
          <w:rFonts w:ascii="Arial" w:hAnsi="Arial" w:cs="Arial" w:hint="eastAsia"/>
          <w:color w:val="333333"/>
          <w:szCs w:val="21"/>
        </w:rPr>
        <w:t>消息队列</w:t>
      </w:r>
      <w:r>
        <w:rPr>
          <w:rStyle w:val="ph"/>
          <w:rFonts w:ascii="Arial" w:hAnsi="Arial" w:cs="Arial" w:hint="eastAsia"/>
          <w:color w:val="333333"/>
          <w:szCs w:val="21"/>
        </w:rPr>
        <w:t>Kafka</w:t>
      </w:r>
      <w:r>
        <w:rPr>
          <w:rStyle w:val="ph"/>
          <w:rFonts w:ascii="Arial" w:hAnsi="Arial" w:cs="Arial" w:hint="eastAsia"/>
          <w:color w:val="333333"/>
          <w:szCs w:val="21"/>
        </w:rPr>
        <w:t>版</w:t>
      </w:r>
      <w:r>
        <w:rPr>
          <w:rFonts w:ascii="Arial" w:hAnsi="Arial" w:cs="Arial" w:hint="eastAsia"/>
          <w:color w:val="333333"/>
          <w:szCs w:val="21"/>
        </w:rPr>
        <w:t>层面，每个分区只需要</w:t>
      </w:r>
      <w:r>
        <w:rPr>
          <w:rFonts w:ascii="Arial" w:hAnsi="Arial" w:cs="Arial" w:hint="eastAsia"/>
          <w:color w:val="333333"/>
          <w:szCs w:val="21"/>
        </w:rPr>
        <w:t>1</w:t>
      </w:r>
      <w:r>
        <w:rPr>
          <w:rFonts w:ascii="Arial" w:hAnsi="Arial" w:cs="Arial" w:hint="eastAsia"/>
          <w:color w:val="333333"/>
          <w:szCs w:val="21"/>
        </w:rPr>
        <w:t>个副本。</w:t>
      </w:r>
    </w:p>
    <w:p w:rsidR="00FC326D" w:rsidRDefault="00FC326D" w:rsidP="00FC326D">
      <w:pPr>
        <w:pStyle w:val="1"/>
        <w:shd w:val="clear" w:color="auto" w:fill="FFFFFF"/>
        <w:spacing w:before="0" w:after="0"/>
        <w:rPr>
          <w:rFonts w:ascii="Arial" w:hAnsi="Arial" w:cs="Arial"/>
          <w:b w:val="0"/>
          <w:bCs w:val="0"/>
          <w:color w:val="373D41"/>
        </w:rPr>
      </w:pPr>
      <w:r>
        <w:rPr>
          <w:rFonts w:ascii="Arial" w:hAnsi="Arial" w:cs="Arial"/>
          <w:b w:val="0"/>
          <w:bCs w:val="0"/>
          <w:color w:val="373D41"/>
        </w:rPr>
        <w:t>发布者最佳实践</w:t>
      </w:r>
    </w:p>
    <w:p w:rsidR="00FC326D" w:rsidRDefault="00FC326D" w:rsidP="00FC326D">
      <w:pPr>
        <w:pStyle w:val="shortdesc"/>
        <w:shd w:val="clear" w:color="auto" w:fill="FFFFFF"/>
        <w:spacing w:before="0" w:beforeAutospacing="0" w:after="0" w:afterAutospacing="0" w:line="360" w:lineRule="atLeast"/>
        <w:rPr>
          <w:rFonts w:ascii="Arial" w:hAnsi="Arial" w:cs="Arial"/>
          <w:color w:val="333333"/>
          <w:sz w:val="21"/>
          <w:szCs w:val="21"/>
        </w:rPr>
      </w:pPr>
      <w:r>
        <w:rPr>
          <w:rFonts w:ascii="Arial" w:hAnsi="Arial" w:cs="Arial" w:hint="eastAsia"/>
          <w:color w:val="333333"/>
          <w:sz w:val="21"/>
          <w:szCs w:val="21"/>
        </w:rPr>
        <w:t>本文介绍</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proofErr w:type="gramStart"/>
      <w:r>
        <w:rPr>
          <w:rStyle w:val="ph"/>
          <w:rFonts w:ascii="Arial" w:hAnsi="Arial" w:cs="Arial" w:hint="eastAsia"/>
          <w:color w:val="333333"/>
          <w:sz w:val="21"/>
          <w:szCs w:val="21"/>
        </w:rPr>
        <w:t>版</w:t>
      </w:r>
      <w:r>
        <w:rPr>
          <w:rFonts w:ascii="Arial" w:hAnsi="Arial" w:cs="Arial" w:hint="eastAsia"/>
          <w:color w:val="333333"/>
          <w:sz w:val="21"/>
          <w:szCs w:val="21"/>
        </w:rPr>
        <w:t>发布</w:t>
      </w:r>
      <w:proofErr w:type="gramEnd"/>
      <w:r>
        <w:rPr>
          <w:rFonts w:ascii="Arial" w:hAnsi="Arial" w:cs="Arial" w:hint="eastAsia"/>
          <w:color w:val="333333"/>
          <w:sz w:val="21"/>
          <w:szCs w:val="21"/>
        </w:rPr>
        <w:t>者的最佳实践，帮助</w:t>
      </w:r>
      <w:proofErr w:type="gramStart"/>
      <w:r>
        <w:rPr>
          <w:rFonts w:ascii="Arial" w:hAnsi="Arial" w:cs="Arial" w:hint="eastAsia"/>
          <w:color w:val="333333"/>
          <w:sz w:val="21"/>
          <w:szCs w:val="21"/>
        </w:rPr>
        <w:t>您减少</w:t>
      </w:r>
      <w:proofErr w:type="gramEnd"/>
      <w:r>
        <w:rPr>
          <w:rFonts w:ascii="Arial" w:hAnsi="Arial" w:cs="Arial" w:hint="eastAsia"/>
          <w:color w:val="333333"/>
          <w:sz w:val="21"/>
          <w:szCs w:val="21"/>
        </w:rPr>
        <w:t>发送消息出错的可能性。</w:t>
      </w:r>
    </w:p>
    <w:p w:rsidR="000416CB" w:rsidRDefault="00FC326D" w:rsidP="000416CB">
      <w:pPr>
        <w:pStyle w:val="p"/>
        <w:shd w:val="clear" w:color="auto" w:fill="FFFFFF"/>
        <w:spacing w:before="0" w:beforeAutospacing="0" w:after="0" w:afterAutospacing="0" w:line="360" w:lineRule="atLeast"/>
        <w:rPr>
          <w:rFonts w:ascii="Arial" w:hAnsi="Arial" w:cs="Arial"/>
          <w:color w:val="333333"/>
          <w:sz w:val="21"/>
          <w:szCs w:val="21"/>
        </w:rPr>
      </w:pPr>
      <w:r>
        <w:rPr>
          <w:rFonts w:ascii="Arial" w:hAnsi="Arial" w:cs="Arial" w:hint="eastAsia"/>
          <w:color w:val="333333"/>
          <w:sz w:val="21"/>
          <w:szCs w:val="21"/>
        </w:rPr>
        <w:t>文中的最佳实践基于</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的</w:t>
      </w:r>
      <w:r>
        <w:rPr>
          <w:rFonts w:ascii="Arial" w:hAnsi="Arial" w:cs="Arial" w:hint="eastAsia"/>
          <w:color w:val="333333"/>
          <w:sz w:val="21"/>
          <w:szCs w:val="21"/>
        </w:rPr>
        <w:t>Java</w:t>
      </w:r>
      <w:r>
        <w:rPr>
          <w:rFonts w:ascii="Arial" w:hAnsi="Arial" w:cs="Arial" w:hint="eastAsia"/>
          <w:color w:val="333333"/>
          <w:sz w:val="21"/>
          <w:szCs w:val="21"/>
        </w:rPr>
        <w:t>客户端。对于其它语言的客户端，其基本概念与思想是相通的，但实现细节可能有差异，仅供参考。</w:t>
      </w:r>
    </w:p>
    <w:p w:rsidR="00FC326D" w:rsidRDefault="00FC326D" w:rsidP="00FC326D">
      <w:pPr>
        <w:widowControl/>
        <w:numPr>
          <w:ilvl w:val="0"/>
          <w:numId w:val="9"/>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Key</w:t>
      </w:r>
      <w:r>
        <w:rPr>
          <w:rFonts w:ascii="Arial" w:hAnsi="Arial" w:cs="Arial" w:hint="eastAsia"/>
          <w:color w:val="333333"/>
          <w:szCs w:val="21"/>
        </w:rPr>
        <w:t>：消息的标识。</w:t>
      </w:r>
    </w:p>
    <w:p w:rsidR="00FC326D" w:rsidRDefault="00FC326D" w:rsidP="00FC326D">
      <w:pPr>
        <w:widowControl/>
        <w:numPr>
          <w:ilvl w:val="0"/>
          <w:numId w:val="9"/>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Value</w:t>
      </w:r>
      <w:r>
        <w:rPr>
          <w:rFonts w:ascii="Arial" w:hAnsi="Arial" w:cs="Arial" w:hint="eastAsia"/>
          <w:color w:val="333333"/>
          <w:szCs w:val="21"/>
        </w:rPr>
        <w:t>：消息内容。</w:t>
      </w:r>
    </w:p>
    <w:p w:rsidR="004143B1" w:rsidRDefault="00FC326D" w:rsidP="004143B1">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为了便于追踪，请为消息设置一个唯一的</w:t>
      </w:r>
      <w:r>
        <w:rPr>
          <w:rFonts w:ascii="Arial" w:hAnsi="Arial" w:cs="Arial" w:hint="eastAsia"/>
          <w:color w:val="333333"/>
          <w:sz w:val="21"/>
          <w:szCs w:val="21"/>
        </w:rPr>
        <w:t>Key</w:t>
      </w:r>
      <w:r>
        <w:rPr>
          <w:rFonts w:ascii="Arial" w:hAnsi="Arial" w:cs="Arial" w:hint="eastAsia"/>
          <w:color w:val="333333"/>
          <w:sz w:val="21"/>
          <w:szCs w:val="21"/>
        </w:rPr>
        <w:t>。您可以通过</w:t>
      </w:r>
      <w:r>
        <w:rPr>
          <w:rFonts w:ascii="Arial" w:hAnsi="Arial" w:cs="Arial" w:hint="eastAsia"/>
          <w:color w:val="333333"/>
          <w:sz w:val="21"/>
          <w:szCs w:val="21"/>
        </w:rPr>
        <w:t>Key</w:t>
      </w:r>
      <w:r>
        <w:rPr>
          <w:rFonts w:ascii="Arial" w:hAnsi="Arial" w:cs="Arial" w:hint="eastAsia"/>
          <w:color w:val="333333"/>
          <w:sz w:val="21"/>
          <w:szCs w:val="21"/>
        </w:rPr>
        <w:t>追踪某消息，打印发送日志和消费日志，了解该消息的发送和消费情况。</w:t>
      </w:r>
    </w:p>
    <w:p w:rsidR="00FC326D" w:rsidRPr="004143B1" w:rsidRDefault="00FC326D" w:rsidP="004143B1">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73D41"/>
          <w:sz w:val="30"/>
          <w:szCs w:val="30"/>
        </w:rPr>
        <w:t>失败重试</w:t>
      </w:r>
    </w:p>
    <w:p w:rsidR="00FC326D" w:rsidRDefault="00FC326D" w:rsidP="00FC326D">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分布式环境下，由于网络等原因偶尔发送失败是常见的。导致这种失败的原因可能是消息已经发送成功，但是</w:t>
      </w:r>
      <w:proofErr w:type="spellStart"/>
      <w:r>
        <w:rPr>
          <w:rFonts w:ascii="Arial" w:hAnsi="Arial" w:cs="Arial" w:hint="eastAsia"/>
          <w:color w:val="333333"/>
          <w:sz w:val="21"/>
          <w:szCs w:val="21"/>
        </w:rPr>
        <w:t>Ack</w:t>
      </w:r>
      <w:proofErr w:type="spellEnd"/>
      <w:r>
        <w:rPr>
          <w:rFonts w:ascii="Arial" w:hAnsi="Arial" w:cs="Arial" w:hint="eastAsia"/>
          <w:color w:val="333333"/>
          <w:sz w:val="21"/>
          <w:szCs w:val="21"/>
        </w:rPr>
        <w:t>失败，也有可能是确实没发送成功。</w:t>
      </w:r>
    </w:p>
    <w:p w:rsidR="00FC326D" w:rsidRDefault="00FC326D" w:rsidP="00FC326D">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是</w:t>
      </w:r>
      <w:r>
        <w:rPr>
          <w:rFonts w:ascii="Arial" w:hAnsi="Arial" w:cs="Arial" w:hint="eastAsia"/>
          <w:color w:val="333333"/>
          <w:sz w:val="21"/>
          <w:szCs w:val="21"/>
        </w:rPr>
        <w:t>VIP</w:t>
      </w:r>
      <w:r>
        <w:rPr>
          <w:rFonts w:ascii="Arial" w:hAnsi="Arial" w:cs="Arial" w:hint="eastAsia"/>
          <w:color w:val="333333"/>
          <w:sz w:val="21"/>
          <w:szCs w:val="21"/>
        </w:rPr>
        <w:t>网络架构，会主动断开空闲连接（</w:t>
      </w:r>
      <w:r>
        <w:rPr>
          <w:rFonts w:ascii="Arial" w:hAnsi="Arial" w:cs="Arial" w:hint="eastAsia"/>
          <w:color w:val="333333"/>
          <w:sz w:val="21"/>
          <w:szCs w:val="21"/>
        </w:rPr>
        <w:t>30</w:t>
      </w:r>
      <w:r>
        <w:rPr>
          <w:rFonts w:ascii="Arial" w:hAnsi="Arial" w:cs="Arial" w:hint="eastAsia"/>
          <w:color w:val="333333"/>
          <w:sz w:val="21"/>
          <w:szCs w:val="21"/>
        </w:rPr>
        <w:t>秒没活动），因此，不是一直活跃的客户端会经常收到</w:t>
      </w:r>
      <w:r>
        <w:rPr>
          <w:rFonts w:ascii="Arial" w:hAnsi="Arial" w:cs="Arial" w:hint="eastAsia"/>
          <w:color w:val="333333"/>
          <w:sz w:val="21"/>
          <w:szCs w:val="21"/>
        </w:rPr>
        <w:t xml:space="preserve"> "connection rest by peer" </w:t>
      </w:r>
      <w:r>
        <w:rPr>
          <w:rFonts w:ascii="Arial" w:hAnsi="Arial" w:cs="Arial" w:hint="eastAsia"/>
          <w:color w:val="333333"/>
          <w:sz w:val="21"/>
          <w:szCs w:val="21"/>
        </w:rPr>
        <w:t>错误，建议重试消息发送。</w:t>
      </w:r>
    </w:p>
    <w:p w:rsidR="00FC326D" w:rsidRDefault="00FC326D" w:rsidP="00FC326D">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a4"/>
          <w:rFonts w:ascii="Arial" w:hAnsi="Arial" w:cs="Arial" w:hint="eastAsia"/>
          <w:color w:val="333333"/>
          <w:sz w:val="21"/>
          <w:szCs w:val="21"/>
        </w:rPr>
        <w:t>重试参数</w:t>
      </w:r>
    </w:p>
    <w:p w:rsidR="00FC326D" w:rsidRDefault="00FC326D" w:rsidP="00FC326D">
      <w:pPr>
        <w:widowControl/>
        <w:numPr>
          <w:ilvl w:val="0"/>
          <w:numId w:val="10"/>
        </w:numPr>
        <w:shd w:val="clear" w:color="auto" w:fill="FFFFFF"/>
        <w:ind w:left="0"/>
        <w:jc w:val="left"/>
        <w:rPr>
          <w:rFonts w:ascii="Arial" w:hAnsi="Arial" w:cs="Arial" w:hint="eastAsia"/>
          <w:color w:val="333333"/>
          <w:szCs w:val="21"/>
        </w:rPr>
      </w:pPr>
      <w:r>
        <w:rPr>
          <w:rStyle w:val="HTML"/>
          <w:rFonts w:ascii="Courier New" w:hAnsi="Courier New" w:cs="Courier New"/>
          <w:color w:val="333333"/>
          <w:sz w:val="21"/>
          <w:szCs w:val="21"/>
        </w:rPr>
        <w:t>retries</w:t>
      </w:r>
      <w:r>
        <w:rPr>
          <w:rFonts w:ascii="Arial" w:hAnsi="Arial" w:cs="Arial" w:hint="eastAsia"/>
          <w:color w:val="333333"/>
          <w:szCs w:val="21"/>
        </w:rPr>
        <w:t>，重试次数，建议设置为</w:t>
      </w:r>
      <w:r>
        <w:rPr>
          <w:rStyle w:val="HTML"/>
          <w:rFonts w:ascii="Courier New" w:hAnsi="Courier New" w:cs="Courier New"/>
          <w:color w:val="333333"/>
          <w:sz w:val="21"/>
          <w:szCs w:val="21"/>
        </w:rPr>
        <w:t>3</w:t>
      </w:r>
      <w:r>
        <w:rPr>
          <w:rFonts w:ascii="Arial" w:hAnsi="Arial" w:cs="Arial" w:hint="eastAsia"/>
          <w:color w:val="333333"/>
          <w:szCs w:val="21"/>
        </w:rPr>
        <w:t>。</w:t>
      </w:r>
    </w:p>
    <w:p w:rsidR="00EB563D" w:rsidRDefault="00FC326D" w:rsidP="00EB563D">
      <w:pPr>
        <w:widowControl/>
        <w:numPr>
          <w:ilvl w:val="0"/>
          <w:numId w:val="10"/>
        </w:numPr>
        <w:shd w:val="clear" w:color="auto" w:fill="FFFFFF"/>
        <w:ind w:left="0"/>
        <w:jc w:val="left"/>
        <w:rPr>
          <w:rFonts w:ascii="Arial" w:hAnsi="Arial" w:cs="Arial"/>
          <w:color w:val="333333"/>
          <w:szCs w:val="21"/>
        </w:rPr>
      </w:pPr>
      <w:r>
        <w:rPr>
          <w:rStyle w:val="HTML"/>
          <w:rFonts w:ascii="Courier New" w:hAnsi="Courier New" w:cs="Courier New"/>
          <w:color w:val="333333"/>
          <w:sz w:val="21"/>
          <w:szCs w:val="21"/>
        </w:rPr>
        <w:t>retry.backoff.ms</w:t>
      </w:r>
      <w:r>
        <w:rPr>
          <w:rFonts w:ascii="Arial" w:hAnsi="Arial" w:cs="Arial" w:hint="eastAsia"/>
          <w:color w:val="333333"/>
          <w:szCs w:val="21"/>
        </w:rPr>
        <w:t>，重试间隔，建议设置为</w:t>
      </w:r>
      <w:r>
        <w:rPr>
          <w:rStyle w:val="HTML"/>
          <w:rFonts w:ascii="Courier New" w:hAnsi="Courier New" w:cs="Courier New"/>
          <w:color w:val="333333"/>
          <w:sz w:val="21"/>
          <w:szCs w:val="21"/>
        </w:rPr>
        <w:t>1000</w:t>
      </w:r>
      <w:r>
        <w:rPr>
          <w:rFonts w:ascii="Arial" w:hAnsi="Arial" w:cs="Arial" w:hint="eastAsia"/>
          <w:color w:val="333333"/>
          <w:szCs w:val="21"/>
        </w:rPr>
        <w:t>。</w:t>
      </w:r>
    </w:p>
    <w:p w:rsidR="00EB563D" w:rsidRDefault="00FC326D" w:rsidP="00F85BBE">
      <w:pPr>
        <w:widowControl/>
        <w:shd w:val="clear" w:color="auto" w:fill="FFFFFF"/>
        <w:jc w:val="left"/>
        <w:rPr>
          <w:rFonts w:ascii="Arial" w:hAnsi="Arial" w:cs="Arial"/>
          <w:color w:val="333333"/>
          <w:szCs w:val="21"/>
        </w:rPr>
      </w:pPr>
      <w:r w:rsidRPr="00EB563D">
        <w:rPr>
          <w:rFonts w:ascii="Arial" w:hAnsi="Arial" w:cs="Arial" w:hint="eastAsia"/>
          <w:color w:val="373D41"/>
          <w:sz w:val="30"/>
          <w:szCs w:val="30"/>
        </w:rPr>
        <w:t>异步发送</w:t>
      </w:r>
      <w:r w:rsidR="00F85BBE">
        <w:rPr>
          <w:rFonts w:ascii="Arial" w:hAnsi="Arial" w:cs="Arial" w:hint="eastAsia"/>
          <w:color w:val="373D41"/>
          <w:sz w:val="30"/>
          <w:szCs w:val="30"/>
        </w:rPr>
        <w:tab/>
      </w:r>
      <w:r w:rsidR="00F85BBE">
        <w:rPr>
          <w:rFonts w:ascii="Arial" w:hAnsi="Arial" w:cs="Arial"/>
          <w:color w:val="373D41"/>
          <w:sz w:val="30"/>
          <w:szCs w:val="30"/>
        </w:rPr>
        <w:tab/>
      </w:r>
      <w:r>
        <w:rPr>
          <w:rFonts w:ascii="Arial" w:hAnsi="Arial" w:cs="Arial" w:hint="eastAsia"/>
          <w:color w:val="333333"/>
          <w:szCs w:val="21"/>
        </w:rPr>
        <w:t>发送接口是异步的，如果您想得到发送的结果，可以调用</w:t>
      </w:r>
      <w:proofErr w:type="spellStart"/>
      <w:r>
        <w:rPr>
          <w:rStyle w:val="keyword"/>
          <w:rFonts w:ascii="Arial" w:hAnsi="Arial" w:cs="Arial" w:hint="eastAsia"/>
          <w:color w:val="333333"/>
          <w:szCs w:val="21"/>
        </w:rPr>
        <w:t>metadataFuture.get</w:t>
      </w:r>
      <w:proofErr w:type="spellEnd"/>
      <w:r>
        <w:rPr>
          <w:rStyle w:val="keyword"/>
          <w:rFonts w:ascii="Arial" w:hAnsi="Arial" w:cs="Arial" w:hint="eastAsia"/>
          <w:color w:val="333333"/>
          <w:szCs w:val="21"/>
        </w:rPr>
        <w:t xml:space="preserve">(timeout, </w:t>
      </w:r>
      <w:proofErr w:type="spellStart"/>
      <w:r>
        <w:rPr>
          <w:rStyle w:val="keyword"/>
          <w:rFonts w:ascii="Arial" w:hAnsi="Arial" w:cs="Arial" w:hint="eastAsia"/>
          <w:color w:val="333333"/>
          <w:szCs w:val="21"/>
        </w:rPr>
        <w:t>TimeUnit.MILLISECONDS</w:t>
      </w:r>
      <w:proofErr w:type="spellEnd"/>
      <w:r>
        <w:rPr>
          <w:rStyle w:val="keyword"/>
          <w:rFonts w:ascii="Arial" w:hAnsi="Arial" w:cs="Arial" w:hint="eastAsia"/>
          <w:color w:val="333333"/>
          <w:szCs w:val="21"/>
        </w:rPr>
        <w:t>)</w:t>
      </w:r>
      <w:r>
        <w:rPr>
          <w:rFonts w:ascii="Arial" w:hAnsi="Arial" w:cs="Arial" w:hint="eastAsia"/>
          <w:color w:val="333333"/>
          <w:szCs w:val="21"/>
        </w:rPr>
        <w:t>。</w:t>
      </w:r>
    </w:p>
    <w:p w:rsidR="00EB563D" w:rsidRDefault="00FC326D" w:rsidP="00F85BBE">
      <w:pPr>
        <w:pStyle w:val="p"/>
        <w:shd w:val="clear" w:color="auto" w:fill="FFFFFF"/>
        <w:spacing w:before="0" w:beforeAutospacing="0" w:after="0" w:afterAutospacing="0" w:line="360" w:lineRule="atLeast"/>
        <w:rPr>
          <w:rFonts w:ascii="Arial" w:hAnsi="Arial" w:cs="Arial"/>
          <w:color w:val="333333"/>
          <w:sz w:val="21"/>
          <w:szCs w:val="21"/>
        </w:rPr>
      </w:pPr>
      <w:r>
        <w:rPr>
          <w:rFonts w:ascii="Arial" w:hAnsi="Arial" w:cs="Arial" w:hint="eastAsia"/>
          <w:color w:val="373D41"/>
          <w:sz w:val="30"/>
          <w:szCs w:val="30"/>
        </w:rPr>
        <w:lastRenderedPageBreak/>
        <w:t>线程安全</w:t>
      </w:r>
      <w:r w:rsidR="00F85BBE">
        <w:rPr>
          <w:rFonts w:ascii="Arial" w:hAnsi="Arial" w:cs="Arial"/>
          <w:color w:val="333333"/>
          <w:sz w:val="21"/>
          <w:szCs w:val="21"/>
        </w:rPr>
        <w:tab/>
      </w:r>
      <w:r w:rsidR="00F85BBE">
        <w:rPr>
          <w:rFonts w:ascii="Arial" w:hAnsi="Arial" w:cs="Arial"/>
          <w:color w:val="333333"/>
          <w:sz w:val="21"/>
          <w:szCs w:val="21"/>
        </w:rPr>
        <w:tab/>
      </w:r>
      <w:r>
        <w:rPr>
          <w:rFonts w:ascii="Arial" w:hAnsi="Arial" w:cs="Arial" w:hint="eastAsia"/>
          <w:color w:val="333333"/>
          <w:sz w:val="21"/>
          <w:szCs w:val="21"/>
        </w:rPr>
        <w:t>Producer</w:t>
      </w:r>
      <w:r>
        <w:rPr>
          <w:rFonts w:ascii="Arial" w:hAnsi="Arial" w:cs="Arial" w:hint="eastAsia"/>
          <w:color w:val="333333"/>
          <w:sz w:val="21"/>
          <w:szCs w:val="21"/>
        </w:rPr>
        <w:t>是线程安全的，且可以往任何</w:t>
      </w:r>
      <w:r>
        <w:rPr>
          <w:rFonts w:ascii="Arial" w:hAnsi="Arial" w:cs="Arial" w:hint="eastAsia"/>
          <w:color w:val="333333"/>
          <w:sz w:val="21"/>
          <w:szCs w:val="21"/>
        </w:rPr>
        <w:t>Topic</w:t>
      </w:r>
      <w:r>
        <w:rPr>
          <w:rFonts w:ascii="Arial" w:hAnsi="Arial" w:cs="Arial" w:hint="eastAsia"/>
          <w:color w:val="333333"/>
          <w:sz w:val="21"/>
          <w:szCs w:val="21"/>
        </w:rPr>
        <w:t>发送消息。通常情况下，一个应用对应一个</w:t>
      </w:r>
      <w:r>
        <w:rPr>
          <w:rFonts w:ascii="Arial" w:hAnsi="Arial" w:cs="Arial" w:hint="eastAsia"/>
          <w:color w:val="333333"/>
          <w:sz w:val="21"/>
          <w:szCs w:val="21"/>
        </w:rPr>
        <w:t>Producer</w:t>
      </w:r>
      <w:r>
        <w:rPr>
          <w:rFonts w:ascii="Arial" w:hAnsi="Arial" w:cs="Arial" w:hint="eastAsia"/>
          <w:color w:val="333333"/>
          <w:sz w:val="21"/>
          <w:szCs w:val="21"/>
        </w:rPr>
        <w:t>就足够了。</w:t>
      </w:r>
    </w:p>
    <w:p w:rsidR="00FC326D" w:rsidRDefault="00FC326D" w:rsidP="00F85BBE">
      <w:pPr>
        <w:pStyle w:val="p"/>
        <w:shd w:val="clear" w:color="auto" w:fill="FFFFFF"/>
        <w:spacing w:before="0" w:beforeAutospacing="0" w:after="150" w:afterAutospacing="0" w:line="360" w:lineRule="atLeast"/>
        <w:rPr>
          <w:rFonts w:ascii="Arial" w:hAnsi="Arial" w:cs="Arial" w:hint="eastAsia"/>
          <w:color w:val="333333"/>
          <w:sz w:val="21"/>
          <w:szCs w:val="21"/>
        </w:rPr>
      </w:pPr>
      <w:proofErr w:type="spellStart"/>
      <w:r>
        <w:rPr>
          <w:rFonts w:ascii="Arial" w:hAnsi="Arial" w:cs="Arial" w:hint="eastAsia"/>
          <w:color w:val="373D41"/>
          <w:sz w:val="30"/>
          <w:szCs w:val="30"/>
        </w:rPr>
        <w:t>Acks</w:t>
      </w:r>
      <w:proofErr w:type="spellEnd"/>
      <w:r w:rsidR="00F85BBE">
        <w:rPr>
          <w:rFonts w:ascii="Arial" w:hAnsi="Arial" w:cs="Arial"/>
          <w:color w:val="333333"/>
          <w:sz w:val="21"/>
          <w:szCs w:val="21"/>
        </w:rPr>
        <w:tab/>
      </w:r>
    </w:p>
    <w:p w:rsidR="00FC326D" w:rsidRDefault="00FC326D" w:rsidP="00FC326D">
      <w:pPr>
        <w:widowControl/>
        <w:numPr>
          <w:ilvl w:val="0"/>
          <w:numId w:val="11"/>
        </w:numPr>
        <w:shd w:val="clear" w:color="auto" w:fill="FFFFFF"/>
        <w:ind w:left="0"/>
        <w:jc w:val="left"/>
        <w:rPr>
          <w:rFonts w:ascii="Arial" w:hAnsi="Arial" w:cs="Arial" w:hint="eastAsia"/>
          <w:color w:val="333333"/>
          <w:szCs w:val="21"/>
        </w:rPr>
      </w:pPr>
      <w:proofErr w:type="spellStart"/>
      <w:r>
        <w:rPr>
          <w:rStyle w:val="HTML"/>
          <w:rFonts w:ascii="Courier New" w:hAnsi="Courier New" w:cs="Courier New"/>
          <w:color w:val="333333"/>
          <w:sz w:val="21"/>
          <w:szCs w:val="21"/>
        </w:rPr>
        <w:t>acks</w:t>
      </w:r>
      <w:proofErr w:type="spellEnd"/>
      <w:r>
        <w:rPr>
          <w:rStyle w:val="HTML"/>
          <w:rFonts w:ascii="Courier New" w:hAnsi="Courier New" w:cs="Courier New"/>
          <w:color w:val="333333"/>
          <w:sz w:val="21"/>
          <w:szCs w:val="21"/>
        </w:rPr>
        <w:t>=0</w:t>
      </w:r>
      <w:r>
        <w:rPr>
          <w:rFonts w:ascii="Arial" w:hAnsi="Arial" w:cs="Arial" w:hint="eastAsia"/>
          <w:color w:val="333333"/>
          <w:szCs w:val="21"/>
        </w:rPr>
        <w:t>：无需服务端的</w:t>
      </w:r>
      <w:r>
        <w:rPr>
          <w:rFonts w:ascii="Arial" w:hAnsi="Arial" w:cs="Arial" w:hint="eastAsia"/>
          <w:color w:val="333333"/>
          <w:szCs w:val="21"/>
        </w:rPr>
        <w:t>Response</w:t>
      </w:r>
      <w:r>
        <w:rPr>
          <w:rFonts w:ascii="Arial" w:hAnsi="Arial" w:cs="Arial" w:hint="eastAsia"/>
          <w:color w:val="333333"/>
          <w:szCs w:val="21"/>
        </w:rPr>
        <w:t>、性能较高、丢数据风险较大。</w:t>
      </w:r>
    </w:p>
    <w:p w:rsidR="00FC326D" w:rsidRDefault="00FC326D" w:rsidP="00FC326D">
      <w:pPr>
        <w:pStyle w:val="p"/>
        <w:numPr>
          <w:ilvl w:val="0"/>
          <w:numId w:val="11"/>
        </w:numPr>
        <w:shd w:val="clear" w:color="auto" w:fill="FFFFFF"/>
        <w:spacing w:before="0" w:beforeAutospacing="0" w:after="0" w:afterAutospacing="0" w:line="360" w:lineRule="atLeast"/>
        <w:ind w:left="0"/>
        <w:rPr>
          <w:rFonts w:ascii="Arial" w:hAnsi="Arial" w:cs="Arial" w:hint="eastAsia"/>
          <w:color w:val="333333"/>
          <w:sz w:val="21"/>
          <w:szCs w:val="21"/>
        </w:rPr>
      </w:pPr>
      <w:proofErr w:type="spellStart"/>
      <w:r>
        <w:rPr>
          <w:rStyle w:val="HTML"/>
          <w:rFonts w:ascii="Courier New" w:hAnsi="Courier New" w:cs="Courier New"/>
          <w:color w:val="333333"/>
          <w:sz w:val="21"/>
          <w:szCs w:val="21"/>
        </w:rPr>
        <w:t>acks</w:t>
      </w:r>
      <w:proofErr w:type="spellEnd"/>
      <w:r>
        <w:rPr>
          <w:rStyle w:val="HTML"/>
          <w:rFonts w:ascii="Courier New" w:hAnsi="Courier New" w:cs="Courier New"/>
          <w:color w:val="333333"/>
          <w:sz w:val="21"/>
          <w:szCs w:val="21"/>
        </w:rPr>
        <w:t>=1</w:t>
      </w:r>
      <w:r>
        <w:rPr>
          <w:rFonts w:ascii="Arial" w:hAnsi="Arial" w:cs="Arial" w:hint="eastAsia"/>
          <w:color w:val="333333"/>
          <w:sz w:val="21"/>
          <w:szCs w:val="21"/>
        </w:rPr>
        <w:t>：服务</w:t>
      </w:r>
      <w:proofErr w:type="gramStart"/>
      <w:r>
        <w:rPr>
          <w:rFonts w:ascii="Arial" w:hAnsi="Arial" w:cs="Arial" w:hint="eastAsia"/>
          <w:color w:val="333333"/>
          <w:sz w:val="21"/>
          <w:szCs w:val="21"/>
        </w:rPr>
        <w:t>端主节点写成功</w:t>
      </w:r>
      <w:proofErr w:type="gramEnd"/>
      <w:r>
        <w:rPr>
          <w:rFonts w:ascii="Arial" w:hAnsi="Arial" w:cs="Arial" w:hint="eastAsia"/>
          <w:color w:val="333333"/>
          <w:sz w:val="21"/>
          <w:szCs w:val="21"/>
        </w:rPr>
        <w:t>即返回</w:t>
      </w:r>
      <w:r>
        <w:rPr>
          <w:rFonts w:ascii="Arial" w:hAnsi="Arial" w:cs="Arial" w:hint="eastAsia"/>
          <w:color w:val="333333"/>
          <w:sz w:val="21"/>
          <w:szCs w:val="21"/>
        </w:rPr>
        <w:t>Response</w:t>
      </w:r>
      <w:r>
        <w:rPr>
          <w:rFonts w:ascii="Arial" w:hAnsi="Arial" w:cs="Arial" w:hint="eastAsia"/>
          <w:color w:val="333333"/>
          <w:sz w:val="21"/>
          <w:szCs w:val="21"/>
        </w:rPr>
        <w:t>、性能中等、丢数据风险中等、主节点</w:t>
      </w:r>
      <w:proofErr w:type="gramStart"/>
      <w:r>
        <w:rPr>
          <w:rFonts w:ascii="Arial" w:hAnsi="Arial" w:cs="Arial" w:hint="eastAsia"/>
          <w:color w:val="333333"/>
          <w:sz w:val="21"/>
          <w:szCs w:val="21"/>
        </w:rPr>
        <w:t>宕</w:t>
      </w:r>
      <w:proofErr w:type="gramEnd"/>
      <w:r>
        <w:rPr>
          <w:rFonts w:ascii="Arial" w:hAnsi="Arial" w:cs="Arial" w:hint="eastAsia"/>
          <w:color w:val="333333"/>
          <w:sz w:val="21"/>
          <w:szCs w:val="21"/>
        </w:rPr>
        <w:t>机可能导致数据丢失。</w:t>
      </w:r>
    </w:p>
    <w:p w:rsidR="00FC326D" w:rsidRDefault="00FC326D" w:rsidP="00FC326D">
      <w:pPr>
        <w:widowControl/>
        <w:numPr>
          <w:ilvl w:val="0"/>
          <w:numId w:val="11"/>
        </w:numPr>
        <w:shd w:val="clear" w:color="auto" w:fill="FFFFFF"/>
        <w:ind w:left="0"/>
        <w:jc w:val="left"/>
        <w:rPr>
          <w:rFonts w:ascii="Arial" w:hAnsi="Arial" w:cs="Arial" w:hint="eastAsia"/>
          <w:color w:val="333333"/>
          <w:szCs w:val="21"/>
        </w:rPr>
      </w:pPr>
      <w:proofErr w:type="spellStart"/>
      <w:r>
        <w:rPr>
          <w:rStyle w:val="HTML"/>
          <w:rFonts w:ascii="Courier New" w:hAnsi="Courier New" w:cs="Courier New"/>
          <w:color w:val="333333"/>
          <w:sz w:val="21"/>
          <w:szCs w:val="21"/>
        </w:rPr>
        <w:t>acks</w:t>
      </w:r>
      <w:proofErr w:type="spellEnd"/>
      <w:r>
        <w:rPr>
          <w:rStyle w:val="HTML"/>
          <w:rFonts w:ascii="Courier New" w:hAnsi="Courier New" w:cs="Courier New"/>
          <w:color w:val="333333"/>
          <w:sz w:val="21"/>
          <w:szCs w:val="21"/>
        </w:rPr>
        <w:t>=all</w:t>
      </w:r>
      <w:r>
        <w:rPr>
          <w:rFonts w:ascii="Arial" w:hAnsi="Arial" w:cs="Arial" w:hint="eastAsia"/>
          <w:color w:val="333333"/>
          <w:szCs w:val="21"/>
        </w:rPr>
        <w:t>：服务</w:t>
      </w:r>
      <w:proofErr w:type="gramStart"/>
      <w:r>
        <w:rPr>
          <w:rFonts w:ascii="Arial" w:hAnsi="Arial" w:cs="Arial" w:hint="eastAsia"/>
          <w:color w:val="333333"/>
          <w:szCs w:val="21"/>
        </w:rPr>
        <w:t>端主节点写成功且备</w:t>
      </w:r>
      <w:proofErr w:type="gramEnd"/>
      <w:r>
        <w:rPr>
          <w:rFonts w:ascii="Arial" w:hAnsi="Arial" w:cs="Arial" w:hint="eastAsia"/>
          <w:color w:val="333333"/>
          <w:szCs w:val="21"/>
        </w:rPr>
        <w:t>节点同步成功才返回</w:t>
      </w:r>
      <w:r>
        <w:rPr>
          <w:rFonts w:ascii="Arial" w:hAnsi="Arial" w:cs="Arial" w:hint="eastAsia"/>
          <w:color w:val="333333"/>
          <w:szCs w:val="21"/>
        </w:rPr>
        <w:t>Response</w:t>
      </w:r>
      <w:r>
        <w:rPr>
          <w:rFonts w:ascii="Arial" w:hAnsi="Arial" w:cs="Arial" w:hint="eastAsia"/>
          <w:color w:val="333333"/>
          <w:szCs w:val="21"/>
        </w:rPr>
        <w:t>、性能较差、数据较为安全、主节点和备节点都</w:t>
      </w:r>
      <w:proofErr w:type="gramStart"/>
      <w:r>
        <w:rPr>
          <w:rFonts w:ascii="Arial" w:hAnsi="Arial" w:cs="Arial" w:hint="eastAsia"/>
          <w:color w:val="333333"/>
          <w:szCs w:val="21"/>
        </w:rPr>
        <w:t>宕</w:t>
      </w:r>
      <w:proofErr w:type="gramEnd"/>
      <w:r>
        <w:rPr>
          <w:rFonts w:ascii="Arial" w:hAnsi="Arial" w:cs="Arial" w:hint="eastAsia"/>
          <w:color w:val="333333"/>
          <w:szCs w:val="21"/>
        </w:rPr>
        <w:t>机才会导致数据丢失。</w:t>
      </w:r>
    </w:p>
    <w:p w:rsidR="00EB563D" w:rsidRDefault="00FC326D" w:rsidP="00EB563D">
      <w:pPr>
        <w:pStyle w:val="p"/>
        <w:shd w:val="clear" w:color="auto" w:fill="FFFFFF"/>
        <w:spacing w:before="0" w:beforeAutospacing="0" w:after="0" w:afterAutospacing="0" w:line="360" w:lineRule="atLeast"/>
        <w:rPr>
          <w:rFonts w:ascii="Arial" w:hAnsi="Arial" w:cs="Arial"/>
          <w:color w:val="333333"/>
          <w:sz w:val="21"/>
          <w:szCs w:val="21"/>
        </w:rPr>
      </w:pPr>
      <w:r>
        <w:rPr>
          <w:rFonts w:ascii="Arial" w:hAnsi="Arial" w:cs="Arial" w:hint="eastAsia"/>
          <w:color w:val="333333"/>
          <w:sz w:val="21"/>
          <w:szCs w:val="21"/>
        </w:rPr>
        <w:t>一般建议选择</w:t>
      </w:r>
      <w:proofErr w:type="spellStart"/>
      <w:r>
        <w:rPr>
          <w:rStyle w:val="HTML"/>
          <w:rFonts w:ascii="Courier New" w:hAnsi="Courier New" w:cs="Courier New"/>
          <w:color w:val="333333"/>
          <w:sz w:val="21"/>
          <w:szCs w:val="21"/>
        </w:rPr>
        <w:t>acks</w:t>
      </w:r>
      <w:proofErr w:type="spellEnd"/>
      <w:r>
        <w:rPr>
          <w:rStyle w:val="HTML"/>
          <w:rFonts w:ascii="Courier New" w:hAnsi="Courier New" w:cs="Courier New"/>
          <w:color w:val="333333"/>
          <w:sz w:val="21"/>
          <w:szCs w:val="21"/>
        </w:rPr>
        <w:t>=1</w:t>
      </w:r>
      <w:r>
        <w:rPr>
          <w:rFonts w:ascii="Arial" w:hAnsi="Arial" w:cs="Arial" w:hint="eastAsia"/>
          <w:color w:val="333333"/>
          <w:sz w:val="21"/>
          <w:szCs w:val="21"/>
        </w:rPr>
        <w:t>，重要的服务可以设置</w:t>
      </w:r>
      <w:proofErr w:type="spellStart"/>
      <w:r>
        <w:rPr>
          <w:rStyle w:val="HTML"/>
          <w:rFonts w:ascii="Courier New" w:hAnsi="Courier New" w:cs="Courier New"/>
          <w:color w:val="333333"/>
          <w:sz w:val="21"/>
          <w:szCs w:val="21"/>
        </w:rPr>
        <w:t>acks</w:t>
      </w:r>
      <w:proofErr w:type="spellEnd"/>
      <w:r>
        <w:rPr>
          <w:rStyle w:val="HTML"/>
          <w:rFonts w:ascii="Courier New" w:hAnsi="Courier New" w:cs="Courier New"/>
          <w:color w:val="333333"/>
          <w:sz w:val="21"/>
          <w:szCs w:val="21"/>
        </w:rPr>
        <w:t>=all</w:t>
      </w:r>
      <w:r>
        <w:rPr>
          <w:rFonts w:ascii="Arial" w:hAnsi="Arial" w:cs="Arial" w:hint="eastAsia"/>
          <w:color w:val="333333"/>
          <w:sz w:val="21"/>
          <w:szCs w:val="21"/>
        </w:rPr>
        <w:t>。</w:t>
      </w:r>
    </w:p>
    <w:p w:rsidR="00FC326D" w:rsidRDefault="00FC326D" w:rsidP="00F85BBE">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73D41"/>
          <w:sz w:val="30"/>
          <w:szCs w:val="30"/>
        </w:rPr>
        <w:t>Batch</w:t>
      </w:r>
      <w:r w:rsidR="00F85BBE">
        <w:rPr>
          <w:rFonts w:ascii="Arial" w:hAnsi="Arial" w:cs="Arial"/>
          <w:color w:val="333333"/>
          <w:sz w:val="21"/>
          <w:szCs w:val="21"/>
        </w:rPr>
        <w:tab/>
      </w:r>
      <w:r>
        <w:rPr>
          <w:rFonts w:ascii="Arial" w:hAnsi="Arial" w:cs="Arial" w:hint="eastAsia"/>
          <w:color w:val="333333"/>
          <w:sz w:val="21"/>
          <w:szCs w:val="21"/>
        </w:rPr>
        <w:t>把消息缓存在内存中，并进行打包发送。</w:t>
      </w:r>
      <w:r>
        <w:rPr>
          <w:rFonts w:ascii="Arial" w:hAnsi="Arial" w:cs="Arial" w:hint="eastAsia"/>
          <w:color w:val="333333"/>
          <w:sz w:val="21"/>
          <w:szCs w:val="21"/>
        </w:rPr>
        <w:t>Kafka</w:t>
      </w:r>
      <w:r>
        <w:rPr>
          <w:rFonts w:ascii="Arial" w:hAnsi="Arial" w:cs="Arial" w:hint="eastAsia"/>
          <w:color w:val="333333"/>
          <w:sz w:val="21"/>
          <w:szCs w:val="21"/>
        </w:rPr>
        <w:t>通过</w:t>
      </w:r>
      <w:r>
        <w:rPr>
          <w:rFonts w:ascii="Arial" w:hAnsi="Arial" w:cs="Arial" w:hint="eastAsia"/>
          <w:color w:val="333333"/>
          <w:sz w:val="21"/>
          <w:szCs w:val="21"/>
        </w:rPr>
        <w:t>Batch</w:t>
      </w:r>
      <w:r>
        <w:rPr>
          <w:rFonts w:ascii="Arial" w:hAnsi="Arial" w:cs="Arial" w:hint="eastAsia"/>
          <w:color w:val="333333"/>
          <w:sz w:val="21"/>
          <w:szCs w:val="21"/>
        </w:rPr>
        <w:t>来提高吞吐，但同时也会增加延迟，生产时应该对两者予以权衡。</w:t>
      </w:r>
      <w:r>
        <w:rPr>
          <w:rFonts w:ascii="Arial" w:hAnsi="Arial" w:cs="Arial" w:hint="eastAsia"/>
          <w:color w:val="333333"/>
          <w:sz w:val="21"/>
          <w:szCs w:val="21"/>
        </w:rPr>
        <w:t xml:space="preserve"> </w:t>
      </w:r>
      <w:r>
        <w:rPr>
          <w:rFonts w:ascii="Arial" w:hAnsi="Arial" w:cs="Arial" w:hint="eastAsia"/>
          <w:color w:val="333333"/>
          <w:sz w:val="21"/>
          <w:szCs w:val="21"/>
        </w:rPr>
        <w:t>在构建</w:t>
      </w:r>
      <w:r>
        <w:rPr>
          <w:rFonts w:ascii="Arial" w:hAnsi="Arial" w:cs="Arial" w:hint="eastAsia"/>
          <w:color w:val="333333"/>
          <w:sz w:val="21"/>
          <w:szCs w:val="21"/>
        </w:rPr>
        <w:t>Producer</w:t>
      </w:r>
      <w:r>
        <w:rPr>
          <w:rFonts w:ascii="Arial" w:hAnsi="Arial" w:cs="Arial" w:hint="eastAsia"/>
          <w:color w:val="333333"/>
          <w:sz w:val="21"/>
          <w:szCs w:val="21"/>
        </w:rPr>
        <w:t>时，需要考虑以下两个参数：</w:t>
      </w:r>
    </w:p>
    <w:p w:rsidR="00FC326D" w:rsidRDefault="00FC326D" w:rsidP="00FC326D">
      <w:pPr>
        <w:widowControl/>
        <w:numPr>
          <w:ilvl w:val="0"/>
          <w:numId w:val="12"/>
        </w:numPr>
        <w:shd w:val="clear" w:color="auto" w:fill="FFFFFF"/>
        <w:ind w:left="0"/>
        <w:jc w:val="left"/>
        <w:rPr>
          <w:rFonts w:ascii="Arial" w:hAnsi="Arial" w:cs="Arial" w:hint="eastAsia"/>
          <w:color w:val="333333"/>
          <w:szCs w:val="21"/>
        </w:rPr>
      </w:pPr>
      <w:proofErr w:type="spellStart"/>
      <w:r>
        <w:rPr>
          <w:rStyle w:val="HTML"/>
          <w:rFonts w:ascii="Courier New" w:hAnsi="Courier New" w:cs="Courier New"/>
          <w:color w:val="333333"/>
          <w:sz w:val="21"/>
          <w:szCs w:val="21"/>
        </w:rPr>
        <w:t>batch.size</w:t>
      </w:r>
      <w:proofErr w:type="spellEnd"/>
      <w:r>
        <w:rPr>
          <w:rFonts w:ascii="Arial" w:hAnsi="Arial" w:cs="Arial" w:hint="eastAsia"/>
          <w:color w:val="333333"/>
          <w:szCs w:val="21"/>
        </w:rPr>
        <w:t xml:space="preserve"> : </w:t>
      </w:r>
      <w:r>
        <w:rPr>
          <w:rFonts w:ascii="Arial" w:hAnsi="Arial" w:cs="Arial" w:hint="eastAsia"/>
          <w:color w:val="333333"/>
          <w:szCs w:val="21"/>
        </w:rPr>
        <w:t>发往每个分区（</w:t>
      </w:r>
      <w:r>
        <w:rPr>
          <w:rFonts w:ascii="Arial" w:hAnsi="Arial" w:cs="Arial" w:hint="eastAsia"/>
          <w:color w:val="333333"/>
          <w:szCs w:val="21"/>
        </w:rPr>
        <w:t>Partition</w:t>
      </w:r>
      <w:r>
        <w:rPr>
          <w:rFonts w:ascii="Arial" w:hAnsi="Arial" w:cs="Arial" w:hint="eastAsia"/>
          <w:color w:val="333333"/>
          <w:szCs w:val="21"/>
        </w:rPr>
        <w:t>）的消息缓存量（消息内容的字节数之和，不是条数）达到这个数值时，就会触发一次网络请求，然后客户端把消息真正发往服务器；</w:t>
      </w:r>
    </w:p>
    <w:p w:rsidR="00FC326D" w:rsidRDefault="00FC326D" w:rsidP="00FC326D">
      <w:pPr>
        <w:widowControl/>
        <w:numPr>
          <w:ilvl w:val="0"/>
          <w:numId w:val="12"/>
        </w:numPr>
        <w:shd w:val="clear" w:color="auto" w:fill="FFFFFF"/>
        <w:ind w:left="0"/>
        <w:jc w:val="left"/>
        <w:rPr>
          <w:rFonts w:ascii="Arial" w:hAnsi="Arial" w:cs="Arial" w:hint="eastAsia"/>
          <w:color w:val="333333"/>
          <w:szCs w:val="21"/>
        </w:rPr>
      </w:pPr>
      <w:r>
        <w:rPr>
          <w:rStyle w:val="HTML"/>
          <w:rFonts w:ascii="Courier New" w:hAnsi="Courier New" w:cs="Courier New"/>
          <w:color w:val="333333"/>
          <w:sz w:val="21"/>
          <w:szCs w:val="21"/>
        </w:rPr>
        <w:t>linger.ms</w:t>
      </w:r>
      <w:r>
        <w:rPr>
          <w:rFonts w:ascii="Arial" w:hAnsi="Arial" w:cs="Arial" w:hint="eastAsia"/>
          <w:color w:val="333333"/>
          <w:szCs w:val="21"/>
        </w:rPr>
        <w:t xml:space="preserve"> : </w:t>
      </w:r>
      <w:r>
        <w:rPr>
          <w:rFonts w:ascii="Arial" w:hAnsi="Arial" w:cs="Arial" w:hint="eastAsia"/>
          <w:color w:val="333333"/>
          <w:szCs w:val="21"/>
        </w:rPr>
        <w:t>每条消息待在缓存中的最长时间。若超过这个时间，就会忽略</w:t>
      </w:r>
      <w:proofErr w:type="spellStart"/>
      <w:r>
        <w:rPr>
          <w:rStyle w:val="HTML"/>
          <w:rFonts w:ascii="Courier New" w:hAnsi="Courier New" w:cs="Courier New"/>
          <w:color w:val="333333"/>
          <w:sz w:val="21"/>
          <w:szCs w:val="21"/>
        </w:rPr>
        <w:t>batch.size</w:t>
      </w:r>
      <w:proofErr w:type="spellEnd"/>
      <w:r>
        <w:rPr>
          <w:rFonts w:ascii="Arial" w:hAnsi="Arial" w:cs="Arial" w:hint="eastAsia"/>
          <w:color w:val="333333"/>
          <w:szCs w:val="21"/>
        </w:rPr>
        <w:t>的限制，然后客户端立即把消息发往服务器。</w:t>
      </w:r>
    </w:p>
    <w:p w:rsidR="00EB563D" w:rsidRDefault="00FC326D" w:rsidP="00EB563D">
      <w:pPr>
        <w:pStyle w:val="p"/>
        <w:shd w:val="clear" w:color="auto" w:fill="FFFFFF"/>
        <w:spacing w:before="0" w:beforeAutospacing="0" w:after="0" w:afterAutospacing="0" w:line="360" w:lineRule="atLeast"/>
        <w:rPr>
          <w:rFonts w:ascii="Arial" w:hAnsi="Arial" w:cs="Arial"/>
          <w:color w:val="333333"/>
          <w:sz w:val="21"/>
          <w:szCs w:val="21"/>
        </w:rPr>
      </w:pPr>
      <w:r>
        <w:rPr>
          <w:rFonts w:ascii="Arial" w:hAnsi="Arial" w:cs="Arial" w:hint="eastAsia"/>
          <w:color w:val="333333"/>
          <w:sz w:val="21"/>
          <w:szCs w:val="21"/>
        </w:rPr>
        <w:t>由此可见，</w:t>
      </w:r>
      <w:r>
        <w:rPr>
          <w:rFonts w:ascii="Arial" w:hAnsi="Arial" w:cs="Arial" w:hint="eastAsia"/>
          <w:color w:val="333333"/>
          <w:sz w:val="21"/>
          <w:szCs w:val="21"/>
        </w:rPr>
        <w:t>Kafka</w:t>
      </w:r>
      <w:r>
        <w:rPr>
          <w:rFonts w:ascii="Arial" w:hAnsi="Arial" w:cs="Arial" w:hint="eastAsia"/>
          <w:color w:val="333333"/>
          <w:sz w:val="21"/>
          <w:szCs w:val="21"/>
        </w:rPr>
        <w:t>客户端什么时候把消息真正发往服务器，是由上面两个参数共同决定的：</w:t>
      </w:r>
      <w:proofErr w:type="spellStart"/>
      <w:r>
        <w:rPr>
          <w:rStyle w:val="HTML"/>
          <w:rFonts w:ascii="Courier New" w:hAnsi="Courier New" w:cs="Courier New"/>
          <w:color w:val="333333"/>
          <w:sz w:val="21"/>
          <w:szCs w:val="21"/>
        </w:rPr>
        <w:t>batch.size</w:t>
      </w:r>
      <w:proofErr w:type="spellEnd"/>
      <w:r>
        <w:rPr>
          <w:rFonts w:ascii="Arial" w:hAnsi="Arial" w:cs="Arial" w:hint="eastAsia"/>
          <w:color w:val="333333"/>
          <w:sz w:val="21"/>
          <w:szCs w:val="21"/>
        </w:rPr>
        <w:t>有助于提高吞吐，</w:t>
      </w:r>
      <w:r>
        <w:rPr>
          <w:rStyle w:val="HTML"/>
          <w:rFonts w:ascii="Courier New" w:hAnsi="Courier New" w:cs="Courier New"/>
          <w:color w:val="333333"/>
          <w:sz w:val="21"/>
          <w:szCs w:val="21"/>
        </w:rPr>
        <w:t>linger.ms</w:t>
      </w:r>
      <w:r>
        <w:rPr>
          <w:rFonts w:ascii="Arial" w:hAnsi="Arial" w:cs="Arial" w:hint="eastAsia"/>
          <w:color w:val="333333"/>
          <w:sz w:val="21"/>
          <w:szCs w:val="21"/>
        </w:rPr>
        <w:t>有助于控制延迟。您可以根据具体业务需求进行调整。</w:t>
      </w:r>
    </w:p>
    <w:p w:rsidR="00FC326D" w:rsidRPr="00EB563D" w:rsidRDefault="00FC326D" w:rsidP="00EB563D">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73D41"/>
          <w:sz w:val="30"/>
          <w:szCs w:val="30"/>
        </w:rPr>
        <w:t>OOM</w:t>
      </w:r>
    </w:p>
    <w:p w:rsidR="00FC326D" w:rsidRDefault="00FC326D" w:rsidP="00FC326D">
      <w:pPr>
        <w:pStyle w:val="p"/>
        <w:shd w:val="clear" w:color="auto" w:fill="FFFFFF"/>
        <w:spacing w:before="0" w:beforeAutospacing="0" w:after="150" w:afterAutospacing="0" w:line="360" w:lineRule="atLeast"/>
        <w:rPr>
          <w:rFonts w:ascii="Arial" w:hAnsi="Arial" w:cs="Arial" w:hint="eastAsia"/>
          <w:color w:val="333333"/>
          <w:sz w:val="21"/>
          <w:szCs w:val="21"/>
        </w:rPr>
      </w:pPr>
      <w:bookmarkStart w:id="0" w:name="_GoBack"/>
      <w:bookmarkEnd w:id="0"/>
      <w:r>
        <w:rPr>
          <w:rFonts w:ascii="Arial" w:hAnsi="Arial" w:cs="Arial" w:hint="eastAsia"/>
          <w:color w:val="333333"/>
          <w:sz w:val="21"/>
          <w:szCs w:val="21"/>
        </w:rPr>
        <w:t>结合</w:t>
      </w:r>
      <w:r>
        <w:rPr>
          <w:rFonts w:ascii="Arial" w:hAnsi="Arial" w:cs="Arial" w:hint="eastAsia"/>
          <w:color w:val="333333"/>
          <w:sz w:val="21"/>
          <w:szCs w:val="21"/>
        </w:rPr>
        <w:t>Kafka</w:t>
      </w:r>
      <w:r>
        <w:rPr>
          <w:rFonts w:ascii="Arial" w:hAnsi="Arial" w:cs="Arial" w:hint="eastAsia"/>
          <w:color w:val="333333"/>
          <w:sz w:val="21"/>
          <w:szCs w:val="21"/>
        </w:rPr>
        <w:t>的</w:t>
      </w:r>
      <w:r>
        <w:rPr>
          <w:rFonts w:ascii="Arial" w:hAnsi="Arial" w:cs="Arial" w:hint="eastAsia"/>
          <w:color w:val="333333"/>
          <w:sz w:val="21"/>
          <w:szCs w:val="21"/>
        </w:rPr>
        <w:t>Batch</w:t>
      </w:r>
      <w:r>
        <w:rPr>
          <w:rFonts w:ascii="Arial" w:hAnsi="Arial" w:cs="Arial" w:hint="eastAsia"/>
          <w:color w:val="333333"/>
          <w:sz w:val="21"/>
          <w:szCs w:val="21"/>
        </w:rPr>
        <w:t>设计思路，</w:t>
      </w:r>
      <w:r>
        <w:rPr>
          <w:rFonts w:ascii="Arial" w:hAnsi="Arial" w:cs="Arial" w:hint="eastAsia"/>
          <w:color w:val="333333"/>
          <w:sz w:val="21"/>
          <w:szCs w:val="21"/>
        </w:rPr>
        <w:t>Kafka</w:t>
      </w:r>
      <w:r>
        <w:rPr>
          <w:rFonts w:ascii="Arial" w:hAnsi="Arial" w:cs="Arial" w:hint="eastAsia"/>
          <w:color w:val="333333"/>
          <w:sz w:val="21"/>
          <w:szCs w:val="21"/>
        </w:rPr>
        <w:t>会缓存消息并打包发送，如果缓存太多，则有可能造成</w:t>
      </w:r>
      <w:r>
        <w:rPr>
          <w:rFonts w:ascii="Arial" w:hAnsi="Arial" w:cs="Arial" w:hint="eastAsia"/>
          <w:color w:val="333333"/>
          <w:sz w:val="21"/>
          <w:szCs w:val="21"/>
        </w:rPr>
        <w:t>OOM</w:t>
      </w:r>
      <w:r>
        <w:rPr>
          <w:rFonts w:ascii="Arial" w:hAnsi="Arial" w:cs="Arial" w:hint="eastAsia"/>
          <w:color w:val="333333"/>
          <w:sz w:val="21"/>
          <w:szCs w:val="21"/>
        </w:rPr>
        <w:t>（</w:t>
      </w:r>
      <w:r>
        <w:rPr>
          <w:rFonts w:ascii="Arial" w:hAnsi="Arial" w:cs="Arial" w:hint="eastAsia"/>
          <w:color w:val="333333"/>
          <w:sz w:val="21"/>
          <w:szCs w:val="21"/>
        </w:rPr>
        <w:t>Out of Memory</w:t>
      </w:r>
      <w:r>
        <w:rPr>
          <w:rFonts w:ascii="Arial" w:hAnsi="Arial" w:cs="Arial" w:hint="eastAsia"/>
          <w:color w:val="333333"/>
          <w:sz w:val="21"/>
          <w:szCs w:val="21"/>
        </w:rPr>
        <w:t>）。</w:t>
      </w:r>
    </w:p>
    <w:p w:rsidR="00FC326D" w:rsidRDefault="00FC326D" w:rsidP="00FC326D">
      <w:pPr>
        <w:widowControl/>
        <w:numPr>
          <w:ilvl w:val="0"/>
          <w:numId w:val="13"/>
        </w:numPr>
        <w:shd w:val="clear" w:color="auto" w:fill="FFFFFF"/>
        <w:ind w:left="0"/>
        <w:jc w:val="left"/>
        <w:rPr>
          <w:rFonts w:ascii="Arial" w:hAnsi="Arial" w:cs="Arial" w:hint="eastAsia"/>
          <w:color w:val="333333"/>
          <w:szCs w:val="21"/>
        </w:rPr>
      </w:pPr>
      <w:proofErr w:type="spellStart"/>
      <w:r>
        <w:rPr>
          <w:rStyle w:val="HTML"/>
          <w:rFonts w:ascii="Courier New" w:hAnsi="Courier New" w:cs="Courier New"/>
          <w:color w:val="333333"/>
          <w:sz w:val="21"/>
          <w:szCs w:val="21"/>
        </w:rPr>
        <w:t>buffer.memory</w:t>
      </w:r>
      <w:proofErr w:type="spellEnd"/>
      <w:r>
        <w:rPr>
          <w:rFonts w:ascii="Arial" w:hAnsi="Arial" w:cs="Arial" w:hint="eastAsia"/>
          <w:color w:val="333333"/>
          <w:szCs w:val="21"/>
        </w:rPr>
        <w:t xml:space="preserve"> : </w:t>
      </w:r>
      <w:r>
        <w:rPr>
          <w:rFonts w:ascii="Arial" w:hAnsi="Arial" w:cs="Arial" w:hint="eastAsia"/>
          <w:color w:val="333333"/>
          <w:szCs w:val="21"/>
        </w:rPr>
        <w:t>所有缓存消息的总体大小超过这个数值后，就会触发把消息发往服务器。此时会忽略</w:t>
      </w:r>
      <w:proofErr w:type="spellStart"/>
      <w:r>
        <w:rPr>
          <w:rStyle w:val="HTML"/>
          <w:rFonts w:ascii="Courier New" w:hAnsi="Courier New" w:cs="Courier New"/>
          <w:color w:val="333333"/>
          <w:sz w:val="21"/>
          <w:szCs w:val="21"/>
        </w:rPr>
        <w:t>batch.size</w:t>
      </w:r>
      <w:proofErr w:type="spellEnd"/>
      <w:r>
        <w:rPr>
          <w:rFonts w:ascii="Arial" w:hAnsi="Arial" w:cs="Arial" w:hint="eastAsia"/>
          <w:color w:val="333333"/>
          <w:szCs w:val="21"/>
        </w:rPr>
        <w:t>和</w:t>
      </w:r>
      <w:r>
        <w:rPr>
          <w:rStyle w:val="HTML"/>
          <w:rFonts w:ascii="Courier New" w:hAnsi="Courier New" w:cs="Courier New"/>
          <w:color w:val="333333"/>
          <w:sz w:val="21"/>
          <w:szCs w:val="21"/>
        </w:rPr>
        <w:t>linger.ms</w:t>
      </w:r>
      <w:r>
        <w:rPr>
          <w:rFonts w:ascii="Arial" w:hAnsi="Arial" w:cs="Arial" w:hint="eastAsia"/>
          <w:color w:val="333333"/>
          <w:szCs w:val="21"/>
        </w:rPr>
        <w:t>的限制。</w:t>
      </w:r>
    </w:p>
    <w:p w:rsidR="00FC326D" w:rsidRDefault="00FC326D" w:rsidP="00FC326D">
      <w:pPr>
        <w:widowControl/>
        <w:numPr>
          <w:ilvl w:val="0"/>
          <w:numId w:val="13"/>
        </w:numPr>
        <w:shd w:val="clear" w:color="auto" w:fill="FFFFFF"/>
        <w:ind w:left="0"/>
        <w:jc w:val="left"/>
        <w:rPr>
          <w:rFonts w:ascii="Arial" w:hAnsi="Arial" w:cs="Arial" w:hint="eastAsia"/>
          <w:color w:val="333333"/>
          <w:szCs w:val="21"/>
        </w:rPr>
      </w:pPr>
      <w:proofErr w:type="spellStart"/>
      <w:r>
        <w:rPr>
          <w:rStyle w:val="HTML"/>
          <w:rFonts w:ascii="Courier New" w:hAnsi="Courier New" w:cs="Courier New"/>
          <w:color w:val="333333"/>
          <w:sz w:val="21"/>
          <w:szCs w:val="21"/>
        </w:rPr>
        <w:t>buffer.memory</w:t>
      </w:r>
      <w:proofErr w:type="spellEnd"/>
      <w:r>
        <w:rPr>
          <w:rFonts w:ascii="Arial" w:hAnsi="Arial" w:cs="Arial" w:hint="eastAsia"/>
          <w:color w:val="333333"/>
          <w:szCs w:val="21"/>
        </w:rPr>
        <w:t>的默认数值是</w:t>
      </w:r>
      <w:r>
        <w:rPr>
          <w:rFonts w:ascii="Arial" w:hAnsi="Arial" w:cs="Arial" w:hint="eastAsia"/>
          <w:color w:val="333333"/>
          <w:szCs w:val="21"/>
        </w:rPr>
        <w:t>32 MB</w:t>
      </w:r>
      <w:r>
        <w:rPr>
          <w:rFonts w:ascii="Arial" w:hAnsi="Arial" w:cs="Arial" w:hint="eastAsia"/>
          <w:color w:val="333333"/>
          <w:szCs w:val="21"/>
        </w:rPr>
        <w:t>，对于单个</w:t>
      </w:r>
      <w:r>
        <w:rPr>
          <w:rFonts w:ascii="Arial" w:hAnsi="Arial" w:cs="Arial" w:hint="eastAsia"/>
          <w:color w:val="333333"/>
          <w:szCs w:val="21"/>
        </w:rPr>
        <w:t>Producer</w:t>
      </w:r>
      <w:r>
        <w:rPr>
          <w:rFonts w:ascii="Arial" w:hAnsi="Arial" w:cs="Arial" w:hint="eastAsia"/>
          <w:color w:val="333333"/>
          <w:szCs w:val="21"/>
        </w:rPr>
        <w:t>来说，可以保证足够的性能。</w:t>
      </w:r>
      <w:r>
        <w:rPr>
          <w:rFonts w:ascii="Arial" w:hAnsi="Arial" w:cs="Arial" w:hint="eastAsia"/>
          <w:color w:val="333333"/>
          <w:szCs w:val="21"/>
        </w:rPr>
        <w:t xml:space="preserve"> </w:t>
      </w:r>
      <w:r>
        <w:rPr>
          <w:rFonts w:ascii="Arial" w:hAnsi="Arial" w:cs="Arial" w:hint="eastAsia"/>
          <w:color w:val="333333"/>
          <w:szCs w:val="21"/>
        </w:rPr>
        <w:t>需要注意的是，如果您在同一个</w:t>
      </w:r>
      <w:r>
        <w:rPr>
          <w:rFonts w:ascii="Arial" w:hAnsi="Arial" w:cs="Arial" w:hint="eastAsia"/>
          <w:color w:val="333333"/>
          <w:szCs w:val="21"/>
        </w:rPr>
        <w:t>JVM</w:t>
      </w:r>
      <w:r>
        <w:rPr>
          <w:rFonts w:ascii="Arial" w:hAnsi="Arial" w:cs="Arial" w:hint="eastAsia"/>
          <w:color w:val="333333"/>
          <w:szCs w:val="21"/>
        </w:rPr>
        <w:t>中启动多个</w:t>
      </w:r>
      <w:r>
        <w:rPr>
          <w:rFonts w:ascii="Arial" w:hAnsi="Arial" w:cs="Arial" w:hint="eastAsia"/>
          <w:color w:val="333333"/>
          <w:szCs w:val="21"/>
        </w:rPr>
        <w:t>Producer</w:t>
      </w:r>
      <w:r>
        <w:rPr>
          <w:rFonts w:ascii="Arial" w:hAnsi="Arial" w:cs="Arial" w:hint="eastAsia"/>
          <w:color w:val="333333"/>
          <w:szCs w:val="21"/>
        </w:rPr>
        <w:t>，那么每个</w:t>
      </w:r>
      <w:r>
        <w:rPr>
          <w:rFonts w:ascii="Arial" w:hAnsi="Arial" w:cs="Arial" w:hint="eastAsia"/>
          <w:color w:val="333333"/>
          <w:szCs w:val="21"/>
        </w:rPr>
        <w:t>Producer</w:t>
      </w:r>
      <w:r>
        <w:rPr>
          <w:rFonts w:ascii="Arial" w:hAnsi="Arial" w:cs="Arial" w:hint="eastAsia"/>
          <w:color w:val="333333"/>
          <w:szCs w:val="21"/>
        </w:rPr>
        <w:t>都有可能占用</w:t>
      </w:r>
      <w:r>
        <w:rPr>
          <w:rFonts w:ascii="Arial" w:hAnsi="Arial" w:cs="Arial" w:hint="eastAsia"/>
          <w:color w:val="333333"/>
          <w:szCs w:val="21"/>
        </w:rPr>
        <w:t>32 MB</w:t>
      </w:r>
      <w:r>
        <w:rPr>
          <w:rFonts w:ascii="Arial" w:hAnsi="Arial" w:cs="Arial" w:hint="eastAsia"/>
          <w:color w:val="333333"/>
          <w:szCs w:val="21"/>
        </w:rPr>
        <w:t>缓存空间，此时便有可能触发</w:t>
      </w:r>
      <w:r>
        <w:rPr>
          <w:rFonts w:ascii="Arial" w:hAnsi="Arial" w:cs="Arial" w:hint="eastAsia"/>
          <w:color w:val="333333"/>
          <w:szCs w:val="21"/>
        </w:rPr>
        <w:t>OOM</w:t>
      </w:r>
      <w:r>
        <w:rPr>
          <w:rFonts w:ascii="Arial" w:hAnsi="Arial" w:cs="Arial" w:hint="eastAsia"/>
          <w:color w:val="333333"/>
          <w:szCs w:val="21"/>
        </w:rPr>
        <w:t>。</w:t>
      </w:r>
    </w:p>
    <w:p w:rsidR="00EB563D" w:rsidRDefault="00FC326D" w:rsidP="00EB563D">
      <w:pPr>
        <w:widowControl/>
        <w:numPr>
          <w:ilvl w:val="0"/>
          <w:numId w:val="13"/>
        </w:numPr>
        <w:shd w:val="clear" w:color="auto" w:fill="FFFFFF"/>
        <w:ind w:left="0"/>
        <w:jc w:val="left"/>
        <w:rPr>
          <w:rFonts w:ascii="Arial" w:hAnsi="Arial" w:cs="Arial"/>
          <w:color w:val="333333"/>
          <w:szCs w:val="21"/>
        </w:rPr>
      </w:pPr>
      <w:r>
        <w:rPr>
          <w:rFonts w:ascii="Arial" w:hAnsi="Arial" w:cs="Arial" w:hint="eastAsia"/>
          <w:color w:val="333333"/>
          <w:szCs w:val="21"/>
        </w:rPr>
        <w:t>在生产时，一般没有必要启动多个</w:t>
      </w:r>
      <w:r>
        <w:rPr>
          <w:rFonts w:ascii="Arial" w:hAnsi="Arial" w:cs="Arial" w:hint="eastAsia"/>
          <w:color w:val="333333"/>
          <w:szCs w:val="21"/>
        </w:rPr>
        <w:t>Producer</w:t>
      </w:r>
      <w:r>
        <w:rPr>
          <w:rFonts w:ascii="Arial" w:hAnsi="Arial" w:cs="Arial" w:hint="eastAsia"/>
          <w:color w:val="333333"/>
          <w:szCs w:val="21"/>
        </w:rPr>
        <w:t>；如果特殊情况需要，则需要考虑</w:t>
      </w:r>
      <w:proofErr w:type="spellStart"/>
      <w:r>
        <w:rPr>
          <w:rStyle w:val="HTML"/>
          <w:rFonts w:ascii="Courier New" w:hAnsi="Courier New" w:cs="Courier New"/>
          <w:color w:val="333333"/>
          <w:sz w:val="21"/>
          <w:szCs w:val="21"/>
        </w:rPr>
        <w:t>buffer.memory</w:t>
      </w:r>
      <w:proofErr w:type="spellEnd"/>
      <w:r>
        <w:rPr>
          <w:rFonts w:ascii="Arial" w:hAnsi="Arial" w:cs="Arial" w:hint="eastAsia"/>
          <w:color w:val="333333"/>
          <w:szCs w:val="21"/>
        </w:rPr>
        <w:t>的大小，避免触发</w:t>
      </w:r>
      <w:r>
        <w:rPr>
          <w:rFonts w:ascii="Arial" w:hAnsi="Arial" w:cs="Arial" w:hint="eastAsia"/>
          <w:color w:val="333333"/>
          <w:szCs w:val="21"/>
        </w:rPr>
        <w:t>OOM</w:t>
      </w:r>
      <w:r>
        <w:rPr>
          <w:rFonts w:ascii="Arial" w:hAnsi="Arial" w:cs="Arial" w:hint="eastAsia"/>
          <w:color w:val="333333"/>
          <w:szCs w:val="21"/>
        </w:rPr>
        <w:t>。</w:t>
      </w:r>
    </w:p>
    <w:p w:rsidR="00FC326D" w:rsidRPr="00EB563D" w:rsidRDefault="00FC326D" w:rsidP="00EB563D">
      <w:pPr>
        <w:widowControl/>
        <w:numPr>
          <w:ilvl w:val="0"/>
          <w:numId w:val="13"/>
        </w:numPr>
        <w:shd w:val="clear" w:color="auto" w:fill="FFFFFF"/>
        <w:ind w:left="0"/>
        <w:jc w:val="left"/>
        <w:rPr>
          <w:rFonts w:ascii="Arial" w:hAnsi="Arial" w:cs="Arial" w:hint="eastAsia"/>
          <w:color w:val="333333"/>
          <w:szCs w:val="21"/>
        </w:rPr>
      </w:pPr>
      <w:r w:rsidRPr="00EB563D">
        <w:rPr>
          <w:rFonts w:ascii="Arial" w:hAnsi="Arial" w:cs="Arial" w:hint="eastAsia"/>
          <w:color w:val="373D41"/>
          <w:sz w:val="30"/>
          <w:szCs w:val="30"/>
        </w:rPr>
        <w:t>分区顺序</w:t>
      </w:r>
    </w:p>
    <w:p w:rsidR="00FC326D" w:rsidRDefault="00FC326D" w:rsidP="00FC326D">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单个分区（</w:t>
      </w:r>
      <w:r>
        <w:rPr>
          <w:rFonts w:ascii="Arial" w:hAnsi="Arial" w:cs="Arial" w:hint="eastAsia"/>
          <w:color w:val="333333"/>
          <w:sz w:val="21"/>
          <w:szCs w:val="21"/>
        </w:rPr>
        <w:t>Partition</w:t>
      </w:r>
      <w:r>
        <w:rPr>
          <w:rFonts w:ascii="Arial" w:hAnsi="Arial" w:cs="Arial" w:hint="eastAsia"/>
          <w:color w:val="333333"/>
          <w:sz w:val="21"/>
          <w:szCs w:val="21"/>
        </w:rPr>
        <w:t>）内，消息是按照发送顺序储存的，是基本有序的。</w:t>
      </w:r>
    </w:p>
    <w:p w:rsidR="00FC326D" w:rsidRDefault="00FC326D" w:rsidP="00FC326D">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默认情况下，</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proofErr w:type="gramStart"/>
      <w:r>
        <w:rPr>
          <w:rStyle w:val="ph"/>
          <w:rFonts w:ascii="Arial" w:hAnsi="Arial" w:cs="Arial" w:hint="eastAsia"/>
          <w:color w:val="333333"/>
          <w:sz w:val="21"/>
          <w:szCs w:val="21"/>
        </w:rPr>
        <w:t>版</w:t>
      </w:r>
      <w:r>
        <w:rPr>
          <w:rFonts w:ascii="Arial" w:hAnsi="Arial" w:cs="Arial" w:hint="eastAsia"/>
          <w:color w:val="333333"/>
          <w:sz w:val="21"/>
          <w:szCs w:val="21"/>
        </w:rPr>
        <w:t>为了</w:t>
      </w:r>
      <w:proofErr w:type="gramEnd"/>
      <w:r>
        <w:rPr>
          <w:rFonts w:ascii="Arial" w:hAnsi="Arial" w:cs="Arial" w:hint="eastAsia"/>
          <w:color w:val="333333"/>
          <w:sz w:val="21"/>
          <w:szCs w:val="21"/>
        </w:rPr>
        <w:t>提升可用性，并不保证单个分区内绝对有序，在升级或者</w:t>
      </w:r>
      <w:proofErr w:type="gramStart"/>
      <w:r>
        <w:rPr>
          <w:rFonts w:ascii="Arial" w:hAnsi="Arial" w:cs="Arial" w:hint="eastAsia"/>
          <w:color w:val="333333"/>
          <w:sz w:val="21"/>
          <w:szCs w:val="21"/>
        </w:rPr>
        <w:t>宕</w:t>
      </w:r>
      <w:proofErr w:type="gramEnd"/>
      <w:r>
        <w:rPr>
          <w:rFonts w:ascii="Arial" w:hAnsi="Arial" w:cs="Arial" w:hint="eastAsia"/>
          <w:color w:val="333333"/>
          <w:sz w:val="21"/>
          <w:szCs w:val="21"/>
        </w:rPr>
        <w:t>机时，会发生少量消息乱序（某个分区挂掉后把消息</w:t>
      </w:r>
      <w:r>
        <w:rPr>
          <w:rFonts w:ascii="Arial" w:hAnsi="Arial" w:cs="Arial" w:hint="eastAsia"/>
          <w:color w:val="333333"/>
          <w:sz w:val="21"/>
          <w:szCs w:val="21"/>
        </w:rPr>
        <w:t>Failover</w:t>
      </w:r>
      <w:r>
        <w:rPr>
          <w:rFonts w:ascii="Arial" w:hAnsi="Arial" w:cs="Arial" w:hint="eastAsia"/>
          <w:color w:val="333333"/>
          <w:sz w:val="21"/>
          <w:szCs w:val="21"/>
        </w:rPr>
        <w:t>到其它分区）。</w:t>
      </w:r>
    </w:p>
    <w:p w:rsidR="00FC326D" w:rsidRDefault="00FC326D" w:rsidP="00FC326D">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对于</w:t>
      </w:r>
      <w:proofErr w:type="gramStart"/>
      <w:r>
        <w:rPr>
          <w:rFonts w:ascii="Arial" w:hAnsi="Arial" w:cs="Arial" w:hint="eastAsia"/>
          <w:color w:val="333333"/>
          <w:sz w:val="21"/>
          <w:szCs w:val="21"/>
        </w:rPr>
        <w:t>包年包月</w:t>
      </w:r>
      <w:proofErr w:type="gramEnd"/>
      <w:r>
        <w:rPr>
          <w:rFonts w:ascii="Arial" w:hAnsi="Arial" w:cs="Arial" w:hint="eastAsia"/>
          <w:color w:val="333333"/>
          <w:sz w:val="21"/>
          <w:szCs w:val="21"/>
        </w:rPr>
        <w:t>计费模式下的专业版实例，如果业务要求分区保证严格有序，请在创建</w:t>
      </w:r>
      <w:r>
        <w:rPr>
          <w:rFonts w:ascii="Arial" w:hAnsi="Arial" w:cs="Arial" w:hint="eastAsia"/>
          <w:color w:val="333333"/>
          <w:sz w:val="21"/>
          <w:szCs w:val="21"/>
        </w:rPr>
        <w:t>Topic</w:t>
      </w:r>
      <w:r>
        <w:rPr>
          <w:rFonts w:ascii="Arial" w:hAnsi="Arial" w:cs="Arial" w:hint="eastAsia"/>
          <w:color w:val="333333"/>
          <w:sz w:val="21"/>
          <w:szCs w:val="21"/>
        </w:rPr>
        <w:t>时指定保序。</w:t>
      </w:r>
    </w:p>
    <w:p w:rsidR="000416CB" w:rsidRDefault="000416CB" w:rsidP="000416CB">
      <w:pPr>
        <w:pStyle w:val="1"/>
        <w:shd w:val="clear" w:color="auto" w:fill="FFFFFF"/>
        <w:spacing w:before="0" w:after="0"/>
        <w:rPr>
          <w:rFonts w:ascii="Arial" w:hAnsi="Arial" w:cs="Arial"/>
          <w:b w:val="0"/>
          <w:bCs w:val="0"/>
          <w:color w:val="373D41"/>
        </w:rPr>
      </w:pPr>
      <w:r>
        <w:rPr>
          <w:rFonts w:ascii="Arial" w:hAnsi="Arial" w:cs="Arial"/>
          <w:b w:val="0"/>
          <w:bCs w:val="0"/>
          <w:color w:val="373D41"/>
        </w:rPr>
        <w:lastRenderedPageBreak/>
        <w:t>订阅者最佳实践</w:t>
      </w:r>
    </w:p>
    <w:p w:rsidR="000416CB" w:rsidRPr="00F95EA3" w:rsidRDefault="000416CB" w:rsidP="00F95EA3">
      <w:pPr>
        <w:pStyle w:val="shortdesc"/>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本文主要介绍</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订阅者的最佳实践，帮助</w:t>
      </w:r>
      <w:proofErr w:type="gramStart"/>
      <w:r>
        <w:rPr>
          <w:rFonts w:ascii="Arial" w:hAnsi="Arial" w:cs="Arial" w:hint="eastAsia"/>
          <w:color w:val="333333"/>
          <w:sz w:val="21"/>
          <w:szCs w:val="21"/>
        </w:rPr>
        <w:t>您减少</w:t>
      </w:r>
      <w:proofErr w:type="gramEnd"/>
      <w:r>
        <w:rPr>
          <w:rFonts w:ascii="Arial" w:hAnsi="Arial" w:cs="Arial" w:hint="eastAsia"/>
          <w:color w:val="333333"/>
          <w:sz w:val="21"/>
          <w:szCs w:val="21"/>
        </w:rPr>
        <w:t>消费消息出错的可能性。</w:t>
      </w:r>
      <w:r>
        <w:rPr>
          <w:rFonts w:ascii="Arial" w:hAnsi="Arial" w:cs="Arial" w:hint="eastAsia"/>
          <w:color w:val="373D41"/>
          <w:sz w:val="30"/>
          <w:szCs w:val="30"/>
        </w:rPr>
        <w:t>消费消息基本流程</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订阅者在订阅消息时的基本流程是：</w:t>
      </w:r>
    </w:p>
    <w:p w:rsidR="000416CB" w:rsidRDefault="000416CB" w:rsidP="000416CB">
      <w:pPr>
        <w:widowControl/>
        <w:numPr>
          <w:ilvl w:val="0"/>
          <w:numId w:val="15"/>
        </w:numPr>
        <w:shd w:val="clear" w:color="auto" w:fill="FFFFFF"/>
        <w:spacing w:before="120" w:after="120"/>
        <w:ind w:left="0"/>
        <w:jc w:val="left"/>
        <w:rPr>
          <w:rFonts w:ascii="Arial" w:hAnsi="Arial" w:cs="Arial" w:hint="eastAsia"/>
          <w:color w:val="333333"/>
          <w:szCs w:val="21"/>
        </w:rPr>
      </w:pPr>
      <w:r>
        <w:rPr>
          <w:rFonts w:ascii="Arial" w:hAnsi="Arial" w:cs="Arial" w:hint="eastAsia"/>
          <w:color w:val="333333"/>
          <w:szCs w:val="21"/>
        </w:rPr>
        <w:t>Poll</w:t>
      </w:r>
      <w:r>
        <w:rPr>
          <w:rFonts w:ascii="Arial" w:hAnsi="Arial" w:cs="Arial" w:hint="eastAsia"/>
          <w:color w:val="333333"/>
          <w:szCs w:val="21"/>
        </w:rPr>
        <w:t>数据</w:t>
      </w:r>
    </w:p>
    <w:p w:rsidR="000416CB" w:rsidRDefault="000416CB" w:rsidP="000416CB">
      <w:pPr>
        <w:widowControl/>
        <w:numPr>
          <w:ilvl w:val="0"/>
          <w:numId w:val="15"/>
        </w:numPr>
        <w:shd w:val="clear" w:color="auto" w:fill="FFFFFF"/>
        <w:spacing w:before="120" w:after="120"/>
        <w:ind w:left="0"/>
        <w:jc w:val="left"/>
        <w:rPr>
          <w:rFonts w:ascii="Arial" w:hAnsi="Arial" w:cs="Arial" w:hint="eastAsia"/>
          <w:color w:val="333333"/>
          <w:szCs w:val="21"/>
        </w:rPr>
      </w:pPr>
      <w:r>
        <w:rPr>
          <w:rFonts w:ascii="Arial" w:hAnsi="Arial" w:cs="Arial" w:hint="eastAsia"/>
          <w:color w:val="333333"/>
          <w:szCs w:val="21"/>
        </w:rPr>
        <w:t>执行消费逻辑</w:t>
      </w:r>
    </w:p>
    <w:p w:rsidR="00F95EA3" w:rsidRDefault="000416CB" w:rsidP="00F95EA3">
      <w:pPr>
        <w:widowControl/>
        <w:numPr>
          <w:ilvl w:val="0"/>
          <w:numId w:val="15"/>
        </w:numPr>
        <w:shd w:val="clear" w:color="auto" w:fill="FFFFFF"/>
        <w:spacing w:before="120" w:after="120"/>
        <w:ind w:left="0"/>
        <w:jc w:val="left"/>
        <w:rPr>
          <w:rFonts w:ascii="Arial" w:hAnsi="Arial" w:cs="Arial"/>
          <w:color w:val="333333"/>
          <w:szCs w:val="21"/>
        </w:rPr>
      </w:pPr>
      <w:r>
        <w:rPr>
          <w:rFonts w:ascii="Arial" w:hAnsi="Arial" w:cs="Arial" w:hint="eastAsia"/>
          <w:color w:val="333333"/>
          <w:szCs w:val="21"/>
        </w:rPr>
        <w:t>再次</w:t>
      </w:r>
      <w:r>
        <w:rPr>
          <w:rFonts w:ascii="Arial" w:hAnsi="Arial" w:cs="Arial" w:hint="eastAsia"/>
          <w:color w:val="333333"/>
          <w:szCs w:val="21"/>
        </w:rPr>
        <w:t>poll</w:t>
      </w:r>
      <w:r>
        <w:rPr>
          <w:rFonts w:ascii="Arial" w:hAnsi="Arial" w:cs="Arial" w:hint="eastAsia"/>
          <w:color w:val="333333"/>
          <w:szCs w:val="21"/>
        </w:rPr>
        <w:t>数据</w:t>
      </w:r>
    </w:p>
    <w:p w:rsidR="000416CB" w:rsidRPr="00F95EA3" w:rsidRDefault="000416CB" w:rsidP="00F95EA3">
      <w:pPr>
        <w:widowControl/>
        <w:shd w:val="clear" w:color="auto" w:fill="FFFFFF"/>
        <w:spacing w:before="120" w:after="120"/>
        <w:jc w:val="left"/>
        <w:rPr>
          <w:rFonts w:ascii="Arial" w:hAnsi="Arial" w:cs="Arial" w:hint="eastAsia"/>
          <w:color w:val="333333"/>
          <w:szCs w:val="21"/>
        </w:rPr>
      </w:pPr>
      <w:r w:rsidRPr="00F95EA3">
        <w:rPr>
          <w:rFonts w:ascii="Arial" w:hAnsi="Arial" w:cs="Arial" w:hint="eastAsia"/>
          <w:color w:val="373D41"/>
          <w:sz w:val="30"/>
          <w:szCs w:val="30"/>
        </w:rPr>
        <w:t>负载均衡</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每个</w:t>
      </w:r>
      <w:r>
        <w:rPr>
          <w:rFonts w:ascii="Arial" w:hAnsi="Arial" w:cs="Arial" w:hint="eastAsia"/>
          <w:color w:val="333333"/>
          <w:sz w:val="21"/>
          <w:szCs w:val="21"/>
        </w:rPr>
        <w:t>Consumer Group</w:t>
      </w:r>
      <w:r>
        <w:rPr>
          <w:rFonts w:ascii="Arial" w:hAnsi="Arial" w:cs="Arial" w:hint="eastAsia"/>
          <w:color w:val="333333"/>
          <w:sz w:val="21"/>
          <w:szCs w:val="21"/>
        </w:rPr>
        <w:t>可以包含多个消费实例，即可以启动多个</w:t>
      </w: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 Consumer</w:t>
      </w:r>
      <w:r>
        <w:rPr>
          <w:rFonts w:ascii="Arial" w:hAnsi="Arial" w:cs="Arial" w:hint="eastAsia"/>
          <w:color w:val="333333"/>
          <w:sz w:val="21"/>
          <w:szCs w:val="21"/>
        </w:rPr>
        <w:t>，并把参数</w:t>
      </w:r>
      <w:r>
        <w:rPr>
          <w:rStyle w:val="HTML"/>
          <w:rFonts w:ascii="Courier New" w:hAnsi="Courier New" w:cs="Courier New"/>
          <w:color w:val="333333"/>
          <w:sz w:val="21"/>
          <w:szCs w:val="21"/>
        </w:rPr>
        <w:t>group.id</w:t>
      </w:r>
      <w:r>
        <w:rPr>
          <w:rFonts w:ascii="Arial" w:hAnsi="Arial" w:cs="Arial" w:hint="eastAsia"/>
          <w:color w:val="333333"/>
          <w:sz w:val="21"/>
          <w:szCs w:val="21"/>
        </w:rPr>
        <w:t>设置成相同的值。属于同一个</w:t>
      </w:r>
      <w:r>
        <w:rPr>
          <w:rFonts w:ascii="Arial" w:hAnsi="Arial" w:cs="Arial" w:hint="eastAsia"/>
          <w:color w:val="333333"/>
          <w:sz w:val="21"/>
          <w:szCs w:val="21"/>
        </w:rPr>
        <w:t>Consumer Group</w:t>
      </w:r>
      <w:r>
        <w:rPr>
          <w:rFonts w:ascii="Arial" w:hAnsi="Arial" w:cs="Arial" w:hint="eastAsia"/>
          <w:color w:val="333333"/>
          <w:sz w:val="21"/>
          <w:szCs w:val="21"/>
        </w:rPr>
        <w:t>的消费实例会负载消费订阅的</w:t>
      </w:r>
      <w:r>
        <w:rPr>
          <w:rFonts w:ascii="Arial" w:hAnsi="Arial" w:cs="Arial" w:hint="eastAsia"/>
          <w:color w:val="333333"/>
          <w:sz w:val="21"/>
          <w:szCs w:val="21"/>
        </w:rPr>
        <w:t>Topic</w:t>
      </w:r>
      <w:r>
        <w:rPr>
          <w:rFonts w:ascii="Arial" w:hAnsi="Arial" w:cs="Arial" w:hint="eastAsia"/>
          <w:color w:val="333333"/>
          <w:sz w:val="21"/>
          <w:szCs w:val="21"/>
        </w:rPr>
        <w:t>。</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举例：</w:t>
      </w:r>
      <w:r>
        <w:rPr>
          <w:rFonts w:ascii="Arial" w:hAnsi="Arial" w:cs="Arial" w:hint="eastAsia"/>
          <w:color w:val="333333"/>
          <w:sz w:val="21"/>
          <w:szCs w:val="21"/>
        </w:rPr>
        <w:t>Consumer Group A</w:t>
      </w:r>
      <w:r>
        <w:rPr>
          <w:rFonts w:ascii="Arial" w:hAnsi="Arial" w:cs="Arial" w:hint="eastAsia"/>
          <w:color w:val="333333"/>
          <w:sz w:val="21"/>
          <w:szCs w:val="21"/>
        </w:rPr>
        <w:t>订阅了</w:t>
      </w:r>
      <w:r>
        <w:rPr>
          <w:rFonts w:ascii="Arial" w:hAnsi="Arial" w:cs="Arial" w:hint="eastAsia"/>
          <w:color w:val="333333"/>
          <w:sz w:val="21"/>
          <w:szCs w:val="21"/>
        </w:rPr>
        <w:t>Topic A</w:t>
      </w:r>
      <w:r>
        <w:rPr>
          <w:rFonts w:ascii="Arial" w:hAnsi="Arial" w:cs="Arial" w:hint="eastAsia"/>
          <w:color w:val="333333"/>
          <w:sz w:val="21"/>
          <w:szCs w:val="21"/>
        </w:rPr>
        <w:t>，并开启三个消费实例</w:t>
      </w:r>
      <w:r>
        <w:rPr>
          <w:rFonts w:ascii="Arial" w:hAnsi="Arial" w:cs="Arial" w:hint="eastAsia"/>
          <w:color w:val="333333"/>
          <w:sz w:val="21"/>
          <w:szCs w:val="21"/>
        </w:rPr>
        <w:t>C1</w:t>
      </w:r>
      <w:r>
        <w:rPr>
          <w:rFonts w:ascii="Arial" w:hAnsi="Arial" w:cs="Arial" w:hint="eastAsia"/>
          <w:color w:val="333333"/>
          <w:sz w:val="21"/>
          <w:szCs w:val="21"/>
        </w:rPr>
        <w:t>、</w:t>
      </w:r>
      <w:r>
        <w:rPr>
          <w:rFonts w:ascii="Arial" w:hAnsi="Arial" w:cs="Arial" w:hint="eastAsia"/>
          <w:color w:val="333333"/>
          <w:sz w:val="21"/>
          <w:szCs w:val="21"/>
        </w:rPr>
        <w:t>C2</w:t>
      </w:r>
      <w:r>
        <w:rPr>
          <w:rFonts w:ascii="Arial" w:hAnsi="Arial" w:cs="Arial" w:hint="eastAsia"/>
          <w:color w:val="333333"/>
          <w:sz w:val="21"/>
          <w:szCs w:val="21"/>
        </w:rPr>
        <w:t>、</w:t>
      </w:r>
      <w:r>
        <w:rPr>
          <w:rFonts w:ascii="Arial" w:hAnsi="Arial" w:cs="Arial" w:hint="eastAsia"/>
          <w:color w:val="333333"/>
          <w:sz w:val="21"/>
          <w:szCs w:val="21"/>
        </w:rPr>
        <w:t>C3</w:t>
      </w:r>
      <w:r>
        <w:rPr>
          <w:rFonts w:ascii="Arial" w:hAnsi="Arial" w:cs="Arial" w:hint="eastAsia"/>
          <w:color w:val="333333"/>
          <w:sz w:val="21"/>
          <w:szCs w:val="21"/>
        </w:rPr>
        <w:t>，则发送到</w:t>
      </w:r>
      <w:r>
        <w:rPr>
          <w:rFonts w:ascii="Arial" w:hAnsi="Arial" w:cs="Arial" w:hint="eastAsia"/>
          <w:color w:val="333333"/>
          <w:sz w:val="21"/>
          <w:szCs w:val="21"/>
        </w:rPr>
        <w:t>Topic A</w:t>
      </w:r>
      <w:r>
        <w:rPr>
          <w:rFonts w:ascii="Arial" w:hAnsi="Arial" w:cs="Arial" w:hint="eastAsia"/>
          <w:color w:val="333333"/>
          <w:sz w:val="21"/>
          <w:szCs w:val="21"/>
        </w:rPr>
        <w:t>的每条消息最终只会传给</w:t>
      </w:r>
      <w:r>
        <w:rPr>
          <w:rFonts w:ascii="Arial" w:hAnsi="Arial" w:cs="Arial" w:hint="eastAsia"/>
          <w:color w:val="333333"/>
          <w:sz w:val="21"/>
          <w:szCs w:val="21"/>
        </w:rPr>
        <w:t>C1</w:t>
      </w:r>
      <w:r>
        <w:rPr>
          <w:rFonts w:ascii="Arial" w:hAnsi="Arial" w:cs="Arial" w:hint="eastAsia"/>
          <w:color w:val="333333"/>
          <w:sz w:val="21"/>
          <w:szCs w:val="21"/>
        </w:rPr>
        <w:t>、</w:t>
      </w:r>
      <w:r>
        <w:rPr>
          <w:rFonts w:ascii="Arial" w:hAnsi="Arial" w:cs="Arial" w:hint="eastAsia"/>
          <w:color w:val="333333"/>
          <w:sz w:val="21"/>
          <w:szCs w:val="21"/>
        </w:rPr>
        <w:t>C2</w:t>
      </w:r>
      <w:r>
        <w:rPr>
          <w:rFonts w:ascii="Arial" w:hAnsi="Arial" w:cs="Arial" w:hint="eastAsia"/>
          <w:color w:val="333333"/>
          <w:sz w:val="21"/>
          <w:szCs w:val="21"/>
        </w:rPr>
        <w:t>、</w:t>
      </w:r>
      <w:r>
        <w:rPr>
          <w:rFonts w:ascii="Arial" w:hAnsi="Arial" w:cs="Arial" w:hint="eastAsia"/>
          <w:color w:val="333333"/>
          <w:sz w:val="21"/>
          <w:szCs w:val="21"/>
        </w:rPr>
        <w:t>C3</w:t>
      </w:r>
      <w:r>
        <w:rPr>
          <w:rFonts w:ascii="Arial" w:hAnsi="Arial" w:cs="Arial" w:hint="eastAsia"/>
          <w:color w:val="333333"/>
          <w:sz w:val="21"/>
          <w:szCs w:val="21"/>
        </w:rPr>
        <w:t>的某一个。</w:t>
      </w:r>
      <w:r>
        <w:rPr>
          <w:rFonts w:ascii="Arial" w:hAnsi="Arial" w:cs="Arial" w:hint="eastAsia"/>
          <w:color w:val="333333"/>
          <w:sz w:val="21"/>
          <w:szCs w:val="21"/>
        </w:rPr>
        <w:t>Kafka</w:t>
      </w:r>
      <w:r>
        <w:rPr>
          <w:rFonts w:ascii="Arial" w:hAnsi="Arial" w:cs="Arial" w:hint="eastAsia"/>
          <w:color w:val="333333"/>
          <w:sz w:val="21"/>
          <w:szCs w:val="21"/>
        </w:rPr>
        <w:t>默认会均匀地把消息传给各个消息实例，以做到消费负载均衡。</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Kafka</w:t>
      </w:r>
      <w:r>
        <w:rPr>
          <w:rFonts w:ascii="Arial" w:hAnsi="Arial" w:cs="Arial" w:hint="eastAsia"/>
          <w:color w:val="333333"/>
          <w:sz w:val="21"/>
          <w:szCs w:val="21"/>
        </w:rPr>
        <w:t>负载消费的内部原理是，把订阅的</w:t>
      </w:r>
      <w:r>
        <w:rPr>
          <w:rFonts w:ascii="Arial" w:hAnsi="Arial" w:cs="Arial" w:hint="eastAsia"/>
          <w:color w:val="333333"/>
          <w:sz w:val="21"/>
          <w:szCs w:val="21"/>
        </w:rPr>
        <w:t>Topic</w:t>
      </w:r>
      <w:r>
        <w:rPr>
          <w:rFonts w:ascii="Arial" w:hAnsi="Arial" w:cs="Arial" w:hint="eastAsia"/>
          <w:color w:val="333333"/>
          <w:sz w:val="21"/>
          <w:szCs w:val="21"/>
        </w:rPr>
        <w:t>的分区，平均分配给各个消费实例。因此，消费实例的个数不要大于分区的数量，否则会有实例分配不到任何分区而处于空跑状态。这个负载均衡发生的时间，除了第一次启动上线之外，后续消费实例发生重启、增加、减少等变更时，都会触发一次负载均衡。</w:t>
      </w:r>
    </w:p>
    <w:p w:rsidR="00F95EA3" w:rsidRDefault="000416CB" w:rsidP="00F95EA3">
      <w:pPr>
        <w:pStyle w:val="p"/>
        <w:shd w:val="clear" w:color="auto" w:fill="FFFFFF"/>
        <w:spacing w:before="0" w:beforeAutospacing="0" w:after="0" w:afterAutospacing="0" w:line="360" w:lineRule="atLeast"/>
        <w:rPr>
          <w:rFonts w:ascii="Arial" w:hAnsi="Arial" w:cs="Arial"/>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的每个</w:t>
      </w:r>
      <w:r>
        <w:rPr>
          <w:rFonts w:ascii="Arial" w:hAnsi="Arial" w:cs="Arial" w:hint="eastAsia"/>
          <w:color w:val="333333"/>
          <w:sz w:val="21"/>
          <w:szCs w:val="21"/>
        </w:rPr>
        <w:t>Topic</w:t>
      </w:r>
      <w:r>
        <w:rPr>
          <w:rFonts w:ascii="Arial" w:hAnsi="Arial" w:cs="Arial" w:hint="eastAsia"/>
          <w:color w:val="333333"/>
          <w:sz w:val="21"/>
          <w:szCs w:val="21"/>
        </w:rPr>
        <w:t>的分区数量默认是</w:t>
      </w:r>
      <w:r>
        <w:rPr>
          <w:rFonts w:ascii="Arial" w:hAnsi="Arial" w:cs="Arial" w:hint="eastAsia"/>
          <w:color w:val="333333"/>
          <w:sz w:val="21"/>
          <w:szCs w:val="21"/>
        </w:rPr>
        <w:t>16</w:t>
      </w:r>
      <w:r>
        <w:rPr>
          <w:rFonts w:ascii="Arial" w:hAnsi="Arial" w:cs="Arial" w:hint="eastAsia"/>
          <w:color w:val="333333"/>
          <w:sz w:val="21"/>
          <w:szCs w:val="21"/>
        </w:rPr>
        <w:t>个，已经足够满足大部分场景的需求，且云上服务会根据容量调整分区数。</w:t>
      </w:r>
    </w:p>
    <w:p w:rsidR="000416CB" w:rsidRPr="00F95EA3" w:rsidRDefault="000416CB" w:rsidP="00F95EA3">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73D41"/>
          <w:sz w:val="30"/>
          <w:szCs w:val="30"/>
        </w:rPr>
        <w:t>多个订阅</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一个</w:t>
      </w:r>
      <w:r>
        <w:rPr>
          <w:rFonts w:ascii="Arial" w:hAnsi="Arial" w:cs="Arial" w:hint="eastAsia"/>
          <w:color w:val="333333"/>
          <w:sz w:val="21"/>
          <w:szCs w:val="21"/>
        </w:rPr>
        <w:t>Consumer Group</w:t>
      </w:r>
      <w:r>
        <w:rPr>
          <w:rFonts w:ascii="Arial" w:hAnsi="Arial" w:cs="Arial" w:hint="eastAsia"/>
          <w:color w:val="333333"/>
          <w:sz w:val="21"/>
          <w:szCs w:val="21"/>
        </w:rPr>
        <w:t>可以订阅多个</w:t>
      </w:r>
      <w:r>
        <w:rPr>
          <w:rFonts w:ascii="Arial" w:hAnsi="Arial" w:cs="Arial" w:hint="eastAsia"/>
          <w:color w:val="333333"/>
          <w:sz w:val="21"/>
          <w:szCs w:val="21"/>
        </w:rPr>
        <w:t>Topic</w:t>
      </w:r>
      <w:r>
        <w:rPr>
          <w:rFonts w:ascii="Arial" w:hAnsi="Arial" w:cs="Arial" w:hint="eastAsia"/>
          <w:color w:val="333333"/>
          <w:sz w:val="21"/>
          <w:szCs w:val="21"/>
        </w:rPr>
        <w:t>。</w:t>
      </w:r>
      <w:r>
        <w:rPr>
          <w:rFonts w:ascii="Arial" w:hAnsi="Arial" w:cs="Arial" w:hint="eastAsia"/>
          <w:color w:val="333333"/>
          <w:sz w:val="21"/>
          <w:szCs w:val="21"/>
        </w:rPr>
        <w:t xml:space="preserve"> </w:t>
      </w:r>
      <w:r>
        <w:rPr>
          <w:rFonts w:ascii="Arial" w:hAnsi="Arial" w:cs="Arial" w:hint="eastAsia"/>
          <w:color w:val="333333"/>
          <w:sz w:val="21"/>
          <w:szCs w:val="21"/>
        </w:rPr>
        <w:t>一个</w:t>
      </w:r>
      <w:r>
        <w:rPr>
          <w:rFonts w:ascii="Arial" w:hAnsi="Arial" w:cs="Arial" w:hint="eastAsia"/>
          <w:color w:val="333333"/>
          <w:sz w:val="21"/>
          <w:szCs w:val="21"/>
        </w:rPr>
        <w:t>Topic</w:t>
      </w:r>
      <w:r>
        <w:rPr>
          <w:rFonts w:ascii="Arial" w:hAnsi="Arial" w:cs="Arial" w:hint="eastAsia"/>
          <w:color w:val="333333"/>
          <w:sz w:val="21"/>
          <w:szCs w:val="21"/>
        </w:rPr>
        <w:t>也可以被多个</w:t>
      </w:r>
      <w:r>
        <w:rPr>
          <w:rFonts w:ascii="Arial" w:hAnsi="Arial" w:cs="Arial" w:hint="eastAsia"/>
          <w:color w:val="333333"/>
          <w:sz w:val="21"/>
          <w:szCs w:val="21"/>
        </w:rPr>
        <w:t>Consumer Group</w:t>
      </w:r>
      <w:r>
        <w:rPr>
          <w:rFonts w:ascii="Arial" w:hAnsi="Arial" w:cs="Arial" w:hint="eastAsia"/>
          <w:color w:val="333333"/>
          <w:sz w:val="21"/>
          <w:szCs w:val="21"/>
        </w:rPr>
        <w:t>订阅，</w:t>
      </w:r>
      <w:proofErr w:type="gramStart"/>
      <w:r>
        <w:rPr>
          <w:rFonts w:ascii="Arial" w:hAnsi="Arial" w:cs="Arial" w:hint="eastAsia"/>
          <w:color w:val="333333"/>
          <w:sz w:val="21"/>
          <w:szCs w:val="21"/>
        </w:rPr>
        <w:t>且各个</w:t>
      </w:r>
      <w:proofErr w:type="gramEnd"/>
      <w:r>
        <w:rPr>
          <w:rFonts w:ascii="Arial" w:hAnsi="Arial" w:cs="Arial" w:hint="eastAsia"/>
          <w:color w:val="333333"/>
          <w:sz w:val="21"/>
          <w:szCs w:val="21"/>
        </w:rPr>
        <w:t>Consumer Group</w:t>
      </w:r>
      <w:r>
        <w:rPr>
          <w:rFonts w:ascii="Arial" w:hAnsi="Arial" w:cs="Arial" w:hint="eastAsia"/>
          <w:color w:val="333333"/>
          <w:sz w:val="21"/>
          <w:szCs w:val="21"/>
        </w:rPr>
        <w:t>独立消费</w:t>
      </w:r>
      <w:r>
        <w:rPr>
          <w:rFonts w:ascii="Arial" w:hAnsi="Arial" w:cs="Arial" w:hint="eastAsia"/>
          <w:color w:val="333333"/>
          <w:sz w:val="21"/>
          <w:szCs w:val="21"/>
        </w:rPr>
        <w:t>Topic</w:t>
      </w:r>
      <w:r>
        <w:rPr>
          <w:rFonts w:ascii="Arial" w:hAnsi="Arial" w:cs="Arial" w:hint="eastAsia"/>
          <w:color w:val="333333"/>
          <w:sz w:val="21"/>
          <w:szCs w:val="21"/>
        </w:rPr>
        <w:t>下的所有消息。</w:t>
      </w:r>
    </w:p>
    <w:p w:rsidR="00F95EA3" w:rsidRDefault="000416CB" w:rsidP="00F95EA3">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举例：</w:t>
      </w:r>
      <w:r>
        <w:rPr>
          <w:rFonts w:ascii="Arial" w:hAnsi="Arial" w:cs="Arial" w:hint="eastAsia"/>
          <w:color w:val="333333"/>
          <w:sz w:val="21"/>
          <w:szCs w:val="21"/>
        </w:rPr>
        <w:t>Consumer Group A</w:t>
      </w:r>
      <w:r>
        <w:rPr>
          <w:rFonts w:ascii="Arial" w:hAnsi="Arial" w:cs="Arial" w:hint="eastAsia"/>
          <w:color w:val="333333"/>
          <w:sz w:val="21"/>
          <w:szCs w:val="21"/>
        </w:rPr>
        <w:t>订阅了</w:t>
      </w:r>
      <w:r>
        <w:rPr>
          <w:rFonts w:ascii="Arial" w:hAnsi="Arial" w:cs="Arial" w:hint="eastAsia"/>
          <w:color w:val="333333"/>
          <w:sz w:val="21"/>
          <w:szCs w:val="21"/>
        </w:rPr>
        <w:t>Topic A</w:t>
      </w:r>
      <w:r>
        <w:rPr>
          <w:rFonts w:ascii="Arial" w:hAnsi="Arial" w:cs="Arial" w:hint="eastAsia"/>
          <w:color w:val="333333"/>
          <w:sz w:val="21"/>
          <w:szCs w:val="21"/>
        </w:rPr>
        <w:t>，</w:t>
      </w:r>
      <w:r>
        <w:rPr>
          <w:rFonts w:ascii="Arial" w:hAnsi="Arial" w:cs="Arial" w:hint="eastAsia"/>
          <w:color w:val="333333"/>
          <w:sz w:val="21"/>
          <w:szCs w:val="21"/>
        </w:rPr>
        <w:t>Consumer Group B</w:t>
      </w:r>
      <w:r>
        <w:rPr>
          <w:rFonts w:ascii="Arial" w:hAnsi="Arial" w:cs="Arial" w:hint="eastAsia"/>
          <w:color w:val="333333"/>
          <w:sz w:val="21"/>
          <w:szCs w:val="21"/>
        </w:rPr>
        <w:t>也订阅了</w:t>
      </w:r>
      <w:r>
        <w:rPr>
          <w:rFonts w:ascii="Arial" w:hAnsi="Arial" w:cs="Arial" w:hint="eastAsia"/>
          <w:color w:val="333333"/>
          <w:sz w:val="21"/>
          <w:szCs w:val="21"/>
        </w:rPr>
        <w:t>Topic A</w:t>
      </w:r>
      <w:r>
        <w:rPr>
          <w:rFonts w:ascii="Arial" w:hAnsi="Arial" w:cs="Arial" w:hint="eastAsia"/>
          <w:color w:val="333333"/>
          <w:sz w:val="21"/>
          <w:szCs w:val="21"/>
        </w:rPr>
        <w:t>，则发送到</w:t>
      </w:r>
      <w:r>
        <w:rPr>
          <w:rFonts w:ascii="Arial" w:hAnsi="Arial" w:cs="Arial" w:hint="eastAsia"/>
          <w:color w:val="333333"/>
          <w:sz w:val="21"/>
          <w:szCs w:val="21"/>
        </w:rPr>
        <w:t>Topic A</w:t>
      </w:r>
      <w:r>
        <w:rPr>
          <w:rFonts w:ascii="Arial" w:hAnsi="Arial" w:cs="Arial" w:hint="eastAsia"/>
          <w:color w:val="333333"/>
          <w:sz w:val="21"/>
          <w:szCs w:val="21"/>
        </w:rPr>
        <w:t>的每条消息，不仅会传一份给</w:t>
      </w:r>
      <w:r>
        <w:rPr>
          <w:rFonts w:ascii="Arial" w:hAnsi="Arial" w:cs="Arial" w:hint="eastAsia"/>
          <w:color w:val="333333"/>
          <w:sz w:val="21"/>
          <w:szCs w:val="21"/>
        </w:rPr>
        <w:t>Consumer Group A</w:t>
      </w:r>
      <w:r>
        <w:rPr>
          <w:rFonts w:ascii="Arial" w:hAnsi="Arial" w:cs="Arial" w:hint="eastAsia"/>
          <w:color w:val="333333"/>
          <w:sz w:val="21"/>
          <w:szCs w:val="21"/>
        </w:rPr>
        <w:t>的消费实例，也会传一份给</w:t>
      </w:r>
      <w:r>
        <w:rPr>
          <w:rFonts w:ascii="Arial" w:hAnsi="Arial" w:cs="Arial" w:hint="eastAsia"/>
          <w:color w:val="333333"/>
          <w:sz w:val="21"/>
          <w:szCs w:val="21"/>
        </w:rPr>
        <w:t>Consumer Group B</w:t>
      </w:r>
      <w:r>
        <w:rPr>
          <w:rFonts w:ascii="Arial" w:hAnsi="Arial" w:cs="Arial" w:hint="eastAsia"/>
          <w:color w:val="333333"/>
          <w:sz w:val="21"/>
          <w:szCs w:val="21"/>
        </w:rPr>
        <w:t>的消费实例，且这两个过程相互独立，相互没有任何影响。</w:t>
      </w:r>
    </w:p>
    <w:p w:rsidR="000416CB" w:rsidRPr="00F95EA3" w:rsidRDefault="000416CB" w:rsidP="00F95EA3">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73D41"/>
          <w:sz w:val="30"/>
          <w:szCs w:val="30"/>
        </w:rPr>
        <w:t>消费位点</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每个</w:t>
      </w:r>
      <w:r>
        <w:rPr>
          <w:rFonts w:ascii="Arial" w:hAnsi="Arial" w:cs="Arial" w:hint="eastAsia"/>
          <w:color w:val="333333"/>
          <w:sz w:val="21"/>
          <w:szCs w:val="21"/>
        </w:rPr>
        <w:t>Topic</w:t>
      </w:r>
      <w:r>
        <w:rPr>
          <w:rFonts w:ascii="Arial" w:hAnsi="Arial" w:cs="Arial" w:hint="eastAsia"/>
          <w:color w:val="333333"/>
          <w:sz w:val="21"/>
          <w:szCs w:val="21"/>
        </w:rPr>
        <w:t>会有多个分区，每个分区会统计当前消息的总条数，这个称为最大位点</w:t>
      </w:r>
      <w:proofErr w:type="spellStart"/>
      <w:r>
        <w:rPr>
          <w:rFonts w:ascii="Arial" w:hAnsi="Arial" w:cs="Arial" w:hint="eastAsia"/>
          <w:color w:val="333333"/>
          <w:sz w:val="21"/>
          <w:szCs w:val="21"/>
        </w:rPr>
        <w:t>MaxOffset</w:t>
      </w:r>
      <w:proofErr w:type="spellEnd"/>
      <w:r>
        <w:rPr>
          <w:rFonts w:ascii="Arial" w:hAnsi="Arial" w:cs="Arial" w:hint="eastAsia"/>
          <w:color w:val="333333"/>
          <w:sz w:val="21"/>
          <w:szCs w:val="21"/>
        </w:rPr>
        <w:t>。</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lastRenderedPageBreak/>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 Consumer</w:t>
      </w:r>
      <w:r>
        <w:rPr>
          <w:rFonts w:ascii="Arial" w:hAnsi="Arial" w:cs="Arial" w:hint="eastAsia"/>
          <w:color w:val="333333"/>
          <w:sz w:val="21"/>
          <w:szCs w:val="21"/>
        </w:rPr>
        <w:t>会按顺序依次消费分区内的每条消息，记录已经消费了的消息条数，称为</w:t>
      </w:r>
      <w:proofErr w:type="spellStart"/>
      <w:r>
        <w:rPr>
          <w:rFonts w:ascii="Arial" w:hAnsi="Arial" w:cs="Arial" w:hint="eastAsia"/>
          <w:color w:val="333333"/>
          <w:sz w:val="21"/>
          <w:szCs w:val="21"/>
        </w:rPr>
        <w:t>ConsumerOffset</w:t>
      </w:r>
      <w:proofErr w:type="spellEnd"/>
      <w:r>
        <w:rPr>
          <w:rFonts w:ascii="Arial" w:hAnsi="Arial" w:cs="Arial" w:hint="eastAsia"/>
          <w:color w:val="333333"/>
          <w:sz w:val="21"/>
          <w:szCs w:val="21"/>
        </w:rPr>
        <w:t>。</w:t>
      </w:r>
    </w:p>
    <w:p w:rsidR="00F95EA3" w:rsidRDefault="000416CB" w:rsidP="00F95EA3">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剩余的</w:t>
      </w:r>
      <w:proofErr w:type="gramStart"/>
      <w:r>
        <w:rPr>
          <w:rFonts w:ascii="Arial" w:hAnsi="Arial" w:cs="Arial" w:hint="eastAsia"/>
          <w:color w:val="333333"/>
          <w:sz w:val="21"/>
          <w:szCs w:val="21"/>
        </w:rPr>
        <w:t>未消费</w:t>
      </w:r>
      <w:proofErr w:type="gramEnd"/>
      <w:r>
        <w:rPr>
          <w:rFonts w:ascii="Arial" w:hAnsi="Arial" w:cs="Arial" w:hint="eastAsia"/>
          <w:color w:val="333333"/>
          <w:sz w:val="21"/>
          <w:szCs w:val="21"/>
        </w:rPr>
        <w:t>的条数（也称为消息堆积量）</w:t>
      </w:r>
      <w:r>
        <w:rPr>
          <w:rFonts w:ascii="Arial" w:hAnsi="Arial" w:cs="Arial" w:hint="eastAsia"/>
          <w:color w:val="333333"/>
          <w:sz w:val="21"/>
          <w:szCs w:val="21"/>
        </w:rPr>
        <w:t xml:space="preserve"> = </w:t>
      </w:r>
      <w:proofErr w:type="spellStart"/>
      <w:r>
        <w:rPr>
          <w:rFonts w:ascii="Arial" w:hAnsi="Arial" w:cs="Arial" w:hint="eastAsia"/>
          <w:color w:val="333333"/>
          <w:sz w:val="21"/>
          <w:szCs w:val="21"/>
        </w:rPr>
        <w:t>MaxOffset</w:t>
      </w:r>
      <w:proofErr w:type="spellEnd"/>
      <w:r>
        <w:rPr>
          <w:rFonts w:ascii="Arial" w:hAnsi="Arial" w:cs="Arial" w:hint="eastAsia"/>
          <w:color w:val="333333"/>
          <w:sz w:val="21"/>
          <w:szCs w:val="21"/>
        </w:rPr>
        <w:t xml:space="preserve"> </w:t>
      </w:r>
      <w:r w:rsidR="00F95EA3">
        <w:rPr>
          <w:rFonts w:ascii="Arial" w:hAnsi="Arial" w:cs="Arial"/>
          <w:color w:val="333333"/>
          <w:sz w:val="21"/>
          <w:szCs w:val="21"/>
        </w:rPr>
        <w:t>–</w:t>
      </w:r>
      <w:r>
        <w:rPr>
          <w:rFonts w:ascii="Arial" w:hAnsi="Arial" w:cs="Arial" w:hint="eastAsia"/>
          <w:color w:val="333333"/>
          <w:sz w:val="21"/>
          <w:szCs w:val="21"/>
        </w:rPr>
        <w:t xml:space="preserve"> </w:t>
      </w:r>
      <w:proofErr w:type="spellStart"/>
      <w:r>
        <w:rPr>
          <w:rFonts w:ascii="Arial" w:hAnsi="Arial" w:cs="Arial" w:hint="eastAsia"/>
          <w:color w:val="333333"/>
          <w:sz w:val="21"/>
          <w:szCs w:val="21"/>
        </w:rPr>
        <w:t>ConsumerOffset</w:t>
      </w:r>
      <w:proofErr w:type="spellEnd"/>
    </w:p>
    <w:p w:rsidR="000416CB" w:rsidRPr="00F95EA3" w:rsidRDefault="000416CB" w:rsidP="00F95EA3">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73D41"/>
          <w:sz w:val="30"/>
          <w:szCs w:val="30"/>
        </w:rPr>
        <w:t>消费位点提交</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消费者有两个相关参数：</w:t>
      </w:r>
    </w:p>
    <w:p w:rsidR="000416CB" w:rsidRDefault="000416CB" w:rsidP="000416CB">
      <w:pPr>
        <w:widowControl/>
        <w:numPr>
          <w:ilvl w:val="0"/>
          <w:numId w:val="16"/>
        </w:numPr>
        <w:shd w:val="clear" w:color="auto" w:fill="FFFFFF"/>
        <w:ind w:left="0"/>
        <w:jc w:val="left"/>
        <w:rPr>
          <w:rFonts w:ascii="Arial" w:hAnsi="Arial" w:cs="Arial" w:hint="eastAsia"/>
          <w:color w:val="333333"/>
          <w:szCs w:val="21"/>
        </w:rPr>
      </w:pPr>
      <w:proofErr w:type="spellStart"/>
      <w:r>
        <w:rPr>
          <w:rStyle w:val="HTML"/>
          <w:rFonts w:ascii="Courier New" w:hAnsi="Courier New" w:cs="Courier New"/>
          <w:color w:val="333333"/>
          <w:szCs w:val="21"/>
        </w:rPr>
        <w:t>enable.auto.commit</w:t>
      </w:r>
      <w:proofErr w:type="spellEnd"/>
      <w:r>
        <w:rPr>
          <w:rFonts w:ascii="Arial" w:hAnsi="Arial" w:cs="Arial" w:hint="eastAsia"/>
          <w:color w:val="333333"/>
          <w:szCs w:val="21"/>
        </w:rPr>
        <w:t>：默认值为</w:t>
      </w:r>
      <w:r>
        <w:rPr>
          <w:rFonts w:ascii="Arial" w:hAnsi="Arial" w:cs="Arial" w:hint="eastAsia"/>
          <w:color w:val="333333"/>
          <w:szCs w:val="21"/>
        </w:rPr>
        <w:t>true</w:t>
      </w:r>
      <w:r>
        <w:rPr>
          <w:rFonts w:ascii="Arial" w:hAnsi="Arial" w:cs="Arial" w:hint="eastAsia"/>
          <w:color w:val="333333"/>
          <w:szCs w:val="21"/>
        </w:rPr>
        <w:t>。</w:t>
      </w:r>
    </w:p>
    <w:p w:rsidR="000416CB" w:rsidRDefault="000416CB" w:rsidP="000416CB">
      <w:pPr>
        <w:widowControl/>
        <w:numPr>
          <w:ilvl w:val="0"/>
          <w:numId w:val="16"/>
        </w:numPr>
        <w:shd w:val="clear" w:color="auto" w:fill="FFFFFF"/>
        <w:ind w:left="0"/>
        <w:jc w:val="left"/>
        <w:rPr>
          <w:rFonts w:ascii="Arial" w:hAnsi="Arial" w:cs="Arial" w:hint="eastAsia"/>
          <w:color w:val="333333"/>
          <w:szCs w:val="21"/>
        </w:rPr>
      </w:pPr>
      <w:r>
        <w:rPr>
          <w:rStyle w:val="HTML"/>
          <w:rFonts w:ascii="Courier New" w:hAnsi="Courier New" w:cs="Courier New"/>
          <w:color w:val="333333"/>
          <w:szCs w:val="21"/>
        </w:rPr>
        <w:t>auto.commit.interval.ms</w:t>
      </w:r>
      <w:r>
        <w:rPr>
          <w:rFonts w:ascii="Arial" w:hAnsi="Arial" w:cs="Arial" w:hint="eastAsia"/>
          <w:color w:val="333333"/>
          <w:szCs w:val="21"/>
        </w:rPr>
        <w:t>：</w:t>
      </w:r>
      <w:r>
        <w:rPr>
          <w:rFonts w:ascii="Arial" w:hAnsi="Arial" w:cs="Arial" w:hint="eastAsia"/>
          <w:color w:val="333333"/>
          <w:szCs w:val="21"/>
        </w:rPr>
        <w:t xml:space="preserve"> </w:t>
      </w:r>
      <w:r>
        <w:rPr>
          <w:rFonts w:ascii="Arial" w:hAnsi="Arial" w:cs="Arial" w:hint="eastAsia"/>
          <w:color w:val="333333"/>
          <w:szCs w:val="21"/>
        </w:rPr>
        <w:t>默认值为</w:t>
      </w:r>
      <w:r>
        <w:rPr>
          <w:rFonts w:ascii="Arial" w:hAnsi="Arial" w:cs="Arial" w:hint="eastAsia"/>
          <w:color w:val="333333"/>
          <w:szCs w:val="21"/>
        </w:rPr>
        <w:t>1000</w:t>
      </w:r>
      <w:r>
        <w:rPr>
          <w:rFonts w:ascii="Arial" w:hAnsi="Arial" w:cs="Arial" w:hint="eastAsia"/>
          <w:color w:val="333333"/>
          <w:szCs w:val="21"/>
        </w:rPr>
        <w:t>，也即</w:t>
      </w:r>
      <w:r>
        <w:rPr>
          <w:rFonts w:ascii="Arial" w:hAnsi="Arial" w:cs="Arial" w:hint="eastAsia"/>
          <w:color w:val="333333"/>
          <w:szCs w:val="21"/>
        </w:rPr>
        <w:t>1s</w:t>
      </w:r>
      <w:r>
        <w:rPr>
          <w:rFonts w:ascii="Arial" w:hAnsi="Arial" w:cs="Arial" w:hint="eastAsia"/>
          <w:color w:val="333333"/>
          <w:szCs w:val="21"/>
        </w:rPr>
        <w:t>。</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这两个参数组合的结果就是，每次</w:t>
      </w:r>
      <w:r>
        <w:rPr>
          <w:rFonts w:ascii="Arial" w:hAnsi="Arial" w:cs="Arial" w:hint="eastAsia"/>
          <w:color w:val="333333"/>
          <w:sz w:val="21"/>
          <w:szCs w:val="21"/>
        </w:rPr>
        <w:t>poll</w:t>
      </w:r>
      <w:r>
        <w:rPr>
          <w:rFonts w:ascii="Arial" w:hAnsi="Arial" w:cs="Arial" w:hint="eastAsia"/>
          <w:color w:val="333333"/>
          <w:sz w:val="21"/>
          <w:szCs w:val="21"/>
        </w:rPr>
        <w:t>数据前会先检查上次提交位点的时间，如果距离当前时间已经超过参数</w:t>
      </w:r>
      <w:r>
        <w:rPr>
          <w:rStyle w:val="HTML"/>
          <w:rFonts w:ascii="Courier New" w:hAnsi="Courier New" w:cs="Courier New"/>
          <w:color w:val="333333"/>
          <w:sz w:val="21"/>
          <w:szCs w:val="21"/>
        </w:rPr>
        <w:t>auto.commit.interval.ms</w:t>
      </w:r>
      <w:r>
        <w:rPr>
          <w:rFonts w:ascii="Arial" w:hAnsi="Arial" w:cs="Arial" w:hint="eastAsia"/>
          <w:color w:val="333333"/>
          <w:sz w:val="21"/>
          <w:szCs w:val="21"/>
        </w:rPr>
        <w:t>规定的时长，则客户端会启动位点提交动作。</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因此，如果将</w:t>
      </w:r>
      <w:proofErr w:type="spellStart"/>
      <w:r>
        <w:rPr>
          <w:rStyle w:val="HTML"/>
          <w:rFonts w:ascii="Courier New" w:hAnsi="Courier New" w:cs="Courier New"/>
          <w:color w:val="333333"/>
          <w:sz w:val="21"/>
          <w:szCs w:val="21"/>
        </w:rPr>
        <w:t>enable.auto.commit</w:t>
      </w:r>
      <w:proofErr w:type="spellEnd"/>
      <w:r>
        <w:rPr>
          <w:rFonts w:ascii="Arial" w:hAnsi="Arial" w:cs="Arial" w:hint="eastAsia"/>
          <w:color w:val="333333"/>
          <w:sz w:val="21"/>
          <w:szCs w:val="21"/>
        </w:rPr>
        <w:t>设置为</w:t>
      </w:r>
      <w:r>
        <w:rPr>
          <w:rFonts w:ascii="Arial" w:hAnsi="Arial" w:cs="Arial" w:hint="eastAsia"/>
          <w:color w:val="333333"/>
          <w:sz w:val="21"/>
          <w:szCs w:val="21"/>
        </w:rPr>
        <w:t>true</w:t>
      </w:r>
      <w:r>
        <w:rPr>
          <w:rFonts w:ascii="Arial" w:hAnsi="Arial" w:cs="Arial" w:hint="eastAsia"/>
          <w:color w:val="333333"/>
          <w:sz w:val="21"/>
          <w:szCs w:val="21"/>
        </w:rPr>
        <w:t>，则需要在每次</w:t>
      </w:r>
      <w:r>
        <w:rPr>
          <w:rFonts w:ascii="Arial" w:hAnsi="Arial" w:cs="Arial" w:hint="eastAsia"/>
          <w:color w:val="333333"/>
          <w:sz w:val="21"/>
          <w:szCs w:val="21"/>
        </w:rPr>
        <w:t>poll</w:t>
      </w:r>
      <w:r>
        <w:rPr>
          <w:rFonts w:ascii="Arial" w:hAnsi="Arial" w:cs="Arial" w:hint="eastAsia"/>
          <w:color w:val="333333"/>
          <w:sz w:val="21"/>
          <w:szCs w:val="21"/>
        </w:rPr>
        <w:t>数据时，确保前一次</w:t>
      </w:r>
      <w:r>
        <w:rPr>
          <w:rFonts w:ascii="Arial" w:hAnsi="Arial" w:cs="Arial" w:hint="eastAsia"/>
          <w:color w:val="333333"/>
          <w:sz w:val="21"/>
          <w:szCs w:val="21"/>
        </w:rPr>
        <w:t>poll</w:t>
      </w:r>
      <w:r>
        <w:rPr>
          <w:rFonts w:ascii="Arial" w:hAnsi="Arial" w:cs="Arial" w:hint="eastAsia"/>
          <w:color w:val="333333"/>
          <w:sz w:val="21"/>
          <w:szCs w:val="21"/>
        </w:rPr>
        <w:t>出来的数据已经消费完毕，否则可能导致位点跳跃。</w:t>
      </w:r>
    </w:p>
    <w:p w:rsidR="00F95EA3" w:rsidRDefault="000416CB" w:rsidP="00F95EA3">
      <w:pPr>
        <w:pStyle w:val="p"/>
        <w:shd w:val="clear" w:color="auto" w:fill="FFFFFF"/>
        <w:spacing w:before="0" w:beforeAutospacing="0" w:after="0" w:afterAutospacing="0" w:line="360" w:lineRule="atLeast"/>
        <w:rPr>
          <w:rFonts w:ascii="Arial" w:hAnsi="Arial" w:cs="Arial"/>
          <w:color w:val="333333"/>
          <w:sz w:val="21"/>
          <w:szCs w:val="21"/>
        </w:rPr>
      </w:pPr>
      <w:r>
        <w:rPr>
          <w:rFonts w:ascii="Arial" w:hAnsi="Arial" w:cs="Arial" w:hint="eastAsia"/>
          <w:color w:val="333333"/>
          <w:sz w:val="21"/>
          <w:szCs w:val="21"/>
        </w:rPr>
        <w:t>如果想自己控制位点提交，请把</w:t>
      </w:r>
      <w:proofErr w:type="spellStart"/>
      <w:r>
        <w:rPr>
          <w:rStyle w:val="HTML"/>
          <w:rFonts w:ascii="Courier New" w:hAnsi="Courier New" w:cs="Courier New"/>
          <w:color w:val="333333"/>
          <w:sz w:val="21"/>
          <w:szCs w:val="21"/>
        </w:rPr>
        <w:t>enable.auto.commit</w:t>
      </w:r>
      <w:proofErr w:type="spellEnd"/>
      <w:r>
        <w:rPr>
          <w:rFonts w:ascii="Arial" w:hAnsi="Arial" w:cs="Arial" w:hint="eastAsia"/>
          <w:color w:val="333333"/>
          <w:sz w:val="21"/>
          <w:szCs w:val="21"/>
        </w:rPr>
        <w:t>设为</w:t>
      </w:r>
      <w:r>
        <w:rPr>
          <w:rFonts w:ascii="Arial" w:hAnsi="Arial" w:cs="Arial" w:hint="eastAsia"/>
          <w:color w:val="333333"/>
          <w:sz w:val="21"/>
          <w:szCs w:val="21"/>
        </w:rPr>
        <w:t>false</w:t>
      </w:r>
      <w:r>
        <w:rPr>
          <w:rFonts w:ascii="Arial" w:hAnsi="Arial" w:cs="Arial" w:hint="eastAsia"/>
          <w:color w:val="333333"/>
          <w:sz w:val="21"/>
          <w:szCs w:val="21"/>
        </w:rPr>
        <w:t>，并调用</w:t>
      </w:r>
      <w:r>
        <w:rPr>
          <w:rStyle w:val="HTML"/>
          <w:rFonts w:ascii="Courier New" w:hAnsi="Courier New" w:cs="Courier New"/>
          <w:color w:val="333333"/>
          <w:sz w:val="21"/>
          <w:szCs w:val="21"/>
        </w:rPr>
        <w:t>commit(offsets)</w:t>
      </w:r>
      <w:r>
        <w:rPr>
          <w:rFonts w:ascii="Arial" w:hAnsi="Arial" w:cs="Arial" w:hint="eastAsia"/>
          <w:color w:val="333333"/>
          <w:sz w:val="21"/>
          <w:szCs w:val="21"/>
        </w:rPr>
        <w:t>函数自行控制位点提交。</w:t>
      </w:r>
    </w:p>
    <w:p w:rsidR="000416CB" w:rsidRPr="00F95EA3" w:rsidRDefault="000416CB" w:rsidP="00F95EA3">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73D41"/>
          <w:sz w:val="30"/>
          <w:szCs w:val="30"/>
        </w:rPr>
        <w:t>消费位点重置</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以下两种情况，会发生消费位点重置：</w:t>
      </w:r>
    </w:p>
    <w:p w:rsidR="000416CB" w:rsidRDefault="000416CB" w:rsidP="000416CB">
      <w:pPr>
        <w:widowControl/>
        <w:numPr>
          <w:ilvl w:val="0"/>
          <w:numId w:val="17"/>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当服务端不存在曾经提交过的位点时（例如客户端第一次上线）。</w:t>
      </w:r>
    </w:p>
    <w:p w:rsidR="000416CB" w:rsidRDefault="000416CB" w:rsidP="000416CB">
      <w:pPr>
        <w:widowControl/>
        <w:numPr>
          <w:ilvl w:val="0"/>
          <w:numId w:val="17"/>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当从非法位点拉取消息时（例如某个分区最大位点是</w:t>
      </w:r>
      <w:r>
        <w:rPr>
          <w:rFonts w:ascii="Arial" w:hAnsi="Arial" w:cs="Arial" w:hint="eastAsia"/>
          <w:color w:val="333333"/>
          <w:szCs w:val="21"/>
        </w:rPr>
        <w:t>10</w:t>
      </w:r>
      <w:r>
        <w:rPr>
          <w:rFonts w:ascii="Arial" w:hAnsi="Arial" w:cs="Arial" w:hint="eastAsia"/>
          <w:color w:val="333333"/>
          <w:szCs w:val="21"/>
        </w:rPr>
        <w:t>，但客户端却从</w:t>
      </w:r>
      <w:r>
        <w:rPr>
          <w:rFonts w:ascii="Arial" w:hAnsi="Arial" w:cs="Arial" w:hint="eastAsia"/>
          <w:color w:val="333333"/>
          <w:szCs w:val="21"/>
        </w:rPr>
        <w:t>11</w:t>
      </w:r>
      <w:r>
        <w:rPr>
          <w:rFonts w:ascii="Arial" w:hAnsi="Arial" w:cs="Arial" w:hint="eastAsia"/>
          <w:color w:val="333333"/>
          <w:szCs w:val="21"/>
        </w:rPr>
        <w:t>开始拉取消息）。</w:t>
      </w:r>
    </w:p>
    <w:p w:rsidR="000416CB" w:rsidRDefault="000416CB" w:rsidP="000416CB">
      <w:pPr>
        <w:shd w:val="clear" w:color="auto" w:fill="FFFFFF"/>
        <w:rPr>
          <w:rFonts w:ascii="Arial" w:hAnsi="Arial" w:cs="Arial" w:hint="eastAsia"/>
          <w:color w:val="333333"/>
          <w:szCs w:val="21"/>
        </w:rPr>
      </w:pPr>
      <w:r>
        <w:rPr>
          <w:rFonts w:ascii="Arial" w:hAnsi="Arial" w:cs="Arial" w:hint="eastAsia"/>
          <w:color w:val="333333"/>
          <w:szCs w:val="21"/>
        </w:rPr>
        <w:t>Java</w:t>
      </w:r>
      <w:r>
        <w:rPr>
          <w:rFonts w:ascii="Arial" w:hAnsi="Arial" w:cs="Arial" w:hint="eastAsia"/>
          <w:color w:val="333333"/>
          <w:szCs w:val="21"/>
        </w:rPr>
        <w:t>客户端可以通过</w:t>
      </w:r>
      <w:proofErr w:type="spellStart"/>
      <w:r>
        <w:rPr>
          <w:rStyle w:val="HTML"/>
          <w:rFonts w:ascii="Courier New" w:hAnsi="Courier New" w:cs="Courier New"/>
          <w:color w:val="333333"/>
          <w:szCs w:val="21"/>
        </w:rPr>
        <w:t>auto.offset.reset</w:t>
      </w:r>
      <w:proofErr w:type="spellEnd"/>
      <w:r>
        <w:rPr>
          <w:rFonts w:ascii="Arial" w:hAnsi="Arial" w:cs="Arial" w:hint="eastAsia"/>
          <w:color w:val="333333"/>
          <w:szCs w:val="21"/>
        </w:rPr>
        <w:t>来配置重置策略，主要有三种策略：</w:t>
      </w:r>
    </w:p>
    <w:p w:rsidR="000416CB" w:rsidRDefault="000416CB" w:rsidP="000416CB">
      <w:pPr>
        <w:widowControl/>
        <w:numPr>
          <w:ilvl w:val="0"/>
          <w:numId w:val="18"/>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"latest"</w:t>
      </w:r>
      <w:r>
        <w:rPr>
          <w:rFonts w:ascii="Arial" w:hAnsi="Arial" w:cs="Arial" w:hint="eastAsia"/>
          <w:color w:val="333333"/>
          <w:szCs w:val="21"/>
        </w:rPr>
        <w:t>，从最大位点开始消费。</w:t>
      </w:r>
    </w:p>
    <w:p w:rsidR="000416CB" w:rsidRDefault="000416CB" w:rsidP="000416CB">
      <w:pPr>
        <w:widowControl/>
        <w:numPr>
          <w:ilvl w:val="0"/>
          <w:numId w:val="18"/>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"earliest"</w:t>
      </w:r>
      <w:r>
        <w:rPr>
          <w:rFonts w:ascii="Arial" w:hAnsi="Arial" w:cs="Arial" w:hint="eastAsia"/>
          <w:color w:val="333333"/>
          <w:szCs w:val="21"/>
        </w:rPr>
        <w:t>，从最小位点开始消费。</w:t>
      </w:r>
    </w:p>
    <w:p w:rsidR="000416CB" w:rsidRDefault="000416CB" w:rsidP="000416CB">
      <w:pPr>
        <w:widowControl/>
        <w:numPr>
          <w:ilvl w:val="0"/>
          <w:numId w:val="18"/>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"none"</w:t>
      </w:r>
      <w:r>
        <w:rPr>
          <w:rFonts w:ascii="Arial" w:hAnsi="Arial" w:cs="Arial" w:hint="eastAsia"/>
          <w:color w:val="333333"/>
          <w:szCs w:val="21"/>
        </w:rPr>
        <w:t>，不做任何操作，也即</w:t>
      </w:r>
      <w:proofErr w:type="gramStart"/>
      <w:r>
        <w:rPr>
          <w:rFonts w:ascii="Arial" w:hAnsi="Arial" w:cs="Arial" w:hint="eastAsia"/>
          <w:color w:val="333333"/>
          <w:szCs w:val="21"/>
        </w:rPr>
        <w:t>不</w:t>
      </w:r>
      <w:proofErr w:type="gramEnd"/>
      <w:r>
        <w:rPr>
          <w:rFonts w:ascii="Arial" w:hAnsi="Arial" w:cs="Arial" w:hint="eastAsia"/>
          <w:color w:val="333333"/>
          <w:szCs w:val="21"/>
        </w:rPr>
        <w:t>重置。</w:t>
      </w:r>
    </w:p>
    <w:p w:rsidR="000416CB" w:rsidRDefault="000416CB" w:rsidP="000416CB">
      <w:pPr>
        <w:shd w:val="clear" w:color="auto" w:fill="FFFFFF"/>
        <w:rPr>
          <w:rFonts w:ascii="Arial" w:hAnsi="Arial" w:cs="Arial" w:hint="eastAsia"/>
          <w:color w:val="73777A"/>
          <w:szCs w:val="21"/>
        </w:rPr>
      </w:pPr>
      <w:r>
        <w:rPr>
          <w:rStyle w:val="a4"/>
          <w:rFonts w:ascii="Arial" w:hAnsi="Arial" w:cs="Arial" w:hint="eastAsia"/>
          <w:color w:val="73777A"/>
          <w:szCs w:val="21"/>
        </w:rPr>
        <w:t>说明</w:t>
      </w:r>
    </w:p>
    <w:p w:rsidR="000416CB" w:rsidRDefault="000416CB" w:rsidP="000416CB">
      <w:pPr>
        <w:widowControl/>
        <w:numPr>
          <w:ilvl w:val="0"/>
          <w:numId w:val="19"/>
        </w:numPr>
        <w:shd w:val="clear" w:color="auto" w:fill="FFFFFF"/>
        <w:spacing w:before="90" w:after="90"/>
        <w:ind w:left="0"/>
        <w:jc w:val="left"/>
        <w:rPr>
          <w:rFonts w:ascii="Arial" w:hAnsi="Arial" w:cs="Arial" w:hint="eastAsia"/>
          <w:color w:val="73777A"/>
          <w:szCs w:val="21"/>
        </w:rPr>
      </w:pPr>
      <w:r>
        <w:rPr>
          <w:rFonts w:ascii="Arial" w:hAnsi="Arial" w:cs="Arial" w:hint="eastAsia"/>
          <w:color w:val="73777A"/>
          <w:szCs w:val="21"/>
        </w:rPr>
        <w:t>建议设置成</w:t>
      </w:r>
      <w:r>
        <w:rPr>
          <w:rFonts w:ascii="Arial" w:hAnsi="Arial" w:cs="Arial" w:hint="eastAsia"/>
          <w:color w:val="73777A"/>
          <w:szCs w:val="21"/>
        </w:rPr>
        <w:t xml:space="preserve"> </w:t>
      </w:r>
      <w:r>
        <w:rPr>
          <w:rFonts w:ascii="Arial" w:hAnsi="Arial" w:cs="Arial" w:hint="eastAsia"/>
          <w:color w:val="73777A"/>
          <w:szCs w:val="21"/>
        </w:rPr>
        <w:t>“</w:t>
      </w:r>
      <w:r>
        <w:rPr>
          <w:rFonts w:ascii="Arial" w:hAnsi="Arial" w:cs="Arial" w:hint="eastAsia"/>
          <w:color w:val="73777A"/>
          <w:szCs w:val="21"/>
        </w:rPr>
        <w:t>latest</w:t>
      </w:r>
      <w:r>
        <w:rPr>
          <w:rFonts w:ascii="Arial" w:hAnsi="Arial" w:cs="Arial" w:hint="eastAsia"/>
          <w:color w:val="73777A"/>
          <w:szCs w:val="21"/>
        </w:rPr>
        <w:t>”，而不要设置成</w:t>
      </w:r>
      <w:r>
        <w:rPr>
          <w:rFonts w:ascii="Arial" w:hAnsi="Arial" w:cs="Arial" w:hint="eastAsia"/>
          <w:color w:val="73777A"/>
          <w:szCs w:val="21"/>
        </w:rPr>
        <w:t xml:space="preserve"> </w:t>
      </w:r>
      <w:r>
        <w:rPr>
          <w:rFonts w:ascii="Arial" w:hAnsi="Arial" w:cs="Arial" w:hint="eastAsia"/>
          <w:color w:val="73777A"/>
          <w:szCs w:val="21"/>
        </w:rPr>
        <w:t>“</w:t>
      </w:r>
      <w:r>
        <w:rPr>
          <w:rFonts w:ascii="Arial" w:hAnsi="Arial" w:cs="Arial" w:hint="eastAsia"/>
          <w:color w:val="73777A"/>
          <w:szCs w:val="21"/>
        </w:rPr>
        <w:t>earliest</w:t>
      </w:r>
      <w:r>
        <w:rPr>
          <w:rFonts w:ascii="Arial" w:hAnsi="Arial" w:cs="Arial" w:hint="eastAsia"/>
          <w:color w:val="73777A"/>
          <w:szCs w:val="21"/>
        </w:rPr>
        <w:t>”，避免因位点非法时从头开始消费，从而造成大量重复。</w:t>
      </w:r>
    </w:p>
    <w:p w:rsidR="00F95EA3" w:rsidRDefault="000416CB" w:rsidP="00F95EA3">
      <w:pPr>
        <w:widowControl/>
        <w:numPr>
          <w:ilvl w:val="0"/>
          <w:numId w:val="19"/>
        </w:numPr>
        <w:shd w:val="clear" w:color="auto" w:fill="FFFFFF"/>
        <w:spacing w:before="90" w:after="90"/>
        <w:ind w:left="0"/>
        <w:jc w:val="left"/>
        <w:rPr>
          <w:rFonts w:ascii="Arial" w:hAnsi="Arial" w:cs="Arial"/>
          <w:color w:val="73777A"/>
          <w:szCs w:val="21"/>
        </w:rPr>
      </w:pPr>
      <w:r>
        <w:rPr>
          <w:rFonts w:ascii="Arial" w:hAnsi="Arial" w:cs="Arial" w:hint="eastAsia"/>
          <w:color w:val="73777A"/>
          <w:szCs w:val="21"/>
        </w:rPr>
        <w:t>如果是您自己管理位点，可以设置成</w:t>
      </w:r>
      <w:r>
        <w:rPr>
          <w:rFonts w:ascii="Arial" w:hAnsi="Arial" w:cs="Arial" w:hint="eastAsia"/>
          <w:color w:val="73777A"/>
          <w:szCs w:val="21"/>
        </w:rPr>
        <w:t xml:space="preserve"> "none"</w:t>
      </w:r>
      <w:r>
        <w:rPr>
          <w:rFonts w:ascii="Arial" w:hAnsi="Arial" w:cs="Arial" w:hint="eastAsia"/>
          <w:color w:val="73777A"/>
          <w:szCs w:val="21"/>
        </w:rPr>
        <w:t>。</w:t>
      </w:r>
    </w:p>
    <w:p w:rsidR="000416CB" w:rsidRPr="00F95EA3" w:rsidRDefault="000416CB" w:rsidP="00F95EA3">
      <w:pPr>
        <w:widowControl/>
        <w:shd w:val="clear" w:color="auto" w:fill="FFFFFF"/>
        <w:spacing w:before="90" w:after="90"/>
        <w:jc w:val="left"/>
        <w:rPr>
          <w:rFonts w:ascii="Arial" w:hAnsi="Arial" w:cs="Arial" w:hint="eastAsia"/>
          <w:color w:val="73777A"/>
          <w:szCs w:val="21"/>
        </w:rPr>
      </w:pPr>
      <w:r w:rsidRPr="00F95EA3">
        <w:rPr>
          <w:rFonts w:ascii="Arial" w:hAnsi="Arial" w:cs="Arial" w:hint="eastAsia"/>
          <w:color w:val="373D41"/>
          <w:sz w:val="30"/>
          <w:szCs w:val="30"/>
        </w:rPr>
        <w:t>拉取大消息</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消费过程是由客户端主动去服务端拉取消息的，在拉取大消息时，需要注意控制拉取速度，注意修改配置：</w:t>
      </w:r>
    </w:p>
    <w:p w:rsidR="000416CB" w:rsidRDefault="000416CB" w:rsidP="000416CB">
      <w:pPr>
        <w:widowControl/>
        <w:numPr>
          <w:ilvl w:val="0"/>
          <w:numId w:val="20"/>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w:t>
      </w:r>
      <w:proofErr w:type="spellStart"/>
      <w:r>
        <w:rPr>
          <w:rFonts w:ascii="Arial" w:hAnsi="Arial" w:cs="Arial" w:hint="eastAsia"/>
          <w:color w:val="333333"/>
          <w:szCs w:val="21"/>
        </w:rPr>
        <w:t>max.poll.records</w:t>
      </w:r>
      <w:proofErr w:type="spellEnd"/>
      <w:r>
        <w:rPr>
          <w:rFonts w:ascii="Arial" w:hAnsi="Arial" w:cs="Arial" w:hint="eastAsia"/>
          <w:color w:val="333333"/>
          <w:szCs w:val="21"/>
        </w:rPr>
        <w:t>"</w:t>
      </w:r>
      <w:r>
        <w:rPr>
          <w:rFonts w:ascii="Arial" w:hAnsi="Arial" w:cs="Arial" w:hint="eastAsia"/>
          <w:color w:val="333333"/>
          <w:szCs w:val="21"/>
        </w:rPr>
        <w:t>，如果单条消息超过</w:t>
      </w:r>
      <w:r>
        <w:rPr>
          <w:rFonts w:ascii="Arial" w:hAnsi="Arial" w:cs="Arial" w:hint="eastAsia"/>
          <w:color w:val="333333"/>
          <w:szCs w:val="21"/>
        </w:rPr>
        <w:t>1 MB</w:t>
      </w:r>
      <w:r>
        <w:rPr>
          <w:rFonts w:ascii="Arial" w:hAnsi="Arial" w:cs="Arial" w:hint="eastAsia"/>
          <w:color w:val="333333"/>
          <w:szCs w:val="21"/>
        </w:rPr>
        <w:t>，建议设置为</w:t>
      </w:r>
      <w:r>
        <w:rPr>
          <w:rFonts w:ascii="Arial" w:hAnsi="Arial" w:cs="Arial" w:hint="eastAsia"/>
          <w:color w:val="333333"/>
          <w:szCs w:val="21"/>
        </w:rPr>
        <w:t>1</w:t>
      </w:r>
      <w:r>
        <w:rPr>
          <w:rFonts w:ascii="Arial" w:hAnsi="Arial" w:cs="Arial" w:hint="eastAsia"/>
          <w:color w:val="333333"/>
          <w:szCs w:val="21"/>
        </w:rPr>
        <w:t>。</w:t>
      </w:r>
    </w:p>
    <w:p w:rsidR="000416CB" w:rsidRDefault="000416CB" w:rsidP="000416CB">
      <w:pPr>
        <w:widowControl/>
        <w:numPr>
          <w:ilvl w:val="0"/>
          <w:numId w:val="20"/>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w:t>
      </w:r>
      <w:proofErr w:type="spellStart"/>
      <w:r>
        <w:rPr>
          <w:rFonts w:ascii="Arial" w:hAnsi="Arial" w:cs="Arial" w:hint="eastAsia"/>
          <w:color w:val="333333"/>
          <w:szCs w:val="21"/>
        </w:rPr>
        <w:t>fetch.max.bytes</w:t>
      </w:r>
      <w:proofErr w:type="spellEnd"/>
      <w:r>
        <w:rPr>
          <w:rFonts w:ascii="Arial" w:hAnsi="Arial" w:cs="Arial" w:hint="eastAsia"/>
          <w:color w:val="333333"/>
          <w:szCs w:val="21"/>
        </w:rPr>
        <w:t>"</w:t>
      </w:r>
      <w:r>
        <w:rPr>
          <w:rFonts w:ascii="Arial" w:hAnsi="Arial" w:cs="Arial" w:hint="eastAsia"/>
          <w:color w:val="333333"/>
          <w:szCs w:val="21"/>
        </w:rPr>
        <w:t>，设置比单条消息的大小略大一点。</w:t>
      </w:r>
    </w:p>
    <w:p w:rsidR="000416CB" w:rsidRDefault="000416CB" w:rsidP="000416CB">
      <w:pPr>
        <w:widowControl/>
        <w:numPr>
          <w:ilvl w:val="0"/>
          <w:numId w:val="20"/>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w:t>
      </w:r>
      <w:proofErr w:type="spellStart"/>
      <w:r>
        <w:rPr>
          <w:rFonts w:ascii="Arial" w:hAnsi="Arial" w:cs="Arial" w:hint="eastAsia"/>
          <w:color w:val="333333"/>
          <w:szCs w:val="21"/>
        </w:rPr>
        <w:t>max.partition.fetch.bytes</w:t>
      </w:r>
      <w:proofErr w:type="spellEnd"/>
      <w:r>
        <w:rPr>
          <w:rFonts w:ascii="Arial" w:hAnsi="Arial" w:cs="Arial" w:hint="eastAsia"/>
          <w:color w:val="333333"/>
          <w:szCs w:val="21"/>
        </w:rPr>
        <w:t>"</w:t>
      </w:r>
      <w:r>
        <w:rPr>
          <w:rFonts w:ascii="Arial" w:hAnsi="Arial" w:cs="Arial" w:hint="eastAsia"/>
          <w:color w:val="333333"/>
          <w:szCs w:val="21"/>
        </w:rPr>
        <w:t>，设置比单条消息的大小略大一点。</w:t>
      </w:r>
    </w:p>
    <w:p w:rsidR="00F95EA3" w:rsidRDefault="000416CB" w:rsidP="00F95EA3">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lastRenderedPageBreak/>
        <w:t>拉取大消息的核心是一条一条拉的。</w:t>
      </w:r>
    </w:p>
    <w:p w:rsidR="000416CB" w:rsidRPr="00F95EA3" w:rsidRDefault="000416CB" w:rsidP="00F95EA3">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73D41"/>
          <w:sz w:val="30"/>
          <w:szCs w:val="30"/>
        </w:rPr>
        <w:t>拉取公网</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通过公网消费消息时，通常会因为公网带宽的限制导致连接被干掉，此时需要注意控制拉取速度，修改配置：</w:t>
      </w:r>
    </w:p>
    <w:p w:rsidR="000416CB" w:rsidRDefault="000416CB" w:rsidP="000416CB">
      <w:pPr>
        <w:widowControl/>
        <w:numPr>
          <w:ilvl w:val="0"/>
          <w:numId w:val="21"/>
        </w:numPr>
        <w:shd w:val="clear" w:color="auto" w:fill="FFFFFF"/>
        <w:spacing w:before="120" w:after="120"/>
        <w:ind w:left="0"/>
        <w:jc w:val="left"/>
        <w:rPr>
          <w:rFonts w:ascii="Arial" w:hAnsi="Arial" w:cs="Arial" w:hint="eastAsia"/>
          <w:color w:val="333333"/>
          <w:szCs w:val="21"/>
        </w:rPr>
      </w:pPr>
      <w:r>
        <w:rPr>
          <w:rFonts w:ascii="Arial" w:hAnsi="Arial" w:cs="Arial" w:hint="eastAsia"/>
          <w:color w:val="333333"/>
          <w:szCs w:val="21"/>
        </w:rPr>
        <w:t>"</w:t>
      </w:r>
      <w:proofErr w:type="spellStart"/>
      <w:r>
        <w:rPr>
          <w:rFonts w:ascii="Arial" w:hAnsi="Arial" w:cs="Arial" w:hint="eastAsia"/>
          <w:color w:val="333333"/>
          <w:szCs w:val="21"/>
        </w:rPr>
        <w:t>fetch.max.bytes</w:t>
      </w:r>
      <w:proofErr w:type="spellEnd"/>
      <w:r>
        <w:rPr>
          <w:rFonts w:ascii="Arial" w:hAnsi="Arial" w:cs="Arial" w:hint="eastAsia"/>
          <w:color w:val="333333"/>
          <w:szCs w:val="21"/>
        </w:rPr>
        <w:t xml:space="preserve">", </w:t>
      </w:r>
      <w:r>
        <w:rPr>
          <w:rFonts w:ascii="Arial" w:hAnsi="Arial" w:cs="Arial" w:hint="eastAsia"/>
          <w:color w:val="333333"/>
          <w:szCs w:val="21"/>
        </w:rPr>
        <w:t>建议设置成公网带宽的一半（注意这里的单位是</w:t>
      </w:r>
      <w:r>
        <w:rPr>
          <w:rFonts w:ascii="Arial" w:hAnsi="Arial" w:cs="Arial" w:hint="eastAsia"/>
          <w:color w:val="333333"/>
          <w:szCs w:val="21"/>
        </w:rPr>
        <w:t>bytes</w:t>
      </w:r>
      <w:r>
        <w:rPr>
          <w:rFonts w:ascii="Arial" w:hAnsi="Arial" w:cs="Arial" w:hint="eastAsia"/>
          <w:color w:val="333333"/>
          <w:szCs w:val="21"/>
        </w:rPr>
        <w:t>，公网带宽的单位是</w:t>
      </w:r>
      <w:r>
        <w:rPr>
          <w:rFonts w:ascii="Arial" w:hAnsi="Arial" w:cs="Arial" w:hint="eastAsia"/>
          <w:color w:val="333333"/>
          <w:szCs w:val="21"/>
        </w:rPr>
        <w:t>bits</w:t>
      </w:r>
      <w:r>
        <w:rPr>
          <w:rFonts w:ascii="Arial" w:hAnsi="Arial" w:cs="Arial" w:hint="eastAsia"/>
          <w:color w:val="333333"/>
          <w:szCs w:val="21"/>
        </w:rPr>
        <w:t>）</w:t>
      </w:r>
    </w:p>
    <w:p w:rsidR="00F95EA3" w:rsidRDefault="000416CB" w:rsidP="00F95EA3">
      <w:pPr>
        <w:widowControl/>
        <w:numPr>
          <w:ilvl w:val="0"/>
          <w:numId w:val="21"/>
        </w:numPr>
        <w:shd w:val="clear" w:color="auto" w:fill="FFFFFF"/>
        <w:spacing w:before="120" w:after="120"/>
        <w:ind w:left="0"/>
        <w:jc w:val="left"/>
        <w:rPr>
          <w:rFonts w:ascii="Arial" w:hAnsi="Arial" w:cs="Arial"/>
          <w:color w:val="333333"/>
          <w:szCs w:val="21"/>
        </w:rPr>
      </w:pPr>
      <w:r>
        <w:rPr>
          <w:rFonts w:ascii="Arial" w:hAnsi="Arial" w:cs="Arial" w:hint="eastAsia"/>
          <w:color w:val="333333"/>
          <w:szCs w:val="21"/>
        </w:rPr>
        <w:t>"</w:t>
      </w:r>
      <w:proofErr w:type="spellStart"/>
      <w:r>
        <w:rPr>
          <w:rFonts w:ascii="Arial" w:hAnsi="Arial" w:cs="Arial" w:hint="eastAsia"/>
          <w:color w:val="333333"/>
          <w:szCs w:val="21"/>
        </w:rPr>
        <w:t>max.partition.fetch.bytes</w:t>
      </w:r>
      <w:proofErr w:type="spellEnd"/>
      <w:r>
        <w:rPr>
          <w:rFonts w:ascii="Arial" w:hAnsi="Arial" w:cs="Arial" w:hint="eastAsia"/>
          <w:color w:val="333333"/>
          <w:szCs w:val="21"/>
        </w:rPr>
        <w:t xml:space="preserve">", </w:t>
      </w:r>
      <w:r>
        <w:rPr>
          <w:rFonts w:ascii="Arial" w:hAnsi="Arial" w:cs="Arial" w:hint="eastAsia"/>
          <w:color w:val="333333"/>
          <w:szCs w:val="21"/>
        </w:rPr>
        <w:t>建议设置成</w:t>
      </w:r>
      <w:proofErr w:type="spellStart"/>
      <w:r>
        <w:rPr>
          <w:rFonts w:ascii="Arial" w:hAnsi="Arial" w:cs="Arial" w:hint="eastAsia"/>
          <w:color w:val="333333"/>
          <w:szCs w:val="21"/>
        </w:rPr>
        <w:t>fetch.max.bytes</w:t>
      </w:r>
      <w:proofErr w:type="spellEnd"/>
      <w:r>
        <w:rPr>
          <w:rFonts w:ascii="Arial" w:hAnsi="Arial" w:cs="Arial" w:hint="eastAsia"/>
          <w:color w:val="333333"/>
          <w:szCs w:val="21"/>
        </w:rPr>
        <w:t>的三分之一或者四分之一。</w:t>
      </w:r>
    </w:p>
    <w:p w:rsidR="000416CB" w:rsidRPr="00F95EA3" w:rsidRDefault="000416CB" w:rsidP="00F95EA3">
      <w:pPr>
        <w:widowControl/>
        <w:shd w:val="clear" w:color="auto" w:fill="FFFFFF"/>
        <w:spacing w:before="120" w:after="120"/>
        <w:jc w:val="left"/>
        <w:rPr>
          <w:rFonts w:ascii="Arial" w:hAnsi="Arial" w:cs="Arial" w:hint="eastAsia"/>
          <w:color w:val="333333"/>
          <w:szCs w:val="21"/>
        </w:rPr>
      </w:pPr>
      <w:r w:rsidRPr="00F95EA3">
        <w:rPr>
          <w:rFonts w:ascii="Arial" w:hAnsi="Arial" w:cs="Arial" w:hint="eastAsia"/>
          <w:color w:val="373D41"/>
          <w:sz w:val="30"/>
          <w:szCs w:val="30"/>
        </w:rPr>
        <w:t>消息重复和消费</w:t>
      </w:r>
      <w:proofErr w:type="gramStart"/>
      <w:r w:rsidRPr="00F95EA3">
        <w:rPr>
          <w:rFonts w:ascii="Arial" w:hAnsi="Arial" w:cs="Arial" w:hint="eastAsia"/>
          <w:color w:val="373D41"/>
          <w:sz w:val="30"/>
          <w:szCs w:val="30"/>
        </w:rPr>
        <w:t>幂</w:t>
      </w:r>
      <w:proofErr w:type="gramEnd"/>
      <w:r w:rsidRPr="00F95EA3">
        <w:rPr>
          <w:rFonts w:ascii="Arial" w:hAnsi="Arial" w:cs="Arial" w:hint="eastAsia"/>
          <w:color w:val="373D41"/>
          <w:sz w:val="30"/>
          <w:szCs w:val="30"/>
        </w:rPr>
        <w:t>等</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proofErr w:type="gramStart"/>
      <w:r>
        <w:rPr>
          <w:rStyle w:val="ph"/>
          <w:rFonts w:ascii="Arial" w:hAnsi="Arial" w:cs="Arial" w:hint="eastAsia"/>
          <w:color w:val="333333"/>
          <w:sz w:val="21"/>
          <w:szCs w:val="21"/>
        </w:rPr>
        <w:t>版</w:t>
      </w:r>
      <w:r>
        <w:rPr>
          <w:rFonts w:ascii="Arial" w:hAnsi="Arial" w:cs="Arial" w:hint="eastAsia"/>
          <w:color w:val="333333"/>
          <w:sz w:val="21"/>
          <w:szCs w:val="21"/>
        </w:rPr>
        <w:t>消费</w:t>
      </w:r>
      <w:proofErr w:type="gramEnd"/>
      <w:r>
        <w:rPr>
          <w:rFonts w:ascii="Arial" w:hAnsi="Arial" w:cs="Arial" w:hint="eastAsia"/>
          <w:color w:val="333333"/>
          <w:sz w:val="21"/>
          <w:szCs w:val="21"/>
        </w:rPr>
        <w:t>的语义是</w:t>
      </w:r>
      <w:r>
        <w:rPr>
          <w:rFonts w:ascii="Arial" w:hAnsi="Arial" w:cs="Arial" w:hint="eastAsia"/>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at least once</w:t>
      </w:r>
      <w:r>
        <w:rPr>
          <w:rFonts w:ascii="Arial" w:hAnsi="Arial" w:cs="Arial" w:hint="eastAsia"/>
          <w:color w:val="333333"/>
          <w:sz w:val="21"/>
          <w:szCs w:val="21"/>
        </w:rPr>
        <w:t>”，</w:t>
      </w:r>
      <w:r>
        <w:rPr>
          <w:rFonts w:ascii="Arial" w:hAnsi="Arial" w:cs="Arial" w:hint="eastAsia"/>
          <w:color w:val="333333"/>
          <w:sz w:val="21"/>
          <w:szCs w:val="21"/>
        </w:rPr>
        <w:t xml:space="preserve"> </w:t>
      </w:r>
      <w:r>
        <w:rPr>
          <w:rFonts w:ascii="Arial" w:hAnsi="Arial" w:cs="Arial" w:hint="eastAsia"/>
          <w:color w:val="333333"/>
          <w:sz w:val="21"/>
          <w:szCs w:val="21"/>
        </w:rPr>
        <w:t>也就是至少投递一次，保证消息不丢，但是不会保证消息不重复。在出现网络问题、客户端重启时均有可能出现少量重复消息，此时应用消费</w:t>
      </w:r>
      <w:proofErr w:type="gramStart"/>
      <w:r>
        <w:rPr>
          <w:rFonts w:ascii="Arial" w:hAnsi="Arial" w:cs="Arial" w:hint="eastAsia"/>
          <w:color w:val="333333"/>
          <w:sz w:val="21"/>
          <w:szCs w:val="21"/>
        </w:rPr>
        <w:t>端如果</w:t>
      </w:r>
      <w:proofErr w:type="gramEnd"/>
      <w:r>
        <w:rPr>
          <w:rFonts w:ascii="Arial" w:hAnsi="Arial" w:cs="Arial" w:hint="eastAsia"/>
          <w:color w:val="333333"/>
          <w:sz w:val="21"/>
          <w:szCs w:val="21"/>
        </w:rPr>
        <w:t>对消息重复比较敏感（例如说订单交易类），则应该做到消息</w:t>
      </w:r>
      <w:proofErr w:type="gramStart"/>
      <w:r>
        <w:rPr>
          <w:rFonts w:ascii="Arial" w:hAnsi="Arial" w:cs="Arial" w:hint="eastAsia"/>
          <w:color w:val="333333"/>
          <w:sz w:val="21"/>
          <w:szCs w:val="21"/>
        </w:rPr>
        <w:t>幂</w:t>
      </w:r>
      <w:proofErr w:type="gramEnd"/>
      <w:r>
        <w:rPr>
          <w:rFonts w:ascii="Arial" w:hAnsi="Arial" w:cs="Arial" w:hint="eastAsia"/>
          <w:color w:val="333333"/>
          <w:sz w:val="21"/>
          <w:szCs w:val="21"/>
        </w:rPr>
        <w:t>等。</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以数据库类应用为例，常用做法是：</w:t>
      </w:r>
    </w:p>
    <w:p w:rsidR="000416CB" w:rsidRDefault="000416CB" w:rsidP="000416CB">
      <w:pPr>
        <w:widowControl/>
        <w:numPr>
          <w:ilvl w:val="0"/>
          <w:numId w:val="22"/>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发送消息时，传入</w:t>
      </w:r>
      <w:r>
        <w:rPr>
          <w:rFonts w:ascii="Arial" w:hAnsi="Arial" w:cs="Arial" w:hint="eastAsia"/>
          <w:color w:val="333333"/>
          <w:szCs w:val="21"/>
        </w:rPr>
        <w:t>key</w:t>
      </w:r>
      <w:r>
        <w:rPr>
          <w:rFonts w:ascii="Arial" w:hAnsi="Arial" w:cs="Arial" w:hint="eastAsia"/>
          <w:color w:val="333333"/>
          <w:szCs w:val="21"/>
        </w:rPr>
        <w:t>作为唯一流水号</w:t>
      </w:r>
      <w:r>
        <w:rPr>
          <w:rFonts w:ascii="Arial" w:hAnsi="Arial" w:cs="Arial" w:hint="eastAsia"/>
          <w:color w:val="333333"/>
          <w:szCs w:val="21"/>
        </w:rPr>
        <w:t>ID</w:t>
      </w:r>
      <w:r>
        <w:rPr>
          <w:rFonts w:ascii="Arial" w:hAnsi="Arial" w:cs="Arial" w:hint="eastAsia"/>
          <w:color w:val="333333"/>
          <w:szCs w:val="21"/>
        </w:rPr>
        <w:t>；</w:t>
      </w:r>
    </w:p>
    <w:p w:rsidR="000416CB" w:rsidRDefault="000416CB" w:rsidP="000416CB">
      <w:pPr>
        <w:widowControl/>
        <w:numPr>
          <w:ilvl w:val="0"/>
          <w:numId w:val="22"/>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消费消息时，判断</w:t>
      </w:r>
      <w:r>
        <w:rPr>
          <w:rFonts w:ascii="Arial" w:hAnsi="Arial" w:cs="Arial" w:hint="eastAsia"/>
          <w:color w:val="333333"/>
          <w:szCs w:val="21"/>
        </w:rPr>
        <w:t>key</w:t>
      </w:r>
      <w:r>
        <w:rPr>
          <w:rFonts w:ascii="Arial" w:hAnsi="Arial" w:cs="Arial" w:hint="eastAsia"/>
          <w:color w:val="333333"/>
          <w:szCs w:val="21"/>
        </w:rPr>
        <w:t>是否已经消费过，如果已经消费过了，则忽略，如果</w:t>
      </w:r>
      <w:proofErr w:type="gramStart"/>
      <w:r>
        <w:rPr>
          <w:rFonts w:ascii="Arial" w:hAnsi="Arial" w:cs="Arial" w:hint="eastAsia"/>
          <w:color w:val="333333"/>
          <w:szCs w:val="21"/>
        </w:rPr>
        <w:t>没消费</w:t>
      </w:r>
      <w:proofErr w:type="gramEnd"/>
      <w:r>
        <w:rPr>
          <w:rFonts w:ascii="Arial" w:hAnsi="Arial" w:cs="Arial" w:hint="eastAsia"/>
          <w:color w:val="333333"/>
          <w:szCs w:val="21"/>
        </w:rPr>
        <w:t>过，则消费一次；</w:t>
      </w:r>
    </w:p>
    <w:p w:rsidR="00F95EA3" w:rsidRDefault="000416CB" w:rsidP="00F95EA3">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当然，如果应用本身对少量消息重复不敏感，则不需要做此类</w:t>
      </w:r>
      <w:proofErr w:type="gramStart"/>
      <w:r>
        <w:rPr>
          <w:rFonts w:ascii="Arial" w:hAnsi="Arial" w:cs="Arial" w:hint="eastAsia"/>
          <w:color w:val="333333"/>
          <w:sz w:val="21"/>
          <w:szCs w:val="21"/>
        </w:rPr>
        <w:t>幂</w:t>
      </w:r>
      <w:proofErr w:type="gramEnd"/>
      <w:r>
        <w:rPr>
          <w:rFonts w:ascii="Arial" w:hAnsi="Arial" w:cs="Arial" w:hint="eastAsia"/>
          <w:color w:val="333333"/>
          <w:sz w:val="21"/>
          <w:szCs w:val="21"/>
        </w:rPr>
        <w:t>等检查。</w:t>
      </w:r>
    </w:p>
    <w:p w:rsidR="000416CB" w:rsidRPr="00F95EA3" w:rsidRDefault="000416CB" w:rsidP="00F95EA3">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73D41"/>
          <w:sz w:val="30"/>
          <w:szCs w:val="30"/>
        </w:rPr>
        <w:t>消费失败</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是按分区一条一条消息顺序向前推进消费的，如果消费端拿到某条消息后执行消费逻辑失败，例如应用服务器出现了脏数据，导致某条消息处理失败，等待人工干预，那么有以下两种处理方式：</w:t>
      </w:r>
    </w:p>
    <w:p w:rsidR="000416CB" w:rsidRDefault="000416CB" w:rsidP="000416CB">
      <w:pPr>
        <w:widowControl/>
        <w:numPr>
          <w:ilvl w:val="0"/>
          <w:numId w:val="23"/>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失败后一直尝试再次执行消费逻辑。这种方式有可能造成消费线程阻塞在当前消息，无法向前推进，造成消息堆积；</w:t>
      </w:r>
    </w:p>
    <w:p w:rsidR="00F95EA3" w:rsidRDefault="000416CB" w:rsidP="00F95EA3">
      <w:pPr>
        <w:widowControl/>
        <w:numPr>
          <w:ilvl w:val="0"/>
          <w:numId w:val="23"/>
        </w:numPr>
        <w:shd w:val="clear" w:color="auto" w:fill="FFFFFF"/>
        <w:ind w:left="0"/>
        <w:jc w:val="left"/>
        <w:rPr>
          <w:rFonts w:ascii="Arial" w:hAnsi="Arial" w:cs="Arial"/>
          <w:color w:val="333333"/>
          <w:szCs w:val="21"/>
        </w:rPr>
      </w:pPr>
      <w:r>
        <w:rPr>
          <w:rFonts w:ascii="Arial" w:hAnsi="Arial" w:cs="Arial" w:hint="eastAsia"/>
          <w:color w:val="333333"/>
          <w:szCs w:val="21"/>
        </w:rPr>
        <w:t>由于</w:t>
      </w:r>
      <w:r>
        <w:rPr>
          <w:rStyle w:val="ph"/>
          <w:rFonts w:ascii="Arial" w:hAnsi="Arial" w:cs="Arial" w:hint="eastAsia"/>
          <w:color w:val="333333"/>
          <w:szCs w:val="21"/>
        </w:rPr>
        <w:t>消息队列</w:t>
      </w:r>
      <w:r>
        <w:rPr>
          <w:rStyle w:val="ph"/>
          <w:rFonts w:ascii="Arial" w:hAnsi="Arial" w:cs="Arial" w:hint="eastAsia"/>
          <w:color w:val="333333"/>
          <w:szCs w:val="21"/>
        </w:rPr>
        <w:t>Kafka</w:t>
      </w:r>
      <w:r>
        <w:rPr>
          <w:rStyle w:val="ph"/>
          <w:rFonts w:ascii="Arial" w:hAnsi="Arial" w:cs="Arial" w:hint="eastAsia"/>
          <w:color w:val="333333"/>
          <w:szCs w:val="21"/>
        </w:rPr>
        <w:t>版</w:t>
      </w:r>
      <w:r>
        <w:rPr>
          <w:rFonts w:ascii="Arial" w:hAnsi="Arial" w:cs="Arial" w:hint="eastAsia"/>
          <w:color w:val="333333"/>
          <w:szCs w:val="21"/>
        </w:rPr>
        <w:t>没有处理失败消息的设计，实践中通常会打印失败的消息、或者存储到某个服务（例如创建一个</w:t>
      </w:r>
      <w:r>
        <w:rPr>
          <w:rFonts w:ascii="Arial" w:hAnsi="Arial" w:cs="Arial" w:hint="eastAsia"/>
          <w:color w:val="333333"/>
          <w:szCs w:val="21"/>
        </w:rPr>
        <w:t>Topic</w:t>
      </w:r>
      <w:r>
        <w:rPr>
          <w:rFonts w:ascii="Arial" w:hAnsi="Arial" w:cs="Arial" w:hint="eastAsia"/>
          <w:color w:val="333333"/>
          <w:szCs w:val="21"/>
        </w:rPr>
        <w:t>专门用来</w:t>
      </w:r>
      <w:proofErr w:type="gramStart"/>
      <w:r>
        <w:rPr>
          <w:rFonts w:ascii="Arial" w:hAnsi="Arial" w:cs="Arial" w:hint="eastAsia"/>
          <w:color w:val="333333"/>
          <w:szCs w:val="21"/>
        </w:rPr>
        <w:t>放失败</w:t>
      </w:r>
      <w:proofErr w:type="gramEnd"/>
      <w:r>
        <w:rPr>
          <w:rFonts w:ascii="Arial" w:hAnsi="Arial" w:cs="Arial" w:hint="eastAsia"/>
          <w:color w:val="333333"/>
          <w:szCs w:val="21"/>
        </w:rPr>
        <w:t>的消息），然后定时</w:t>
      </w:r>
      <w:r>
        <w:rPr>
          <w:rFonts w:ascii="Arial" w:hAnsi="Arial" w:cs="Arial" w:hint="eastAsia"/>
          <w:color w:val="333333"/>
          <w:szCs w:val="21"/>
        </w:rPr>
        <w:t>check</w:t>
      </w:r>
      <w:r>
        <w:rPr>
          <w:rFonts w:ascii="Arial" w:hAnsi="Arial" w:cs="Arial" w:hint="eastAsia"/>
          <w:color w:val="333333"/>
          <w:szCs w:val="21"/>
        </w:rPr>
        <w:t>失败消息的情况，分析失败原因，根据情况处理。</w:t>
      </w:r>
    </w:p>
    <w:p w:rsidR="000416CB" w:rsidRPr="00F95EA3" w:rsidRDefault="000416CB" w:rsidP="00F95EA3">
      <w:pPr>
        <w:widowControl/>
        <w:numPr>
          <w:ilvl w:val="0"/>
          <w:numId w:val="23"/>
        </w:numPr>
        <w:shd w:val="clear" w:color="auto" w:fill="FFFFFF"/>
        <w:ind w:left="0"/>
        <w:jc w:val="left"/>
        <w:rPr>
          <w:rFonts w:ascii="Arial" w:hAnsi="Arial" w:cs="Arial" w:hint="eastAsia"/>
          <w:color w:val="333333"/>
          <w:szCs w:val="21"/>
        </w:rPr>
      </w:pPr>
      <w:r w:rsidRPr="00F95EA3">
        <w:rPr>
          <w:rFonts w:ascii="Arial" w:hAnsi="Arial" w:cs="Arial" w:hint="eastAsia"/>
          <w:color w:val="373D41"/>
          <w:sz w:val="30"/>
          <w:szCs w:val="30"/>
        </w:rPr>
        <w:t>消费延迟</w:t>
      </w:r>
    </w:p>
    <w:p w:rsidR="00F95EA3" w:rsidRDefault="000416CB" w:rsidP="00F95EA3">
      <w:pPr>
        <w:pStyle w:val="p"/>
        <w:shd w:val="clear" w:color="auto" w:fill="FFFFFF"/>
        <w:spacing w:before="0" w:beforeAutospacing="0" w:after="0" w:afterAutospacing="0" w:line="360" w:lineRule="atLeast"/>
        <w:rPr>
          <w:rFonts w:ascii="Arial" w:hAnsi="Arial" w:cs="Arial"/>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的消费机制是由客户端主动去服务端拉取消息进行消费的。因此，一般来说，如果客户端能够及时消费，则不会产生较大延迟。如果产生了较大延迟，请先关注是否有堆积，并注意提高消费速度。</w:t>
      </w:r>
    </w:p>
    <w:p w:rsidR="000416CB" w:rsidRPr="00F95EA3" w:rsidRDefault="000416CB" w:rsidP="00F95EA3">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73D41"/>
          <w:sz w:val="30"/>
          <w:szCs w:val="30"/>
        </w:rPr>
        <w:t>消费阻塞以及堆积</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proofErr w:type="gramStart"/>
      <w:r>
        <w:rPr>
          <w:rFonts w:ascii="Arial" w:hAnsi="Arial" w:cs="Arial" w:hint="eastAsia"/>
          <w:color w:val="333333"/>
          <w:sz w:val="21"/>
          <w:szCs w:val="21"/>
        </w:rPr>
        <w:t>消费端最常见</w:t>
      </w:r>
      <w:proofErr w:type="gramEnd"/>
      <w:r>
        <w:rPr>
          <w:rFonts w:ascii="Arial" w:hAnsi="Arial" w:cs="Arial" w:hint="eastAsia"/>
          <w:color w:val="333333"/>
          <w:sz w:val="21"/>
          <w:szCs w:val="21"/>
        </w:rPr>
        <w:t>的问题就是消费堆积，最常造成堆积的原因是：</w:t>
      </w:r>
    </w:p>
    <w:p w:rsidR="000416CB" w:rsidRDefault="000416CB" w:rsidP="000416CB">
      <w:pPr>
        <w:widowControl/>
        <w:numPr>
          <w:ilvl w:val="0"/>
          <w:numId w:val="24"/>
        </w:numPr>
        <w:shd w:val="clear" w:color="auto" w:fill="FFFFFF"/>
        <w:ind w:left="0"/>
        <w:jc w:val="left"/>
        <w:rPr>
          <w:rFonts w:ascii="Arial" w:hAnsi="Arial" w:cs="Arial" w:hint="eastAsia"/>
          <w:color w:val="333333"/>
          <w:szCs w:val="21"/>
        </w:rPr>
      </w:pPr>
      <w:r>
        <w:rPr>
          <w:rFonts w:ascii="Arial" w:hAnsi="Arial" w:cs="Arial" w:hint="eastAsia"/>
          <w:color w:val="333333"/>
          <w:szCs w:val="21"/>
        </w:rPr>
        <w:lastRenderedPageBreak/>
        <w:t>消费速度跟不上生产速度，此时应该提高消费速度，详情请参见</w:t>
      </w:r>
      <w:hyperlink r:id="rId17" w:anchor="section-sod-7b4-znp" w:tooltip="" w:history="1">
        <w:r>
          <w:rPr>
            <w:rStyle w:val="a3"/>
            <w:rFonts w:ascii="Arial" w:hAnsi="Arial" w:cs="Arial" w:hint="eastAsia"/>
            <w:color w:val="FF6A00"/>
            <w:szCs w:val="21"/>
          </w:rPr>
          <w:t>提高消费速度</w:t>
        </w:r>
      </w:hyperlink>
      <w:r>
        <w:rPr>
          <w:rFonts w:ascii="Arial" w:hAnsi="Arial" w:cs="Arial" w:hint="eastAsia"/>
          <w:color w:val="333333"/>
          <w:szCs w:val="21"/>
        </w:rPr>
        <w:t>；</w:t>
      </w:r>
    </w:p>
    <w:p w:rsidR="000416CB" w:rsidRDefault="000416CB" w:rsidP="000416CB">
      <w:pPr>
        <w:widowControl/>
        <w:numPr>
          <w:ilvl w:val="0"/>
          <w:numId w:val="24"/>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消费端产生了阻塞。</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消费端拿到消息后，执行消费逻辑，通常会执行一些远程调用，如果这个时候同步等待结果，则有可能造成一直等待，消费进程无法向前推进。</w:t>
      </w:r>
    </w:p>
    <w:p w:rsidR="00F95EA3" w:rsidRDefault="000416CB" w:rsidP="00F95EA3">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消费端应该竭力避免堵塞消费线程，如果存在等待调用结果的情况，建议设置等待的超时时间，超时后作消费失败处理。</w:t>
      </w:r>
    </w:p>
    <w:p w:rsidR="000416CB" w:rsidRPr="00F95EA3" w:rsidRDefault="000416CB" w:rsidP="00F95EA3">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73D41"/>
          <w:sz w:val="30"/>
          <w:szCs w:val="30"/>
        </w:rPr>
        <w:t>提高消费速度</w:t>
      </w:r>
    </w:p>
    <w:p w:rsidR="000416CB" w:rsidRDefault="000416CB" w:rsidP="000416CB">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提高消费速度有以下两个办法：</w:t>
      </w:r>
    </w:p>
    <w:p w:rsidR="000416CB" w:rsidRDefault="000416CB" w:rsidP="000416CB">
      <w:pPr>
        <w:widowControl/>
        <w:numPr>
          <w:ilvl w:val="0"/>
          <w:numId w:val="25"/>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增加</w:t>
      </w:r>
      <w:r>
        <w:rPr>
          <w:rFonts w:ascii="Arial" w:hAnsi="Arial" w:cs="Arial" w:hint="eastAsia"/>
          <w:color w:val="333333"/>
          <w:szCs w:val="21"/>
        </w:rPr>
        <w:t>Consumer</w:t>
      </w:r>
      <w:r>
        <w:rPr>
          <w:rFonts w:ascii="Arial" w:hAnsi="Arial" w:cs="Arial" w:hint="eastAsia"/>
          <w:color w:val="333333"/>
          <w:szCs w:val="21"/>
        </w:rPr>
        <w:t>实例个数</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可以在进程内直接增加（需要保证每个实例对应一个线程，否则没有太大意义），也可以部署多个消费实例进程；需要注意的是，实例个数超过分区数量后就不再能提高速度，将会有消费实例不工作。</w:t>
      </w:r>
    </w:p>
    <w:p w:rsidR="000416CB" w:rsidRDefault="000416CB" w:rsidP="000416CB">
      <w:pPr>
        <w:widowControl/>
        <w:numPr>
          <w:ilvl w:val="0"/>
          <w:numId w:val="25"/>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增加消费线程。</w:t>
      </w:r>
    </w:p>
    <w:p w:rsidR="000416CB" w:rsidRDefault="000416CB" w:rsidP="000416CB">
      <w:pPr>
        <w:shd w:val="clear" w:color="auto" w:fill="FFFFFF"/>
        <w:spacing w:before="90" w:after="90"/>
        <w:rPr>
          <w:rFonts w:ascii="Arial" w:hAnsi="Arial" w:cs="Arial" w:hint="eastAsia"/>
          <w:color w:val="333333"/>
          <w:szCs w:val="21"/>
        </w:rPr>
      </w:pPr>
      <w:r>
        <w:rPr>
          <w:rFonts w:ascii="Arial" w:hAnsi="Arial" w:cs="Arial" w:hint="eastAsia"/>
          <w:color w:val="333333"/>
          <w:szCs w:val="21"/>
        </w:rPr>
        <w:t>增加</w:t>
      </w:r>
      <w:r>
        <w:rPr>
          <w:rFonts w:ascii="Arial" w:hAnsi="Arial" w:cs="Arial" w:hint="eastAsia"/>
          <w:color w:val="333333"/>
          <w:szCs w:val="21"/>
        </w:rPr>
        <w:t>Consumer</w:t>
      </w:r>
      <w:r>
        <w:rPr>
          <w:rFonts w:ascii="Arial" w:hAnsi="Arial" w:cs="Arial" w:hint="eastAsia"/>
          <w:color w:val="333333"/>
          <w:szCs w:val="21"/>
        </w:rPr>
        <w:t>实例本质上也是增加线程的方式来提升速度，因此更加重要的性能提升方式是增加消费线程，最基本的步骤如下：</w:t>
      </w:r>
    </w:p>
    <w:p w:rsidR="000416CB" w:rsidRDefault="000416CB" w:rsidP="000416CB">
      <w:pPr>
        <w:widowControl/>
        <w:numPr>
          <w:ilvl w:val="1"/>
          <w:numId w:val="25"/>
        </w:numPr>
        <w:shd w:val="clear" w:color="auto" w:fill="FFFFFF"/>
        <w:spacing w:before="120" w:after="120"/>
        <w:ind w:left="0"/>
        <w:jc w:val="left"/>
        <w:rPr>
          <w:rFonts w:ascii="Arial" w:hAnsi="Arial" w:cs="Arial" w:hint="eastAsia"/>
          <w:color w:val="333333"/>
          <w:szCs w:val="21"/>
        </w:rPr>
      </w:pPr>
      <w:r>
        <w:rPr>
          <w:rFonts w:ascii="Arial" w:hAnsi="Arial" w:cs="Arial" w:hint="eastAsia"/>
          <w:color w:val="333333"/>
          <w:szCs w:val="21"/>
        </w:rPr>
        <w:t>定义一个线程池。</w:t>
      </w:r>
    </w:p>
    <w:p w:rsidR="000416CB" w:rsidRDefault="000416CB" w:rsidP="000416CB">
      <w:pPr>
        <w:widowControl/>
        <w:numPr>
          <w:ilvl w:val="1"/>
          <w:numId w:val="25"/>
        </w:numPr>
        <w:shd w:val="clear" w:color="auto" w:fill="FFFFFF"/>
        <w:spacing w:before="120" w:after="120"/>
        <w:ind w:left="0"/>
        <w:jc w:val="left"/>
        <w:rPr>
          <w:rFonts w:ascii="Arial" w:hAnsi="Arial" w:cs="Arial" w:hint="eastAsia"/>
          <w:color w:val="333333"/>
          <w:szCs w:val="21"/>
        </w:rPr>
      </w:pPr>
      <w:r>
        <w:rPr>
          <w:rFonts w:ascii="Arial" w:hAnsi="Arial" w:cs="Arial" w:hint="eastAsia"/>
          <w:color w:val="333333"/>
          <w:szCs w:val="21"/>
        </w:rPr>
        <w:t>Poll</w:t>
      </w:r>
      <w:r>
        <w:rPr>
          <w:rFonts w:ascii="Arial" w:hAnsi="Arial" w:cs="Arial" w:hint="eastAsia"/>
          <w:color w:val="333333"/>
          <w:szCs w:val="21"/>
        </w:rPr>
        <w:t>数据。</w:t>
      </w:r>
    </w:p>
    <w:p w:rsidR="000416CB" w:rsidRDefault="000416CB" w:rsidP="000416CB">
      <w:pPr>
        <w:widowControl/>
        <w:numPr>
          <w:ilvl w:val="1"/>
          <w:numId w:val="25"/>
        </w:numPr>
        <w:shd w:val="clear" w:color="auto" w:fill="FFFFFF"/>
        <w:spacing w:before="120" w:after="120"/>
        <w:ind w:left="0"/>
        <w:jc w:val="left"/>
        <w:rPr>
          <w:rFonts w:ascii="Arial" w:hAnsi="Arial" w:cs="Arial" w:hint="eastAsia"/>
          <w:color w:val="333333"/>
          <w:szCs w:val="21"/>
        </w:rPr>
      </w:pPr>
      <w:r>
        <w:rPr>
          <w:rFonts w:ascii="Arial" w:hAnsi="Arial" w:cs="Arial" w:hint="eastAsia"/>
          <w:color w:val="333333"/>
          <w:szCs w:val="21"/>
        </w:rPr>
        <w:t>把数据提交到线程池进行并发处理。</w:t>
      </w:r>
    </w:p>
    <w:p w:rsidR="00F95EA3" w:rsidRDefault="000416CB" w:rsidP="00F95EA3">
      <w:pPr>
        <w:widowControl/>
        <w:numPr>
          <w:ilvl w:val="1"/>
          <w:numId w:val="25"/>
        </w:numPr>
        <w:shd w:val="clear" w:color="auto" w:fill="FFFFFF"/>
        <w:spacing w:before="120" w:after="120"/>
        <w:ind w:left="0"/>
        <w:jc w:val="left"/>
        <w:rPr>
          <w:rFonts w:ascii="Arial" w:hAnsi="Arial" w:cs="Arial"/>
          <w:color w:val="333333"/>
          <w:szCs w:val="21"/>
        </w:rPr>
      </w:pPr>
      <w:r>
        <w:rPr>
          <w:rFonts w:ascii="Arial" w:hAnsi="Arial" w:cs="Arial" w:hint="eastAsia"/>
          <w:color w:val="333333"/>
          <w:szCs w:val="21"/>
        </w:rPr>
        <w:t>等并发结果返回成功后，再次</w:t>
      </w:r>
      <w:r>
        <w:rPr>
          <w:rFonts w:ascii="Arial" w:hAnsi="Arial" w:cs="Arial" w:hint="eastAsia"/>
          <w:color w:val="333333"/>
          <w:szCs w:val="21"/>
        </w:rPr>
        <w:t>poll</w:t>
      </w:r>
      <w:r>
        <w:rPr>
          <w:rFonts w:ascii="Arial" w:hAnsi="Arial" w:cs="Arial" w:hint="eastAsia"/>
          <w:color w:val="333333"/>
          <w:szCs w:val="21"/>
        </w:rPr>
        <w:t>数据执行。</w:t>
      </w:r>
    </w:p>
    <w:p w:rsidR="000416CB" w:rsidRPr="00F95EA3" w:rsidRDefault="000416CB" w:rsidP="00F95EA3">
      <w:pPr>
        <w:widowControl/>
        <w:shd w:val="clear" w:color="auto" w:fill="FFFFFF"/>
        <w:spacing w:before="120" w:after="120"/>
        <w:jc w:val="left"/>
        <w:rPr>
          <w:rFonts w:ascii="Arial" w:hAnsi="Arial" w:cs="Arial" w:hint="eastAsia"/>
          <w:color w:val="333333"/>
          <w:szCs w:val="21"/>
        </w:rPr>
      </w:pPr>
      <w:r w:rsidRPr="00F95EA3">
        <w:rPr>
          <w:rFonts w:ascii="Arial" w:hAnsi="Arial" w:cs="Arial" w:hint="eastAsia"/>
          <w:color w:val="373D41"/>
          <w:sz w:val="30"/>
          <w:szCs w:val="30"/>
        </w:rPr>
        <w:t>消息过滤</w:t>
      </w:r>
    </w:p>
    <w:p w:rsidR="000416CB" w:rsidRDefault="000416CB" w:rsidP="000416CB">
      <w:pPr>
        <w:pStyle w:val="p"/>
        <w:shd w:val="clear" w:color="auto" w:fill="FFFFFF"/>
        <w:spacing w:before="0" w:beforeAutospacing="0" w:after="0" w:afterAutospacing="0" w:line="360" w:lineRule="atLeast"/>
        <w:rPr>
          <w:rFonts w:ascii="Arial" w:hAnsi="Arial" w:cs="Arial" w:hint="eastAsia"/>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自身没有消息过滤的语义。实践中可以采取以下两个办法：</w:t>
      </w:r>
    </w:p>
    <w:p w:rsidR="000416CB" w:rsidRDefault="000416CB" w:rsidP="000416CB">
      <w:pPr>
        <w:widowControl/>
        <w:numPr>
          <w:ilvl w:val="0"/>
          <w:numId w:val="26"/>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如果过滤的种类不多，可以采取多个</w:t>
      </w:r>
      <w:r>
        <w:rPr>
          <w:rFonts w:ascii="Arial" w:hAnsi="Arial" w:cs="Arial" w:hint="eastAsia"/>
          <w:color w:val="333333"/>
          <w:szCs w:val="21"/>
        </w:rPr>
        <w:t>Topic</w:t>
      </w:r>
      <w:r>
        <w:rPr>
          <w:rFonts w:ascii="Arial" w:hAnsi="Arial" w:cs="Arial" w:hint="eastAsia"/>
          <w:color w:val="333333"/>
          <w:szCs w:val="21"/>
        </w:rPr>
        <w:t>的方式达到过滤的目的；</w:t>
      </w:r>
    </w:p>
    <w:p w:rsidR="000416CB" w:rsidRDefault="000416CB" w:rsidP="000416CB">
      <w:pPr>
        <w:widowControl/>
        <w:numPr>
          <w:ilvl w:val="0"/>
          <w:numId w:val="26"/>
        </w:numPr>
        <w:shd w:val="clear" w:color="auto" w:fill="FFFFFF"/>
        <w:spacing w:before="90" w:after="90"/>
        <w:ind w:left="0"/>
        <w:jc w:val="left"/>
        <w:rPr>
          <w:rFonts w:ascii="Arial" w:hAnsi="Arial" w:cs="Arial" w:hint="eastAsia"/>
          <w:color w:val="333333"/>
          <w:szCs w:val="21"/>
        </w:rPr>
      </w:pPr>
      <w:r>
        <w:rPr>
          <w:rFonts w:ascii="Arial" w:hAnsi="Arial" w:cs="Arial" w:hint="eastAsia"/>
          <w:color w:val="333333"/>
          <w:szCs w:val="21"/>
        </w:rPr>
        <w:t>如果过滤的种类多，则最好在客户端业务层面自行过滤。</w:t>
      </w:r>
    </w:p>
    <w:p w:rsidR="00F95EA3" w:rsidRDefault="000416CB" w:rsidP="00F95EA3">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实践中请根据业务具体情况进行选择，也可以综合运用上面两种办法。</w:t>
      </w:r>
    </w:p>
    <w:p w:rsidR="000416CB" w:rsidRPr="00F95EA3" w:rsidRDefault="000416CB" w:rsidP="00F95EA3">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73D41"/>
          <w:sz w:val="30"/>
          <w:szCs w:val="30"/>
        </w:rPr>
        <w:t>消息广播</w:t>
      </w:r>
    </w:p>
    <w:p w:rsidR="00F95EA3" w:rsidRDefault="000416CB" w:rsidP="00F95EA3">
      <w:pPr>
        <w:pStyle w:val="p"/>
        <w:shd w:val="clear" w:color="auto" w:fill="FFFFFF"/>
        <w:spacing w:before="0" w:beforeAutospacing="0" w:after="0" w:afterAutospacing="0" w:line="360" w:lineRule="atLeast"/>
        <w:rPr>
          <w:rFonts w:ascii="Arial" w:hAnsi="Arial" w:cs="Arial"/>
          <w:color w:val="333333"/>
          <w:sz w:val="21"/>
          <w:szCs w:val="21"/>
        </w:rPr>
      </w:pPr>
      <w:r>
        <w:rPr>
          <w:rStyle w:val="ph"/>
          <w:rFonts w:ascii="Arial" w:hAnsi="Arial" w:cs="Arial" w:hint="eastAsia"/>
          <w:color w:val="333333"/>
          <w:sz w:val="21"/>
          <w:szCs w:val="21"/>
        </w:rPr>
        <w:t>消息队列</w:t>
      </w:r>
      <w:r>
        <w:rPr>
          <w:rStyle w:val="ph"/>
          <w:rFonts w:ascii="Arial" w:hAnsi="Arial" w:cs="Arial" w:hint="eastAsia"/>
          <w:color w:val="333333"/>
          <w:sz w:val="21"/>
          <w:szCs w:val="21"/>
        </w:rPr>
        <w:t>Kafka</w:t>
      </w:r>
      <w:r>
        <w:rPr>
          <w:rStyle w:val="ph"/>
          <w:rFonts w:ascii="Arial" w:hAnsi="Arial" w:cs="Arial" w:hint="eastAsia"/>
          <w:color w:val="333333"/>
          <w:sz w:val="21"/>
          <w:szCs w:val="21"/>
        </w:rPr>
        <w:t>版</w:t>
      </w:r>
      <w:r>
        <w:rPr>
          <w:rFonts w:ascii="Arial" w:hAnsi="Arial" w:cs="Arial" w:hint="eastAsia"/>
          <w:color w:val="333333"/>
          <w:sz w:val="21"/>
          <w:szCs w:val="21"/>
        </w:rPr>
        <w:t>没有消息广播的语义，可以通过创建不同的</w:t>
      </w:r>
      <w:r>
        <w:rPr>
          <w:rFonts w:ascii="Arial" w:hAnsi="Arial" w:cs="Arial" w:hint="eastAsia"/>
          <w:color w:val="333333"/>
          <w:sz w:val="21"/>
          <w:szCs w:val="21"/>
        </w:rPr>
        <w:t>Consumer Group</w:t>
      </w:r>
      <w:r>
        <w:rPr>
          <w:rFonts w:ascii="Arial" w:hAnsi="Arial" w:cs="Arial" w:hint="eastAsia"/>
          <w:color w:val="333333"/>
          <w:sz w:val="21"/>
          <w:szCs w:val="21"/>
        </w:rPr>
        <w:t>来模拟实现。</w:t>
      </w:r>
    </w:p>
    <w:p w:rsidR="000416CB" w:rsidRPr="00F95EA3" w:rsidRDefault="000416CB" w:rsidP="00F95EA3">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73D41"/>
          <w:sz w:val="30"/>
          <w:szCs w:val="30"/>
        </w:rPr>
        <w:t>订阅关系</w:t>
      </w:r>
    </w:p>
    <w:p w:rsidR="00994308" w:rsidRPr="00EB563D" w:rsidRDefault="000416CB" w:rsidP="00EB563D">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同一个</w:t>
      </w:r>
      <w:r>
        <w:rPr>
          <w:rFonts w:ascii="Arial" w:hAnsi="Arial" w:cs="Arial" w:hint="eastAsia"/>
          <w:color w:val="333333"/>
          <w:sz w:val="21"/>
          <w:szCs w:val="21"/>
        </w:rPr>
        <w:t>Consumer Group</w:t>
      </w:r>
      <w:r>
        <w:rPr>
          <w:rFonts w:ascii="Arial" w:hAnsi="Arial" w:cs="Arial" w:hint="eastAsia"/>
          <w:color w:val="333333"/>
          <w:sz w:val="21"/>
          <w:szCs w:val="21"/>
        </w:rPr>
        <w:t>内，各个消费实例订阅的</w:t>
      </w:r>
      <w:r>
        <w:rPr>
          <w:rFonts w:ascii="Arial" w:hAnsi="Arial" w:cs="Arial" w:hint="eastAsia"/>
          <w:color w:val="333333"/>
          <w:sz w:val="21"/>
          <w:szCs w:val="21"/>
        </w:rPr>
        <w:t>Topic</w:t>
      </w:r>
      <w:r>
        <w:rPr>
          <w:rFonts w:ascii="Arial" w:hAnsi="Arial" w:cs="Arial" w:hint="eastAsia"/>
          <w:color w:val="333333"/>
          <w:sz w:val="21"/>
          <w:szCs w:val="21"/>
        </w:rPr>
        <w:t>最好保持一致，避免给排查问</w:t>
      </w:r>
      <w:proofErr w:type="gramStart"/>
      <w:r>
        <w:rPr>
          <w:rFonts w:ascii="Arial" w:hAnsi="Arial" w:cs="Arial" w:hint="eastAsia"/>
          <w:color w:val="333333"/>
          <w:sz w:val="21"/>
          <w:szCs w:val="21"/>
        </w:rPr>
        <w:t>题带来</w:t>
      </w:r>
      <w:proofErr w:type="gramEnd"/>
      <w:r>
        <w:rPr>
          <w:rFonts w:ascii="Arial" w:hAnsi="Arial" w:cs="Arial" w:hint="eastAsia"/>
          <w:color w:val="333333"/>
          <w:sz w:val="21"/>
          <w:szCs w:val="21"/>
        </w:rPr>
        <w:t>干扰。</w:t>
      </w:r>
    </w:p>
    <w:sectPr w:rsidR="00994308" w:rsidRPr="00EB56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CDB"/>
    <w:multiLevelType w:val="multilevel"/>
    <w:tmpl w:val="41A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02276"/>
    <w:multiLevelType w:val="multilevel"/>
    <w:tmpl w:val="A47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2C69"/>
    <w:multiLevelType w:val="multilevel"/>
    <w:tmpl w:val="D9D2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71CB5"/>
    <w:multiLevelType w:val="multilevel"/>
    <w:tmpl w:val="0A9E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C6ABF"/>
    <w:multiLevelType w:val="multilevel"/>
    <w:tmpl w:val="BAA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56886"/>
    <w:multiLevelType w:val="multilevel"/>
    <w:tmpl w:val="4CE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97774"/>
    <w:multiLevelType w:val="multilevel"/>
    <w:tmpl w:val="EBA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D4478"/>
    <w:multiLevelType w:val="multilevel"/>
    <w:tmpl w:val="02A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97D94"/>
    <w:multiLevelType w:val="multilevel"/>
    <w:tmpl w:val="B446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0F98"/>
    <w:multiLevelType w:val="multilevel"/>
    <w:tmpl w:val="BC60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43DD2"/>
    <w:multiLevelType w:val="multilevel"/>
    <w:tmpl w:val="B37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5C45"/>
    <w:multiLevelType w:val="multilevel"/>
    <w:tmpl w:val="FC1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865A3"/>
    <w:multiLevelType w:val="multilevel"/>
    <w:tmpl w:val="C362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6C049F"/>
    <w:multiLevelType w:val="multilevel"/>
    <w:tmpl w:val="FEB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87C6B"/>
    <w:multiLevelType w:val="multilevel"/>
    <w:tmpl w:val="F30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73596"/>
    <w:multiLevelType w:val="multilevel"/>
    <w:tmpl w:val="DB16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22D45"/>
    <w:multiLevelType w:val="multilevel"/>
    <w:tmpl w:val="B98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13F54"/>
    <w:multiLevelType w:val="multilevel"/>
    <w:tmpl w:val="6FE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67743"/>
    <w:multiLevelType w:val="multilevel"/>
    <w:tmpl w:val="20B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D48DE"/>
    <w:multiLevelType w:val="multilevel"/>
    <w:tmpl w:val="600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928D4"/>
    <w:multiLevelType w:val="multilevel"/>
    <w:tmpl w:val="2398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A2113"/>
    <w:multiLevelType w:val="multilevel"/>
    <w:tmpl w:val="0FBE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E36C6"/>
    <w:multiLevelType w:val="multilevel"/>
    <w:tmpl w:val="1CFE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123F6"/>
    <w:multiLevelType w:val="multilevel"/>
    <w:tmpl w:val="8160A43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947A2"/>
    <w:multiLevelType w:val="multilevel"/>
    <w:tmpl w:val="9826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C3A54"/>
    <w:multiLevelType w:val="multilevel"/>
    <w:tmpl w:val="B92E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0"/>
  </w:num>
  <w:num w:numId="4">
    <w:abstractNumId w:val="15"/>
  </w:num>
  <w:num w:numId="5">
    <w:abstractNumId w:val="5"/>
  </w:num>
  <w:num w:numId="6">
    <w:abstractNumId w:val="16"/>
  </w:num>
  <w:num w:numId="7">
    <w:abstractNumId w:val="17"/>
  </w:num>
  <w:num w:numId="8">
    <w:abstractNumId w:val="8"/>
  </w:num>
  <w:num w:numId="9">
    <w:abstractNumId w:val="22"/>
  </w:num>
  <w:num w:numId="10">
    <w:abstractNumId w:val="20"/>
  </w:num>
  <w:num w:numId="11">
    <w:abstractNumId w:val="21"/>
  </w:num>
  <w:num w:numId="12">
    <w:abstractNumId w:val="13"/>
  </w:num>
  <w:num w:numId="13">
    <w:abstractNumId w:val="25"/>
  </w:num>
  <w:num w:numId="14">
    <w:abstractNumId w:val="18"/>
  </w:num>
  <w:num w:numId="15">
    <w:abstractNumId w:val="12"/>
  </w:num>
  <w:num w:numId="16">
    <w:abstractNumId w:val="0"/>
  </w:num>
  <w:num w:numId="17">
    <w:abstractNumId w:val="7"/>
  </w:num>
  <w:num w:numId="18">
    <w:abstractNumId w:val="24"/>
  </w:num>
  <w:num w:numId="19">
    <w:abstractNumId w:val="19"/>
  </w:num>
  <w:num w:numId="20">
    <w:abstractNumId w:val="1"/>
  </w:num>
  <w:num w:numId="21">
    <w:abstractNumId w:val="9"/>
  </w:num>
  <w:num w:numId="22">
    <w:abstractNumId w:val="11"/>
  </w:num>
  <w:num w:numId="23">
    <w:abstractNumId w:val="14"/>
  </w:num>
  <w:num w:numId="24">
    <w:abstractNumId w:val="3"/>
  </w:num>
  <w:num w:numId="25">
    <w:abstractNumId w:val="2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6B"/>
    <w:rsid w:val="000416CB"/>
    <w:rsid w:val="000C30C1"/>
    <w:rsid w:val="000D7863"/>
    <w:rsid w:val="0020446B"/>
    <w:rsid w:val="00402E29"/>
    <w:rsid w:val="004143B1"/>
    <w:rsid w:val="004442C4"/>
    <w:rsid w:val="005D552A"/>
    <w:rsid w:val="0063043C"/>
    <w:rsid w:val="0080260F"/>
    <w:rsid w:val="00B301FE"/>
    <w:rsid w:val="00E96B21"/>
    <w:rsid w:val="00EB13D1"/>
    <w:rsid w:val="00EB563D"/>
    <w:rsid w:val="00EC3E6A"/>
    <w:rsid w:val="00F85BBE"/>
    <w:rsid w:val="00F95EA3"/>
    <w:rsid w:val="00FC3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0716D-F9C0-4735-9AE1-16743876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2E2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C30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30C1"/>
    <w:rPr>
      <w:rFonts w:ascii="宋体" w:eastAsia="宋体" w:hAnsi="宋体" w:cs="宋体"/>
      <w:b/>
      <w:bCs/>
      <w:kern w:val="0"/>
      <w:sz w:val="36"/>
      <w:szCs w:val="36"/>
    </w:rPr>
  </w:style>
  <w:style w:type="character" w:customStyle="1" w:styleId="ph">
    <w:name w:val="ph"/>
    <w:basedOn w:val="a0"/>
    <w:rsid w:val="000C30C1"/>
  </w:style>
  <w:style w:type="paragraph" w:customStyle="1" w:styleId="p">
    <w:name w:val="p"/>
    <w:basedOn w:val="a"/>
    <w:rsid w:val="000C30C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C30C1"/>
    <w:rPr>
      <w:color w:val="0000FF"/>
      <w:u w:val="single"/>
    </w:rPr>
  </w:style>
  <w:style w:type="character" w:customStyle="1" w:styleId="fig--title-label">
    <w:name w:val="fig--title-label"/>
    <w:basedOn w:val="a0"/>
    <w:rsid w:val="000C30C1"/>
  </w:style>
  <w:style w:type="character" w:customStyle="1" w:styleId="1Char">
    <w:name w:val="标题 1 Char"/>
    <w:basedOn w:val="a0"/>
    <w:link w:val="1"/>
    <w:uiPriority w:val="9"/>
    <w:rsid w:val="00402E29"/>
    <w:rPr>
      <w:b/>
      <w:bCs/>
      <w:kern w:val="44"/>
      <w:sz w:val="44"/>
      <w:szCs w:val="44"/>
    </w:rPr>
  </w:style>
  <w:style w:type="paragraph" w:customStyle="1" w:styleId="helper-update">
    <w:name w:val="helper-update"/>
    <w:basedOn w:val="a"/>
    <w:rsid w:val="00402E29"/>
    <w:pPr>
      <w:widowControl/>
      <w:spacing w:before="100" w:beforeAutospacing="1" w:after="100" w:afterAutospacing="1"/>
      <w:jc w:val="left"/>
    </w:pPr>
    <w:rPr>
      <w:rFonts w:ascii="宋体" w:eastAsia="宋体" w:hAnsi="宋体" w:cs="宋体"/>
      <w:kern w:val="0"/>
      <w:sz w:val="24"/>
      <w:szCs w:val="24"/>
    </w:rPr>
  </w:style>
  <w:style w:type="paragraph" w:customStyle="1" w:styleId="shortdesc">
    <w:name w:val="shortdesc"/>
    <w:basedOn w:val="a"/>
    <w:rsid w:val="00402E2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0260F"/>
    <w:rPr>
      <w:rFonts w:ascii="宋体" w:eastAsia="宋体" w:hAnsi="宋体" w:cs="宋体"/>
      <w:sz w:val="24"/>
      <w:szCs w:val="24"/>
    </w:rPr>
  </w:style>
  <w:style w:type="paragraph" w:styleId="HTML0">
    <w:name w:val="HTML Preformatted"/>
    <w:basedOn w:val="a"/>
    <w:link w:val="HTMLChar"/>
    <w:uiPriority w:val="99"/>
    <w:semiHidden/>
    <w:unhideWhenUsed/>
    <w:rsid w:val="00FC32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C326D"/>
    <w:rPr>
      <w:rFonts w:ascii="宋体" w:eastAsia="宋体" w:hAnsi="宋体" w:cs="宋体"/>
      <w:kern w:val="0"/>
      <w:sz w:val="24"/>
      <w:szCs w:val="24"/>
    </w:rPr>
  </w:style>
  <w:style w:type="character" w:customStyle="1" w:styleId="hljs-keyword">
    <w:name w:val="hljs-keyword"/>
    <w:basedOn w:val="a0"/>
    <w:rsid w:val="00FC326D"/>
  </w:style>
  <w:style w:type="character" w:styleId="a4">
    <w:name w:val="Strong"/>
    <w:basedOn w:val="a0"/>
    <w:uiPriority w:val="22"/>
    <w:qFormat/>
    <w:rsid w:val="00FC326D"/>
    <w:rPr>
      <w:b/>
      <w:bCs/>
    </w:rPr>
  </w:style>
  <w:style w:type="character" w:customStyle="1" w:styleId="keyword">
    <w:name w:val="keyword"/>
    <w:basedOn w:val="a0"/>
    <w:rsid w:val="00FC3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91389">
      <w:bodyDiv w:val="1"/>
      <w:marLeft w:val="0"/>
      <w:marRight w:val="0"/>
      <w:marTop w:val="0"/>
      <w:marBottom w:val="0"/>
      <w:divBdr>
        <w:top w:val="none" w:sz="0" w:space="0" w:color="auto"/>
        <w:left w:val="none" w:sz="0" w:space="0" w:color="auto"/>
        <w:bottom w:val="none" w:sz="0" w:space="0" w:color="auto"/>
        <w:right w:val="none" w:sz="0" w:space="0" w:color="auto"/>
      </w:divBdr>
      <w:divsChild>
        <w:div w:id="1955595159">
          <w:marLeft w:val="0"/>
          <w:marRight w:val="0"/>
          <w:marTop w:val="90"/>
          <w:marBottom w:val="0"/>
          <w:divBdr>
            <w:top w:val="none" w:sz="0" w:space="0" w:color="auto"/>
            <w:left w:val="none" w:sz="0" w:space="0" w:color="auto"/>
            <w:bottom w:val="none" w:sz="0" w:space="0" w:color="auto"/>
            <w:right w:val="none" w:sz="0" w:space="0" w:color="auto"/>
          </w:divBdr>
          <w:divsChild>
            <w:div w:id="596181732">
              <w:marLeft w:val="0"/>
              <w:marRight w:val="0"/>
              <w:marTop w:val="0"/>
              <w:marBottom w:val="0"/>
              <w:divBdr>
                <w:top w:val="none" w:sz="0" w:space="0" w:color="auto"/>
                <w:left w:val="none" w:sz="0" w:space="0" w:color="auto"/>
                <w:bottom w:val="none" w:sz="0" w:space="0" w:color="auto"/>
                <w:right w:val="none" w:sz="0" w:space="0" w:color="auto"/>
              </w:divBdr>
            </w:div>
          </w:divsChild>
        </w:div>
        <w:div w:id="1104618474">
          <w:marLeft w:val="0"/>
          <w:marRight w:val="0"/>
          <w:marTop w:val="0"/>
          <w:marBottom w:val="0"/>
          <w:divBdr>
            <w:top w:val="none" w:sz="0" w:space="0" w:color="auto"/>
            <w:left w:val="none" w:sz="0" w:space="0" w:color="auto"/>
            <w:bottom w:val="none" w:sz="0" w:space="0" w:color="auto"/>
            <w:right w:val="none" w:sz="0" w:space="0" w:color="auto"/>
          </w:divBdr>
          <w:divsChild>
            <w:div w:id="1094059650">
              <w:marLeft w:val="0"/>
              <w:marRight w:val="0"/>
              <w:marTop w:val="0"/>
              <w:marBottom w:val="0"/>
              <w:divBdr>
                <w:top w:val="none" w:sz="0" w:space="0" w:color="auto"/>
                <w:left w:val="none" w:sz="0" w:space="0" w:color="auto"/>
                <w:bottom w:val="none" w:sz="0" w:space="0" w:color="auto"/>
                <w:right w:val="none" w:sz="0" w:space="0" w:color="auto"/>
              </w:divBdr>
              <w:divsChild>
                <w:div w:id="1086195988">
                  <w:marLeft w:val="0"/>
                  <w:marRight w:val="0"/>
                  <w:marTop w:val="0"/>
                  <w:marBottom w:val="0"/>
                  <w:divBdr>
                    <w:top w:val="none" w:sz="0" w:space="0" w:color="auto"/>
                    <w:left w:val="single" w:sz="24" w:space="11" w:color="EBECEC"/>
                    <w:bottom w:val="none" w:sz="0" w:space="0" w:color="auto"/>
                    <w:right w:val="none" w:sz="0" w:space="0" w:color="auto"/>
                  </w:divBdr>
                </w:div>
                <w:div w:id="1218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990">
          <w:marLeft w:val="0"/>
          <w:marRight w:val="0"/>
          <w:marTop w:val="300"/>
          <w:marBottom w:val="525"/>
          <w:divBdr>
            <w:top w:val="none" w:sz="0" w:space="0" w:color="auto"/>
            <w:left w:val="none" w:sz="0" w:space="0" w:color="auto"/>
            <w:bottom w:val="none" w:sz="0" w:space="0" w:color="auto"/>
            <w:right w:val="none" w:sz="0" w:space="0" w:color="auto"/>
          </w:divBdr>
          <w:divsChild>
            <w:div w:id="1507211874">
              <w:marLeft w:val="0"/>
              <w:marRight w:val="0"/>
              <w:marTop w:val="0"/>
              <w:marBottom w:val="0"/>
              <w:divBdr>
                <w:top w:val="none" w:sz="0" w:space="0" w:color="auto"/>
                <w:left w:val="none" w:sz="0" w:space="0" w:color="auto"/>
                <w:bottom w:val="none" w:sz="0" w:space="0" w:color="auto"/>
                <w:right w:val="none" w:sz="0" w:space="0" w:color="auto"/>
              </w:divBdr>
              <w:divsChild>
                <w:div w:id="1110512904">
                  <w:marLeft w:val="0"/>
                  <w:marRight w:val="0"/>
                  <w:marTop w:val="0"/>
                  <w:marBottom w:val="0"/>
                  <w:divBdr>
                    <w:top w:val="none" w:sz="0" w:space="0" w:color="auto"/>
                    <w:left w:val="none" w:sz="0" w:space="0" w:color="auto"/>
                    <w:bottom w:val="none" w:sz="0" w:space="0" w:color="auto"/>
                    <w:right w:val="none" w:sz="0" w:space="0" w:color="auto"/>
                  </w:divBdr>
                  <w:divsChild>
                    <w:div w:id="1214850435">
                      <w:marLeft w:val="0"/>
                      <w:marRight w:val="0"/>
                      <w:marTop w:val="0"/>
                      <w:marBottom w:val="0"/>
                      <w:divBdr>
                        <w:top w:val="none" w:sz="0" w:space="0" w:color="auto"/>
                        <w:left w:val="none" w:sz="0" w:space="0" w:color="auto"/>
                        <w:bottom w:val="none" w:sz="0" w:space="0" w:color="auto"/>
                        <w:right w:val="none" w:sz="0" w:space="0" w:color="auto"/>
                      </w:divBdr>
                    </w:div>
                    <w:div w:id="366105071">
                      <w:marLeft w:val="0"/>
                      <w:marRight w:val="0"/>
                      <w:marTop w:val="0"/>
                      <w:marBottom w:val="0"/>
                      <w:divBdr>
                        <w:top w:val="none" w:sz="0" w:space="0" w:color="auto"/>
                        <w:left w:val="none" w:sz="0" w:space="0" w:color="auto"/>
                        <w:bottom w:val="none" w:sz="0" w:space="0" w:color="auto"/>
                        <w:right w:val="none" w:sz="0" w:space="0" w:color="auto"/>
                      </w:divBdr>
                    </w:div>
                    <w:div w:id="1427262482">
                      <w:marLeft w:val="0"/>
                      <w:marRight w:val="0"/>
                      <w:marTop w:val="0"/>
                      <w:marBottom w:val="0"/>
                      <w:divBdr>
                        <w:top w:val="none" w:sz="0" w:space="0" w:color="auto"/>
                        <w:left w:val="none" w:sz="0" w:space="0" w:color="auto"/>
                        <w:bottom w:val="none" w:sz="0" w:space="0" w:color="auto"/>
                        <w:right w:val="none" w:sz="0" w:space="0" w:color="auto"/>
                      </w:divBdr>
                    </w:div>
                    <w:div w:id="1550068108">
                      <w:marLeft w:val="0"/>
                      <w:marRight w:val="0"/>
                      <w:marTop w:val="0"/>
                      <w:marBottom w:val="0"/>
                      <w:divBdr>
                        <w:top w:val="none" w:sz="0" w:space="0" w:color="auto"/>
                        <w:left w:val="none" w:sz="0" w:space="0" w:color="auto"/>
                        <w:bottom w:val="none" w:sz="0" w:space="0" w:color="auto"/>
                        <w:right w:val="none" w:sz="0" w:space="0" w:color="auto"/>
                      </w:divBdr>
                    </w:div>
                    <w:div w:id="2083793585">
                      <w:marLeft w:val="0"/>
                      <w:marRight w:val="0"/>
                      <w:marTop w:val="0"/>
                      <w:marBottom w:val="0"/>
                      <w:divBdr>
                        <w:top w:val="none" w:sz="0" w:space="0" w:color="auto"/>
                        <w:left w:val="none" w:sz="0" w:space="0" w:color="auto"/>
                        <w:bottom w:val="none" w:sz="0" w:space="0" w:color="auto"/>
                        <w:right w:val="none" w:sz="0" w:space="0" w:color="auto"/>
                      </w:divBdr>
                    </w:div>
                    <w:div w:id="1348369889">
                      <w:marLeft w:val="0"/>
                      <w:marRight w:val="0"/>
                      <w:marTop w:val="0"/>
                      <w:marBottom w:val="0"/>
                      <w:divBdr>
                        <w:top w:val="none" w:sz="0" w:space="0" w:color="auto"/>
                        <w:left w:val="none" w:sz="0" w:space="0" w:color="auto"/>
                        <w:bottom w:val="none" w:sz="0" w:space="0" w:color="auto"/>
                        <w:right w:val="none" w:sz="0" w:space="0" w:color="auto"/>
                      </w:divBdr>
                    </w:div>
                    <w:div w:id="1466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77339">
      <w:bodyDiv w:val="1"/>
      <w:marLeft w:val="0"/>
      <w:marRight w:val="0"/>
      <w:marTop w:val="0"/>
      <w:marBottom w:val="0"/>
      <w:divBdr>
        <w:top w:val="none" w:sz="0" w:space="0" w:color="auto"/>
        <w:left w:val="none" w:sz="0" w:space="0" w:color="auto"/>
        <w:bottom w:val="none" w:sz="0" w:space="0" w:color="auto"/>
        <w:right w:val="none" w:sz="0" w:space="0" w:color="auto"/>
      </w:divBdr>
      <w:divsChild>
        <w:div w:id="1543178362">
          <w:marLeft w:val="0"/>
          <w:marRight w:val="0"/>
          <w:marTop w:val="90"/>
          <w:marBottom w:val="0"/>
          <w:divBdr>
            <w:top w:val="none" w:sz="0" w:space="0" w:color="auto"/>
            <w:left w:val="none" w:sz="0" w:space="0" w:color="auto"/>
            <w:bottom w:val="none" w:sz="0" w:space="0" w:color="auto"/>
            <w:right w:val="none" w:sz="0" w:space="0" w:color="auto"/>
          </w:divBdr>
          <w:divsChild>
            <w:div w:id="1649287593">
              <w:marLeft w:val="0"/>
              <w:marRight w:val="0"/>
              <w:marTop w:val="0"/>
              <w:marBottom w:val="0"/>
              <w:divBdr>
                <w:top w:val="none" w:sz="0" w:space="0" w:color="auto"/>
                <w:left w:val="none" w:sz="0" w:space="0" w:color="auto"/>
                <w:bottom w:val="none" w:sz="0" w:space="0" w:color="auto"/>
                <w:right w:val="none" w:sz="0" w:space="0" w:color="auto"/>
              </w:divBdr>
            </w:div>
          </w:divsChild>
        </w:div>
        <w:div w:id="913275403">
          <w:marLeft w:val="0"/>
          <w:marRight w:val="0"/>
          <w:marTop w:val="0"/>
          <w:marBottom w:val="0"/>
          <w:divBdr>
            <w:top w:val="none" w:sz="0" w:space="0" w:color="auto"/>
            <w:left w:val="none" w:sz="0" w:space="0" w:color="auto"/>
            <w:bottom w:val="none" w:sz="0" w:space="0" w:color="auto"/>
            <w:right w:val="none" w:sz="0" w:space="0" w:color="auto"/>
          </w:divBdr>
          <w:divsChild>
            <w:div w:id="1781758933">
              <w:marLeft w:val="0"/>
              <w:marRight w:val="0"/>
              <w:marTop w:val="0"/>
              <w:marBottom w:val="0"/>
              <w:divBdr>
                <w:top w:val="none" w:sz="0" w:space="0" w:color="auto"/>
                <w:left w:val="none" w:sz="0" w:space="0" w:color="auto"/>
                <w:bottom w:val="none" w:sz="0" w:space="0" w:color="auto"/>
                <w:right w:val="none" w:sz="0" w:space="0" w:color="auto"/>
              </w:divBdr>
              <w:divsChild>
                <w:div w:id="1276061379">
                  <w:marLeft w:val="0"/>
                  <w:marRight w:val="0"/>
                  <w:marTop w:val="0"/>
                  <w:marBottom w:val="0"/>
                  <w:divBdr>
                    <w:top w:val="none" w:sz="0" w:space="0" w:color="auto"/>
                    <w:left w:val="single" w:sz="24" w:space="11" w:color="EBECEC"/>
                    <w:bottom w:val="none" w:sz="0" w:space="0" w:color="auto"/>
                    <w:right w:val="none" w:sz="0" w:space="0" w:color="auto"/>
                  </w:divBdr>
                </w:div>
                <w:div w:id="2651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825">
          <w:marLeft w:val="0"/>
          <w:marRight w:val="0"/>
          <w:marTop w:val="300"/>
          <w:marBottom w:val="525"/>
          <w:divBdr>
            <w:top w:val="none" w:sz="0" w:space="0" w:color="auto"/>
            <w:left w:val="none" w:sz="0" w:space="0" w:color="auto"/>
            <w:bottom w:val="none" w:sz="0" w:space="0" w:color="auto"/>
            <w:right w:val="none" w:sz="0" w:space="0" w:color="auto"/>
          </w:divBdr>
          <w:divsChild>
            <w:div w:id="1728215307">
              <w:marLeft w:val="0"/>
              <w:marRight w:val="0"/>
              <w:marTop w:val="0"/>
              <w:marBottom w:val="0"/>
              <w:divBdr>
                <w:top w:val="none" w:sz="0" w:space="0" w:color="auto"/>
                <w:left w:val="none" w:sz="0" w:space="0" w:color="auto"/>
                <w:bottom w:val="none" w:sz="0" w:space="0" w:color="auto"/>
                <w:right w:val="none" w:sz="0" w:space="0" w:color="auto"/>
              </w:divBdr>
              <w:divsChild>
                <w:div w:id="8663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38290">
      <w:bodyDiv w:val="1"/>
      <w:marLeft w:val="0"/>
      <w:marRight w:val="0"/>
      <w:marTop w:val="0"/>
      <w:marBottom w:val="0"/>
      <w:divBdr>
        <w:top w:val="none" w:sz="0" w:space="0" w:color="auto"/>
        <w:left w:val="none" w:sz="0" w:space="0" w:color="auto"/>
        <w:bottom w:val="none" w:sz="0" w:space="0" w:color="auto"/>
        <w:right w:val="none" w:sz="0" w:space="0" w:color="auto"/>
      </w:divBdr>
      <w:divsChild>
        <w:div w:id="1427071704">
          <w:marLeft w:val="0"/>
          <w:marRight w:val="0"/>
          <w:marTop w:val="90"/>
          <w:marBottom w:val="0"/>
          <w:divBdr>
            <w:top w:val="none" w:sz="0" w:space="0" w:color="auto"/>
            <w:left w:val="none" w:sz="0" w:space="0" w:color="auto"/>
            <w:bottom w:val="none" w:sz="0" w:space="0" w:color="auto"/>
            <w:right w:val="none" w:sz="0" w:space="0" w:color="auto"/>
          </w:divBdr>
          <w:divsChild>
            <w:div w:id="144973401">
              <w:marLeft w:val="0"/>
              <w:marRight w:val="0"/>
              <w:marTop w:val="0"/>
              <w:marBottom w:val="0"/>
              <w:divBdr>
                <w:top w:val="none" w:sz="0" w:space="0" w:color="auto"/>
                <w:left w:val="none" w:sz="0" w:space="0" w:color="auto"/>
                <w:bottom w:val="none" w:sz="0" w:space="0" w:color="auto"/>
                <w:right w:val="none" w:sz="0" w:space="0" w:color="auto"/>
              </w:divBdr>
            </w:div>
          </w:divsChild>
        </w:div>
        <w:div w:id="1320765069">
          <w:marLeft w:val="0"/>
          <w:marRight w:val="0"/>
          <w:marTop w:val="0"/>
          <w:marBottom w:val="0"/>
          <w:divBdr>
            <w:top w:val="none" w:sz="0" w:space="0" w:color="auto"/>
            <w:left w:val="none" w:sz="0" w:space="0" w:color="auto"/>
            <w:bottom w:val="none" w:sz="0" w:space="0" w:color="auto"/>
            <w:right w:val="none" w:sz="0" w:space="0" w:color="auto"/>
          </w:divBdr>
          <w:divsChild>
            <w:div w:id="1112286032">
              <w:marLeft w:val="0"/>
              <w:marRight w:val="0"/>
              <w:marTop w:val="0"/>
              <w:marBottom w:val="0"/>
              <w:divBdr>
                <w:top w:val="none" w:sz="0" w:space="0" w:color="auto"/>
                <w:left w:val="none" w:sz="0" w:space="0" w:color="auto"/>
                <w:bottom w:val="none" w:sz="0" w:space="0" w:color="auto"/>
                <w:right w:val="none" w:sz="0" w:space="0" w:color="auto"/>
              </w:divBdr>
              <w:divsChild>
                <w:div w:id="205216656">
                  <w:marLeft w:val="0"/>
                  <w:marRight w:val="0"/>
                  <w:marTop w:val="0"/>
                  <w:marBottom w:val="0"/>
                  <w:divBdr>
                    <w:top w:val="none" w:sz="0" w:space="0" w:color="auto"/>
                    <w:left w:val="single" w:sz="24" w:space="11" w:color="EBECEC"/>
                    <w:bottom w:val="none" w:sz="0" w:space="0" w:color="auto"/>
                    <w:right w:val="none" w:sz="0" w:space="0" w:color="auto"/>
                  </w:divBdr>
                </w:div>
                <w:div w:id="12424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080">
          <w:marLeft w:val="0"/>
          <w:marRight w:val="0"/>
          <w:marTop w:val="300"/>
          <w:marBottom w:val="525"/>
          <w:divBdr>
            <w:top w:val="none" w:sz="0" w:space="0" w:color="auto"/>
            <w:left w:val="none" w:sz="0" w:space="0" w:color="auto"/>
            <w:bottom w:val="none" w:sz="0" w:space="0" w:color="auto"/>
            <w:right w:val="none" w:sz="0" w:space="0" w:color="auto"/>
          </w:divBdr>
          <w:divsChild>
            <w:div w:id="111411588">
              <w:marLeft w:val="0"/>
              <w:marRight w:val="0"/>
              <w:marTop w:val="0"/>
              <w:marBottom w:val="0"/>
              <w:divBdr>
                <w:top w:val="none" w:sz="0" w:space="0" w:color="auto"/>
                <w:left w:val="none" w:sz="0" w:space="0" w:color="auto"/>
                <w:bottom w:val="none" w:sz="0" w:space="0" w:color="auto"/>
                <w:right w:val="none" w:sz="0" w:space="0" w:color="auto"/>
              </w:divBdr>
              <w:divsChild>
                <w:div w:id="1955941328">
                  <w:marLeft w:val="0"/>
                  <w:marRight w:val="0"/>
                  <w:marTop w:val="0"/>
                  <w:marBottom w:val="0"/>
                  <w:divBdr>
                    <w:top w:val="none" w:sz="0" w:space="0" w:color="auto"/>
                    <w:left w:val="none" w:sz="0" w:space="0" w:color="auto"/>
                    <w:bottom w:val="none" w:sz="0" w:space="0" w:color="auto"/>
                    <w:right w:val="none" w:sz="0" w:space="0" w:color="auto"/>
                  </w:divBdr>
                  <w:divsChild>
                    <w:div w:id="1125385629">
                      <w:marLeft w:val="0"/>
                      <w:marRight w:val="0"/>
                      <w:marTop w:val="0"/>
                      <w:marBottom w:val="0"/>
                      <w:divBdr>
                        <w:top w:val="none" w:sz="0" w:space="0" w:color="auto"/>
                        <w:left w:val="none" w:sz="0" w:space="0" w:color="auto"/>
                        <w:bottom w:val="none" w:sz="0" w:space="0" w:color="auto"/>
                        <w:right w:val="none" w:sz="0" w:space="0" w:color="auto"/>
                      </w:divBdr>
                    </w:div>
                    <w:div w:id="1012755727">
                      <w:marLeft w:val="0"/>
                      <w:marRight w:val="0"/>
                      <w:marTop w:val="150"/>
                      <w:marBottom w:val="150"/>
                      <w:divBdr>
                        <w:top w:val="none" w:sz="0" w:space="0" w:color="auto"/>
                        <w:left w:val="none" w:sz="0" w:space="0" w:color="auto"/>
                        <w:bottom w:val="none" w:sz="0" w:space="0" w:color="auto"/>
                        <w:right w:val="none" w:sz="0" w:space="0" w:color="auto"/>
                      </w:divBdr>
                      <w:divsChild>
                        <w:div w:id="1737388972">
                          <w:marLeft w:val="0"/>
                          <w:marRight w:val="0"/>
                          <w:marTop w:val="0"/>
                          <w:marBottom w:val="0"/>
                          <w:divBdr>
                            <w:top w:val="none" w:sz="0" w:space="0" w:color="auto"/>
                            <w:left w:val="none" w:sz="0" w:space="0" w:color="auto"/>
                            <w:bottom w:val="none" w:sz="0" w:space="0" w:color="auto"/>
                            <w:right w:val="none" w:sz="0" w:space="0" w:color="auto"/>
                          </w:divBdr>
                        </w:div>
                      </w:divsChild>
                    </w:div>
                    <w:div w:id="7822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16771">
      <w:bodyDiv w:val="1"/>
      <w:marLeft w:val="0"/>
      <w:marRight w:val="0"/>
      <w:marTop w:val="0"/>
      <w:marBottom w:val="0"/>
      <w:divBdr>
        <w:top w:val="none" w:sz="0" w:space="0" w:color="auto"/>
        <w:left w:val="none" w:sz="0" w:space="0" w:color="auto"/>
        <w:bottom w:val="none" w:sz="0" w:space="0" w:color="auto"/>
        <w:right w:val="none" w:sz="0" w:space="0" w:color="auto"/>
      </w:divBdr>
      <w:divsChild>
        <w:div w:id="986937195">
          <w:marLeft w:val="0"/>
          <w:marRight w:val="0"/>
          <w:marTop w:val="90"/>
          <w:marBottom w:val="0"/>
          <w:divBdr>
            <w:top w:val="none" w:sz="0" w:space="0" w:color="auto"/>
            <w:left w:val="none" w:sz="0" w:space="0" w:color="auto"/>
            <w:bottom w:val="none" w:sz="0" w:space="0" w:color="auto"/>
            <w:right w:val="none" w:sz="0" w:space="0" w:color="auto"/>
          </w:divBdr>
          <w:divsChild>
            <w:div w:id="1757359209">
              <w:marLeft w:val="0"/>
              <w:marRight w:val="0"/>
              <w:marTop w:val="0"/>
              <w:marBottom w:val="0"/>
              <w:divBdr>
                <w:top w:val="none" w:sz="0" w:space="0" w:color="auto"/>
                <w:left w:val="none" w:sz="0" w:space="0" w:color="auto"/>
                <w:bottom w:val="none" w:sz="0" w:space="0" w:color="auto"/>
                <w:right w:val="none" w:sz="0" w:space="0" w:color="auto"/>
              </w:divBdr>
            </w:div>
          </w:divsChild>
        </w:div>
        <w:div w:id="1482846369">
          <w:marLeft w:val="0"/>
          <w:marRight w:val="0"/>
          <w:marTop w:val="0"/>
          <w:marBottom w:val="0"/>
          <w:divBdr>
            <w:top w:val="none" w:sz="0" w:space="0" w:color="auto"/>
            <w:left w:val="none" w:sz="0" w:space="0" w:color="auto"/>
            <w:bottom w:val="none" w:sz="0" w:space="0" w:color="auto"/>
            <w:right w:val="none" w:sz="0" w:space="0" w:color="auto"/>
          </w:divBdr>
          <w:divsChild>
            <w:div w:id="335425698">
              <w:marLeft w:val="0"/>
              <w:marRight w:val="0"/>
              <w:marTop w:val="0"/>
              <w:marBottom w:val="0"/>
              <w:divBdr>
                <w:top w:val="none" w:sz="0" w:space="0" w:color="auto"/>
                <w:left w:val="none" w:sz="0" w:space="0" w:color="auto"/>
                <w:bottom w:val="none" w:sz="0" w:space="0" w:color="auto"/>
                <w:right w:val="none" w:sz="0" w:space="0" w:color="auto"/>
              </w:divBdr>
              <w:divsChild>
                <w:div w:id="1596280688">
                  <w:marLeft w:val="0"/>
                  <w:marRight w:val="0"/>
                  <w:marTop w:val="0"/>
                  <w:marBottom w:val="0"/>
                  <w:divBdr>
                    <w:top w:val="none" w:sz="0" w:space="0" w:color="auto"/>
                    <w:left w:val="single" w:sz="24" w:space="11" w:color="EBECEC"/>
                    <w:bottom w:val="none" w:sz="0" w:space="0" w:color="auto"/>
                    <w:right w:val="none" w:sz="0" w:space="0" w:color="auto"/>
                  </w:divBdr>
                </w:div>
                <w:div w:id="1897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1197">
          <w:marLeft w:val="0"/>
          <w:marRight w:val="0"/>
          <w:marTop w:val="300"/>
          <w:marBottom w:val="525"/>
          <w:divBdr>
            <w:top w:val="none" w:sz="0" w:space="0" w:color="auto"/>
            <w:left w:val="none" w:sz="0" w:space="0" w:color="auto"/>
            <w:bottom w:val="none" w:sz="0" w:space="0" w:color="auto"/>
            <w:right w:val="none" w:sz="0" w:space="0" w:color="auto"/>
          </w:divBdr>
          <w:divsChild>
            <w:div w:id="739401857">
              <w:marLeft w:val="0"/>
              <w:marRight w:val="0"/>
              <w:marTop w:val="0"/>
              <w:marBottom w:val="0"/>
              <w:divBdr>
                <w:top w:val="none" w:sz="0" w:space="0" w:color="auto"/>
                <w:left w:val="none" w:sz="0" w:space="0" w:color="auto"/>
                <w:bottom w:val="none" w:sz="0" w:space="0" w:color="auto"/>
                <w:right w:val="none" w:sz="0" w:space="0" w:color="auto"/>
              </w:divBdr>
              <w:divsChild>
                <w:div w:id="1419979667">
                  <w:marLeft w:val="0"/>
                  <w:marRight w:val="0"/>
                  <w:marTop w:val="0"/>
                  <w:marBottom w:val="0"/>
                  <w:divBdr>
                    <w:top w:val="none" w:sz="0" w:space="0" w:color="auto"/>
                    <w:left w:val="none" w:sz="0" w:space="0" w:color="auto"/>
                    <w:bottom w:val="none" w:sz="0" w:space="0" w:color="auto"/>
                    <w:right w:val="none" w:sz="0" w:space="0" w:color="auto"/>
                  </w:divBdr>
                  <w:divsChild>
                    <w:div w:id="1880162367">
                      <w:marLeft w:val="0"/>
                      <w:marRight w:val="0"/>
                      <w:marTop w:val="0"/>
                      <w:marBottom w:val="0"/>
                      <w:divBdr>
                        <w:top w:val="none" w:sz="0" w:space="0" w:color="auto"/>
                        <w:left w:val="none" w:sz="0" w:space="0" w:color="auto"/>
                        <w:bottom w:val="none" w:sz="0" w:space="0" w:color="auto"/>
                        <w:right w:val="none" w:sz="0" w:space="0" w:color="auto"/>
                      </w:divBdr>
                    </w:div>
                    <w:div w:id="596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ic-aliyun-doc.oss-cn-hangzhou.aliyuncs.com/assets/img/zh-CN/4242611951/p98254.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aliyun-doc.oss-cn-hangzhou.aliyuncs.com/assets/img/zh-CN/3334843951/p129319.png" TargetMode="External"/><Relationship Id="rId12" Type="http://schemas.openxmlformats.org/officeDocument/2006/relationships/image" Target="media/image4.jpeg"/><Relationship Id="rId17" Type="http://schemas.openxmlformats.org/officeDocument/2006/relationships/hyperlink" Target="https://help.aliyun.com/document_detail/68166.html?spm=a2c4g.11186623.6.709.397a181ej7EIzc"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tic-aliyun-doc.oss-cn-hangzhou.aliyuncs.com/assets/img/zh-CN/3242611951/p98252.jpg" TargetMode="External"/><Relationship Id="rId5" Type="http://schemas.openxmlformats.org/officeDocument/2006/relationships/hyperlink" Target="https://static-aliyun-doc.oss-cn-hangzhou.aliyuncs.com/assets/img/zh-CN/2334843951/p129320.png" TargetMode="External"/><Relationship Id="rId15" Type="http://schemas.openxmlformats.org/officeDocument/2006/relationships/hyperlink" Target="https://static-aliyun-doc.oss-cn-hangzhou.aliyuncs.com/assets/img/zh-CN/4242611951/p98253.jp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tic-aliyun-doc.oss-cn-hangzhou.aliyuncs.com/assets/img/zh-CN/3242611951/p98246.jp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钟笃志</dc:creator>
  <cp:keywords/>
  <dc:description/>
  <cp:lastModifiedBy>钟笃志</cp:lastModifiedBy>
  <cp:revision>15</cp:revision>
  <dcterms:created xsi:type="dcterms:W3CDTF">2020-07-04T07:17:00Z</dcterms:created>
  <dcterms:modified xsi:type="dcterms:W3CDTF">2020-07-04T07:31:00Z</dcterms:modified>
</cp:coreProperties>
</file>