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E83423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36"/>
          <w:szCs w:val="44"/>
          <w:vertAlign w:val="baseline"/>
          <w:lang w:val="en-US" w:eastAsia="zh-CN"/>
        </w:rPr>
        <w:t>课本代码</w:t>
      </w:r>
    </w:p>
    <w:p w14:paraId="2E0AF907"/>
    <w:p w14:paraId="2645F77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1" name="图片 1" descr="2024382026 陈冠宇 书本代码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4382026 陈冠宇 书本代码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2" name="图片 2" descr="2024382026 陈冠宇 书本代码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4382026 陈冠宇 书本代码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3" name="图片 3" descr="2024382026 陈冠宇 书本代码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4382026 陈冠宇 书本代码运行结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1BEF">
      <w:pPr>
        <w:rPr>
          <w:rFonts w:hint="eastAsia" w:eastAsiaTheme="minorEastAsia"/>
          <w:lang w:eastAsia="zh-CN"/>
        </w:rPr>
      </w:pPr>
    </w:p>
    <w:p w14:paraId="5FCB652B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36"/>
          <w:szCs w:val="44"/>
          <w:vertAlign w:val="baseline"/>
          <w:lang w:val="en-US" w:eastAsia="zh-CN"/>
        </w:rPr>
        <w:t>Q群代码</w:t>
      </w:r>
    </w:p>
    <w:p w14:paraId="32C0A639">
      <w:pPr>
        <w:rPr>
          <w:rFonts w:hint="eastAsia" w:eastAsiaTheme="minorEastAsia"/>
          <w:lang w:eastAsia="zh-CN"/>
        </w:rPr>
      </w:pPr>
    </w:p>
    <w:p w14:paraId="110A774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707130"/>
            <wp:effectExtent l="0" t="0" r="4445" b="1270"/>
            <wp:docPr id="4" name="图片 4" descr="2024382026 陈冠宇 Q群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4382026 陈冠宇 Q群代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821430"/>
            <wp:effectExtent l="0" t="0" r="5080" b="1270"/>
            <wp:docPr id="5" name="图片 5" descr="2024382026 陈冠宇 Q群代码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4382026 陈冠宇 Q群代码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6" name="图片 6" descr="2024382026 陈冠宇 Q群代码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4382026 陈冠宇 Q群代码运行结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E815">
      <w:pPr>
        <w:rPr>
          <w:rFonts w:hint="eastAsia"/>
          <w:b/>
          <w:bCs/>
          <w:sz w:val="36"/>
          <w:szCs w:val="44"/>
          <w:vertAlign w:val="baseline"/>
          <w:lang w:val="en-US" w:eastAsia="zh-CN"/>
        </w:rPr>
      </w:pPr>
    </w:p>
    <w:p w14:paraId="5F9A7B5D">
      <w:pPr>
        <w:rPr>
          <w:rFonts w:hint="eastAsia" w:eastAsiaTheme="minorEastAsia"/>
          <w:lang w:eastAsia="zh-CN"/>
        </w:rPr>
      </w:pPr>
      <w:r>
        <w:rPr>
          <w:rFonts w:hint="eastAsia"/>
          <w:b/>
          <w:bCs/>
          <w:sz w:val="36"/>
          <w:szCs w:val="44"/>
          <w:vertAlign w:val="baseline"/>
          <w:lang w:val="en-US" w:eastAsia="zh-CN"/>
        </w:rPr>
        <w:t>T3</w:t>
      </w:r>
    </w:p>
    <w:p w14:paraId="108A9AF6">
      <w:pPr>
        <w:rPr>
          <w:rFonts w:hint="eastAsia" w:eastAsiaTheme="minorEastAsia"/>
          <w:lang w:eastAsia="zh-CN"/>
        </w:rPr>
      </w:pPr>
    </w:p>
    <w:p w14:paraId="382363A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8" name="图片 8" descr="2024382026 陈冠宇 T3计算器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4382026 陈冠宇 T3计算器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7" name="图片 7" descr="2024382026 陈冠宇 T3计算器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4382026 陈冠宇 T3计算器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22525"/>
            <wp:effectExtent l="0" t="0" r="10795" b="3175"/>
            <wp:docPr id="9" name="图片 9" descr="2024382026 陈冠宇 T3计算器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4382026 陈冠宇 T3计算器运行结果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6AF3">
      <w:pPr>
        <w:rPr>
          <w:rFonts w:hint="eastAsia" w:eastAsiaTheme="minorEastAsia"/>
          <w:lang w:eastAsia="zh-CN"/>
        </w:rPr>
      </w:pPr>
    </w:p>
    <w:p w14:paraId="6129A03C">
      <w:pPr>
        <w:rPr>
          <w:rFonts w:hint="eastAsia" w:eastAsiaTheme="minorEastAsia"/>
          <w:lang w:eastAsia="zh-CN"/>
        </w:rPr>
      </w:pPr>
    </w:p>
    <w:p w14:paraId="416C8960">
      <w:pPr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6"/>
          <w:szCs w:val="44"/>
          <w:vertAlign w:val="baseline"/>
          <w:lang w:val="en-US" w:eastAsia="zh-CN"/>
        </w:rPr>
        <w:t>T4</w:t>
      </w:r>
    </w:p>
    <w:p w14:paraId="3F671F4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12" name="图片 12" descr="2024382026 陈冠宇 T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4382026 陈冠宇 T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11" name="图片 11" descr="2024382026 陈冠宇 T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4382026 陈冠宇 T4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65425"/>
            <wp:effectExtent l="0" t="0" r="3810" b="3175"/>
            <wp:docPr id="10" name="图片 10" descr="2024382026 陈冠宇 T4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4382026 陈冠宇 T4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574290"/>
            <wp:effectExtent l="0" t="0" r="4445" b="3810"/>
            <wp:docPr id="13" name="图片 13" descr="2024382026 陈冠宇 T4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4382026 陈冠宇 T4运行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D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Office_12.1.0.23542_F1E327BC-269C-435d-A152-05C5408002CA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2025-10-30T03:15:20Z</dcterms:created>
  <dc:creator>Abalone</dc:creator>
  <cp:lastModifiedBy>陈冠宇</cp:lastModifiedBy>
  <dcterms:modified xsi:type="dcterms:W3CDTF">2025-10-30T03:19:57Z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2052-12.1.0.23542</vt:lpwstr>
  </property>
  <property fmtid="{D5CDD505-2E9C-101B-9397-08002B2CF9AE}" pid="3" name="KSOTemplateDocerSaveRecord">
    <vt:lpwstr>eyJoZGlkIjoiODg2Njk4ODYwNzVkZGMwZGM4MmMxOGU4ZThiM2U2NGYiLCJ1c2VySWQiOiI4NTk5OTEyMDAifQ==</vt:lpwstr>
  </property>
  <property fmtid="{D5CDD505-2E9C-101B-9397-08002B2CF9AE}" pid="4" name="ICV">
    <vt:lpwstr>D839276177B54631B95CBEDF59A6CAF8_12</vt:lpwstr>
  </property>
</Properties>
</file>