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CD06" w14:textId="6B8C2409" w:rsidR="00AF661B" w:rsidRDefault="00AF661B" w:rsidP="00AF661B">
      <w:pPr>
        <w:pStyle w:val="Title"/>
      </w:pPr>
      <w:r>
        <w:t>Standard Operating Procedure (SOP)</w:t>
      </w:r>
    </w:p>
    <w:p w14:paraId="1084031E" w14:textId="33784721" w:rsidR="00AF661B" w:rsidRDefault="00AF661B" w:rsidP="00AF661B">
      <w:pPr>
        <w:rPr>
          <w:b/>
        </w:rPr>
      </w:pPr>
      <w:r w:rsidRPr="00AF661B">
        <w:rPr>
          <w:b/>
        </w:rPr>
        <w:t>Metadata Management Procedure</w:t>
      </w:r>
    </w:p>
    <w:p w14:paraId="20349901" w14:textId="1CDE8BB0" w:rsidR="00AF661B" w:rsidRDefault="00AF661B" w:rsidP="00AF661B">
      <w:r>
        <w:t>Document Number: SPW-BDSI-SP-002</w:t>
      </w:r>
    </w:p>
    <w:p w14:paraId="16C9325E" w14:textId="3F9DF4E6" w:rsidR="00AF661B" w:rsidRDefault="00AF661B" w:rsidP="00AF661B">
      <w:r>
        <w:t>Version: 1</w:t>
      </w:r>
    </w:p>
    <w:p w14:paraId="51FBE198" w14:textId="470A718A" w:rsidR="00AF661B" w:rsidRDefault="00AF661B" w:rsidP="00AF661B">
      <w:r>
        <w:t>Effective Date: May 2026</w:t>
      </w:r>
    </w:p>
    <w:p w14:paraId="3860BDC1" w14:textId="725C6A74" w:rsidR="00AF661B" w:rsidRDefault="00AF661B" w:rsidP="00AF661B">
      <w:r>
        <w:t>Division Owner: BDSI, IT, XPO</w:t>
      </w:r>
    </w:p>
    <w:p w14:paraId="35C9698B" w14:textId="77777777" w:rsidR="00AF661B" w:rsidRDefault="00AF661B" w:rsidP="00AF661B"/>
    <w:p w14:paraId="37021051" w14:textId="6538CF23" w:rsidR="00AF661B" w:rsidRDefault="00AF661B" w:rsidP="00AF661B">
      <w:r>
        <w:t>This document reflects the current approved governance procedure for metadata management. Implementation scope is maintained in the Data Asset Register.</w:t>
      </w:r>
    </w:p>
    <w:p w14:paraId="6E7F4783" w14:textId="77777777" w:rsidR="00AF661B" w:rsidRDefault="00AF661B" w:rsidP="00AF661B"/>
    <w:p w14:paraId="044C84A9" w14:textId="0689E96A" w:rsidR="00AF661B" w:rsidRDefault="00AF661B" w:rsidP="00AF661B">
      <w:pPr>
        <w:pStyle w:val="Heading1"/>
      </w:pPr>
      <w:r>
        <w:t>1. Introduction</w:t>
      </w:r>
    </w:p>
    <w:p w14:paraId="25E5D2DB" w14:textId="7CD6F432" w:rsidR="00AF661B" w:rsidRDefault="00AF661B" w:rsidP="00AF661B">
      <w:pPr>
        <w:pStyle w:val="Heading2"/>
      </w:pPr>
      <w:r>
        <w:t>1.1 Objective</w:t>
      </w:r>
    </w:p>
    <w:p w14:paraId="6ACE0ED9" w14:textId="26278B7A" w:rsidR="00AF661B" w:rsidRDefault="00AF661B" w:rsidP="00AF661B">
      <w: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7B1E4F72" w14:textId="77777777" w:rsidR="00AF661B" w:rsidRDefault="00AF661B" w:rsidP="00AF661B"/>
    <w:p w14:paraId="5B1FFA47" w14:textId="74D16BE1" w:rsidR="00AF661B" w:rsidRDefault="00AF661B" w:rsidP="00AF661B">
      <w:pPr>
        <w:pStyle w:val="Heading2"/>
        <w:rPr>
          <w:highlight w:val="yellow"/>
        </w:rPr>
      </w:pPr>
      <w:r w:rsidRPr="00AF661B">
        <w:rPr>
          <w:highlight w:val="yellow"/>
        </w:rPr>
        <w:t>1.2 Scope</w:t>
      </w:r>
    </w:p>
    <w:p w14:paraId="5CA413F5" w14:textId="645140AA" w:rsidR="00AF661B" w:rsidRDefault="00AF661B" w:rsidP="00AF661B">
      <w:pPr>
        <w:rPr>
          <w:highlight w:val="yellow"/>
        </w:rPr>
      </w:pPr>
      <w:r>
        <w:rPr>
          <w:highlight w:val="yellow"/>
        </w:rPr>
        <w:t>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registered are expected to be onboarded progressively in order of business priority.</w:t>
      </w:r>
    </w:p>
    <w:p w14:paraId="5E3EB365" w14:textId="77777777" w:rsidR="00AF661B" w:rsidRDefault="00AF661B" w:rsidP="00AF661B">
      <w:pPr>
        <w:rPr>
          <w:highlight w:val="yellow"/>
        </w:rPr>
      </w:pPr>
    </w:p>
    <w:p w14:paraId="347ACBA7" w14:textId="65E3A3ED" w:rsidR="00AF661B" w:rsidRDefault="00AF661B" w:rsidP="00AF661B">
      <w:pPr>
        <w:rPr>
          <w:highlight w:val="yellow"/>
        </w:rPr>
      </w:pPr>
      <w:r>
        <w:rPr>
          <w:highlight w:val="yellow"/>
        </w:rPr>
        <w:t>All metadata created, maintained, or used within Siam Piwat Group must comply with this procedure throughout its lifecycle.</w:t>
      </w:r>
    </w:p>
    <w:p w14:paraId="4CA8789A" w14:textId="77777777" w:rsidR="00AF661B" w:rsidRDefault="00AF661B" w:rsidP="00AF661B">
      <w:pPr>
        <w:rPr>
          <w:highlight w:val="yellow"/>
        </w:rPr>
      </w:pPr>
    </w:p>
    <w:p w14:paraId="67011B66" w14:textId="308509B9" w:rsidR="00AF661B" w:rsidRDefault="00AF661B" w:rsidP="00AF661B">
      <w:pPr>
        <w:pStyle w:val="Heading2"/>
        <w:rPr>
          <w:highlight w:val="yellow"/>
        </w:rPr>
      </w:pPr>
      <w:r>
        <w:rPr>
          <w:highlight w:val="yellow"/>
        </w:rPr>
        <w:t>1.3 Internal Control Framework</w:t>
      </w:r>
    </w:p>
    <w:p w14:paraId="1D1F54DF" w14:textId="5607AF26" w:rsidR="00AF661B" w:rsidRDefault="00AF661B" w:rsidP="00AF661B">
      <w:pPr>
        <w:rPr>
          <w:highlight w:val="yellow"/>
        </w:rPr>
      </w:pPr>
      <w:r>
        <w:rPr>
          <w:highlight w:val="yellow"/>
        </w:rPr>
        <w:t>Metadata governance responsibilities are embedded within business and technology functions. Each business domain is responsible for managing its own data and metadata, with accountability assigned according to data usage and ownership.</w:t>
      </w:r>
    </w:p>
    <w:p w14:paraId="15442EEE" w14:textId="73C90DA4" w:rsidR="00AF661B" w:rsidRDefault="00AF661B" w:rsidP="00AF661B">
      <w:pPr>
        <w:rPr>
          <w:highlight w:val="yellow"/>
        </w:rPr>
      </w:pPr>
      <w:r>
        <w:rPr>
          <w:highlight w:val="yellow"/>
        </w:rPr>
        <w:lastRenderedPageBreak/>
        <w:t>Issues involving personal data or regulatory considerations must be escalated to Legal and Regulatory Compliance (Data Protection Officer) as required.</w:t>
      </w:r>
    </w:p>
    <w:p w14:paraId="3449656D" w14:textId="77777777" w:rsidR="00AF661B" w:rsidRDefault="00AF661B" w:rsidP="00AF661B">
      <w:pPr>
        <w:rPr>
          <w:highlight w:val="yellow"/>
        </w:rPr>
      </w:pPr>
    </w:p>
    <w:p w14:paraId="5158EDAD" w14:textId="5BA2E2D5" w:rsidR="00AF661B" w:rsidRDefault="00AF661B" w:rsidP="00AF661B">
      <w:pPr>
        <w:pStyle w:val="Heading1"/>
        <w:rPr>
          <w:highlight w:val="yellow"/>
        </w:rPr>
      </w:pPr>
      <w:r>
        <w:rPr>
          <w:highlight w:val="yellow"/>
        </w:rPr>
        <w:t>2. Revision History</w:t>
      </w:r>
    </w:p>
    <w:p w14:paraId="5CB01308" w14:textId="69D704C0" w:rsidR="00AF661B" w:rsidRDefault="00AF661B" w:rsidP="00AF661B">
      <w:pPr>
        <w:rPr>
          <w:highlight w:val="yellow"/>
        </w:rPr>
      </w:pPr>
      <w:r>
        <w:rPr>
          <w:highlight w:val="yellow"/>
        </w:rPr>
        <w:t>Rev 0 – May 2026 – Initial issuance of Metadata Management SOP, including governance framework and procurement controls (BDSI, IT, XPO)</w:t>
      </w:r>
    </w:p>
    <w:p w14:paraId="24E21F66" w14:textId="11DB4018" w:rsidR="00AF661B" w:rsidRDefault="00AF661B" w:rsidP="00AF661B">
      <w:pPr>
        <w:rPr>
          <w:highlight w:val="yellow"/>
        </w:rPr>
      </w:pPr>
      <w:r>
        <w:rPr>
          <w:highlight w:val="yellow"/>
        </w:rPr>
        <w:t>Rev 1 – May 2026 – Procedures revised following governance review to align with proportionate, practical implementation approach. Active implementation scope is maintained in the Data Asset Register.</w:t>
      </w:r>
    </w:p>
    <w:p w14:paraId="11993401" w14:textId="77777777" w:rsidR="00AF661B" w:rsidRDefault="00AF661B" w:rsidP="00AF661B">
      <w:pPr>
        <w:rPr>
          <w:highlight w:val="yellow"/>
        </w:rPr>
      </w:pPr>
    </w:p>
    <w:p w14:paraId="600BF2C0" w14:textId="456CA8FC" w:rsidR="00AF661B" w:rsidRDefault="00AF661B" w:rsidP="00AF661B">
      <w:pPr>
        <w:pStyle w:val="Heading1"/>
        <w:rPr>
          <w:highlight w:val="yellow"/>
        </w:rPr>
      </w:pPr>
      <w:r>
        <w:rPr>
          <w:highlight w:val="yellow"/>
        </w:rPr>
        <w:t>3. Roles and Responsibilities</w:t>
      </w:r>
    </w:p>
    <w:p w14:paraId="78ECE395" w14:textId="32E3BB99" w:rsidR="00AF661B" w:rsidRDefault="00AF661B" w:rsidP="00AF661B">
      <w:pPr>
        <w:pStyle w:val="Heading2"/>
        <w:rPr>
          <w:highlight w:val="yellow"/>
        </w:rPr>
      </w:pPr>
      <w:r>
        <w:rPr>
          <w:highlight w:val="yellow"/>
        </w:rPr>
        <w:t>3.1 Data Owner</w:t>
      </w:r>
    </w:p>
    <w:p w14:paraId="739826CE" w14:textId="69D09617" w:rsidR="00AF661B" w:rsidRDefault="00AF661B" w:rsidP="00AF661B">
      <w:pPr>
        <w:rPr>
          <w:highlight w:val="yellow"/>
        </w:rPr>
      </w:pPr>
      <w:r>
        <w:rPr>
          <w:highlight w:val="yellow"/>
        </w:rPr>
        <w:t>The Data Owner is accountable for the business meaning, usage, and risk associated with the data. The Data Owner approves the business definition, data classification, and intended use. This accountability remains with the Data Owner and cannot be delegated.</w:t>
      </w:r>
    </w:p>
    <w:p w14:paraId="75E91741" w14:textId="77777777" w:rsidR="00AF661B" w:rsidRDefault="00AF661B" w:rsidP="00AF661B">
      <w:pPr>
        <w:rPr>
          <w:highlight w:val="yellow"/>
        </w:rPr>
      </w:pPr>
    </w:p>
    <w:p w14:paraId="1CB15FD8" w14:textId="5BB696D1" w:rsidR="00AF661B" w:rsidRDefault="00AF661B" w:rsidP="00AF661B">
      <w:pPr>
        <w:pStyle w:val="Heading2"/>
        <w:rPr>
          <w:highlight w:val="yellow"/>
        </w:rPr>
      </w:pPr>
      <w:r>
        <w:rPr>
          <w:highlight w:val="yellow"/>
        </w:rPr>
        <w:t>3.2 Data Steward</w:t>
      </w:r>
    </w:p>
    <w:p w14:paraId="63464E7E" w14:textId="386CF7BE" w:rsidR="00AF661B" w:rsidRDefault="00AF661B" w:rsidP="00AF661B">
      <w:pPr>
        <w:rPr>
          <w:highlight w:val="yellow"/>
        </w:rPr>
      </w:pPr>
      <w:r>
        <w:rPr>
          <w:highlight w:val="yellow"/>
        </w:rPr>
        <w:t>The Data Steward is responsible for maintaining metadata on a day-to-day basis. The Data Steward ensures that metadata is complete, accurate, and up to date, and performs validation before submission for approval. The Data Steward also coordinates with relevant stakeholders to resolve any issues.</w:t>
      </w:r>
    </w:p>
    <w:p w14:paraId="0B9BC940" w14:textId="77777777" w:rsidR="00AF661B" w:rsidRDefault="00AF661B" w:rsidP="00AF661B">
      <w:pPr>
        <w:rPr>
          <w:highlight w:val="yellow"/>
        </w:rPr>
      </w:pPr>
    </w:p>
    <w:p w14:paraId="631B69AE" w14:textId="2DB217E5" w:rsidR="00AF661B" w:rsidRDefault="00AF661B" w:rsidP="00AF661B">
      <w:pPr>
        <w:pStyle w:val="Heading2"/>
        <w:rPr>
          <w:highlight w:val="yellow"/>
        </w:rPr>
      </w:pPr>
      <w:r>
        <w:rPr>
          <w:highlight w:val="yellow"/>
        </w:rPr>
        <w:t>3.3 Data Custodian / IT / XPO</w:t>
      </w:r>
    </w:p>
    <w:p w14:paraId="1919E519" w14:textId="1176A822" w:rsidR="00AF661B" w:rsidRDefault="00AF661B" w:rsidP="00AF661B">
      <w:pPr>
        <w:rPr>
          <w:highlight w:val="yellow"/>
        </w:rPr>
      </w:pPr>
      <w:r>
        <w:rPr>
          <w:highlight w:val="yellow"/>
        </w:rPr>
        <w:t>Responsible for managing and owning technical metadata and ensuring system-level controls. This includes capturing metadata from systems, maintaining data structures, and ensuring that data lineage and system integration are properly documented.</w:t>
      </w:r>
    </w:p>
    <w:p w14:paraId="53B1B0F4" w14:textId="77777777" w:rsidR="00AF661B" w:rsidRDefault="00AF661B" w:rsidP="00AF661B">
      <w:pPr>
        <w:rPr>
          <w:highlight w:val="yellow"/>
        </w:rPr>
      </w:pPr>
    </w:p>
    <w:p w14:paraId="7F820B06" w14:textId="3AEDD280" w:rsidR="00AF661B" w:rsidRDefault="00AF661B" w:rsidP="00AF661B">
      <w:pPr>
        <w:pStyle w:val="Heading2"/>
        <w:rPr>
          <w:highlight w:val="yellow"/>
        </w:rPr>
      </w:pPr>
      <w:r>
        <w:rPr>
          <w:highlight w:val="yellow"/>
        </w:rPr>
        <w:t>3.4 Ownership Register</w:t>
      </w:r>
    </w:p>
    <w:p w14:paraId="7E0F50EB" w14:textId="2CA043AE" w:rsidR="00AF661B" w:rsidRDefault="00AF661B" w:rsidP="00AF661B">
      <w:pPr>
        <w:rPr>
          <w:highlight w:val="yellow"/>
        </w:rPr>
      </w:pPr>
      <w:r>
        <w:rPr>
          <w:highlight w:val="yellow"/>
        </w:rPr>
        <w:t>For each registered data asset, the following ownership contacts must be recorded and kept current:</w:t>
      </w:r>
    </w:p>
    <w:p w14:paraId="3A7B73BA" w14:textId="2D136C54" w:rsidR="00AF661B" w:rsidRDefault="00AF661B" w:rsidP="00AF661B">
      <w:pPr>
        <w:pStyle w:val="ListBullet"/>
        <w:rPr>
          <w:highlight w:val="yellow"/>
        </w:rPr>
      </w:pPr>
      <w:r>
        <w:rPr>
          <w:highlight w:val="yellow"/>
        </w:rPr>
        <w:t>Business Owner: accountable for business meaning and usage</w:t>
      </w:r>
    </w:p>
    <w:p w14:paraId="08190EF0" w14:textId="445EBBB8" w:rsidR="00AF661B" w:rsidRDefault="00AF661B" w:rsidP="00AF661B">
      <w:pPr>
        <w:pStyle w:val="ListBullet"/>
        <w:rPr>
          <w:highlight w:val="yellow"/>
        </w:rPr>
      </w:pPr>
      <w:r>
        <w:rPr>
          <w:highlight w:val="yellow"/>
        </w:rPr>
        <w:t>Technical Owner: responsible for system-level metadata and schema</w:t>
      </w:r>
    </w:p>
    <w:p w14:paraId="35FC84A3" w14:textId="337926B6" w:rsidR="00AF661B" w:rsidRDefault="00AF661B" w:rsidP="00AF661B">
      <w:pPr>
        <w:pStyle w:val="ListBullet"/>
        <w:rPr>
          <w:highlight w:val="yellow"/>
        </w:rPr>
      </w:pPr>
      <w:r>
        <w:rPr>
          <w:highlight w:val="yellow"/>
        </w:rPr>
        <w:t>Data Steward / Contact: responsible for maintaining and updating metadata</w:t>
      </w:r>
    </w:p>
    <w:p w14:paraId="5C959658" w14:textId="71B58841" w:rsidR="00AF661B" w:rsidRDefault="00AF661B" w:rsidP="00AF661B">
      <w:pPr>
        <w:pStyle w:val="ListBullet"/>
        <w:rPr>
          <w:highlight w:val="yellow"/>
        </w:rPr>
      </w:pPr>
      <w:r>
        <w:rPr>
          <w:highlight w:val="yellow"/>
        </w:rPr>
        <w:t>Upstream Job Owner: responsible for the pipeline or job that populates the data asset (if different from Technical Owner)</w:t>
      </w:r>
    </w:p>
    <w:p w14:paraId="705183E8" w14:textId="77777777" w:rsidR="00AF661B" w:rsidRDefault="00AF661B" w:rsidP="00AF661B">
      <w:pPr>
        <w:rPr>
          <w:highlight w:val="yellow"/>
        </w:rPr>
      </w:pPr>
    </w:p>
    <w:p w14:paraId="75F04F65" w14:textId="1F22CFE7" w:rsidR="00AF661B" w:rsidRDefault="00AF661B" w:rsidP="00AF661B">
      <w:pPr>
        <w:pStyle w:val="Heading1"/>
        <w:rPr>
          <w:highlight w:val="yellow"/>
        </w:rPr>
      </w:pPr>
      <w:r>
        <w:rPr>
          <w:highlight w:val="yellow"/>
        </w:rPr>
        <w:t>4. Procedure</w:t>
      </w:r>
    </w:p>
    <w:p w14:paraId="27FD1457" w14:textId="330214DD" w:rsidR="00AF661B" w:rsidRDefault="00AF661B" w:rsidP="00AF661B">
      <w:pPr>
        <w:pStyle w:val="Heading2"/>
        <w:rPr>
          <w:highlight w:val="yellow"/>
        </w:rPr>
      </w:pPr>
      <w:r>
        <w:rPr>
          <w:highlight w:val="yellow"/>
        </w:rPr>
        <w:t>4.1 Metadata Onboarding and Registration</w:t>
      </w:r>
    </w:p>
    <w:p w14:paraId="0EF821FF" w14:textId="1EE0F7C1" w:rsidR="00AF661B" w:rsidRDefault="00826667" w:rsidP="00AF661B">
      <w:pPr>
        <w:rPr>
          <w:highlight w:val="yellow"/>
        </w:rPr>
      </w:pPr>
      <w:r>
        <w:rPr>
          <w:highlight w:val="yellow"/>
        </w:rPr>
        <w:t>The Data Steward registers each in-scope data asset and completes all mandatory fields in the Datahub Metadata Template. Columns A through H are mandatory for all registered data assets: Domain (A), System/Application Name (B), Schema Name (C), Table Name (D), Column Name (E), Business Name (F), Business Description EN (G), and Business Description TH (H). Registration must be completed before the data asset is used in reporting, analytics, or AI applications.</w:t>
      </w:r>
    </w:p>
    <w:p w14:paraId="39B27F89" w14:textId="0FD388F5" w:rsidR="00AF661B" w:rsidRDefault="00AF661B" w:rsidP="00AF661B">
      <w:pPr>
        <w:pStyle w:val="Heading2"/>
        <w:rPr>
          <w:highlight w:val="yellow"/>
        </w:rPr>
      </w:pPr>
      <w:r>
        <w:rPr>
          <w:highlight w:val="yellow"/>
        </w:rPr>
        <w:t>4.2 Metadata Capture and Enrichment</w:t>
      </w:r>
    </w:p>
    <w:p w14:paraId="284F2176" w14:textId="7EC371FF" w:rsidR="00AF661B" w:rsidRDefault="00AF661B" w:rsidP="00AF661B">
      <w:pPr>
        <w:rPr>
          <w:highlight w:val="yellow"/>
        </w:rPr>
      </w:pPr>
      <w:r>
        <w:rPr>
          <w:highlight w:val="yellow"/>
        </w:rPr>
        <w:t>The Data Steward documents business metadata using standardized terminology. The Data Custodian captures and maintains technical metadata from source systems. For each registered data asset, metadata must include:</w:t>
      </w:r>
    </w:p>
    <w:p w14:paraId="70E9724F" w14:textId="46D33D61" w:rsidR="00AF661B" w:rsidRDefault="00AF661B" w:rsidP="00AF661B">
      <w:pPr>
        <w:pStyle w:val="ListBullet"/>
        <w:rPr>
          <w:highlight w:val="yellow"/>
        </w:rPr>
      </w:pPr>
      <w:r>
        <w:rPr>
          <w:highlight w:val="yellow"/>
        </w:rPr>
        <w:t>Asset purpose and business meaning</w:t>
      </w:r>
    </w:p>
    <w:p w14:paraId="72C1B1F1" w14:textId="0BD46643" w:rsidR="00AF661B" w:rsidRDefault="00AF661B" w:rsidP="00AF661B">
      <w:pPr>
        <w:pStyle w:val="ListBullet"/>
        <w:rPr>
          <w:highlight w:val="yellow"/>
        </w:rPr>
      </w:pPr>
      <w:r>
        <w:rPr>
          <w:highlight w:val="yellow"/>
        </w:rPr>
        <w:t>Column or field definitions and common synonyms</w:t>
      </w:r>
    </w:p>
    <w:p w14:paraId="05F2B313" w14:textId="4ACC8272" w:rsidR="00AF661B" w:rsidRDefault="00AF661B" w:rsidP="00AF661B">
      <w:pPr>
        <w:pStyle w:val="ListBullet"/>
        <w:rPr>
          <w:highlight w:val="yellow"/>
        </w:rPr>
      </w:pPr>
      <w:r>
        <w:rPr>
          <w:highlight w:val="yellow"/>
        </w:rPr>
        <w:t>Row grain, primary keys, and date/time columns</w:t>
      </w:r>
    </w:p>
    <w:p w14:paraId="5B46867F" w14:textId="3BA290F3" w:rsidR="00AF661B" w:rsidRDefault="00AF661B" w:rsidP="00AF661B">
      <w:pPr>
        <w:pStyle w:val="ListBullet"/>
        <w:rPr>
          <w:highlight w:val="yellow"/>
        </w:rPr>
      </w:pPr>
      <w:r>
        <w:rPr>
          <w:highlight w:val="yellow"/>
        </w:rPr>
        <w:t>Metric definitions with canonical filter predicates where applicable</w:t>
      </w:r>
    </w:p>
    <w:p w14:paraId="7A645F98" w14:textId="77B43D3B" w:rsidR="00AF661B" w:rsidRDefault="00AF661B" w:rsidP="00AF661B">
      <w:pPr>
        <w:pStyle w:val="ListBullet"/>
        <w:rPr>
          <w:highlight w:val="yellow"/>
        </w:rPr>
      </w:pPr>
      <w:r>
        <w:rPr>
          <w:highlight w:val="yellow"/>
        </w:rPr>
        <w:t>Join rules to related data assets</w:t>
      </w:r>
    </w:p>
    <w:p w14:paraId="6AF52E05" w14:textId="5AF35307" w:rsidR="00AF661B" w:rsidRDefault="00AF661B" w:rsidP="00AF661B">
      <w:pPr>
        <w:pStyle w:val="ListBullet"/>
        <w:rPr>
          <w:highlight w:val="yellow"/>
        </w:rPr>
      </w:pPr>
      <w:r>
        <w:rPr>
          <w:highlight w:val="yellow"/>
        </w:rPr>
        <w:t>Known caveats: stale fields, unreliable columns, open questions</w:t>
      </w:r>
    </w:p>
    <w:p w14:paraId="794ACA88" w14:textId="77777777" w:rsidR="00AF661B" w:rsidRDefault="00AF661B" w:rsidP="00AF661B">
      <w:pPr>
        <w:rPr>
          <w:highlight w:val="yellow"/>
        </w:rPr>
      </w:pPr>
    </w:p>
    <w:p w14:paraId="4220BBCC" w14:textId="46CA6E27" w:rsidR="00AF661B" w:rsidRDefault="00826667" w:rsidP="00AF661B">
      <w:pPr>
        <w:rPr>
          <w:highlight w:val="yellow"/>
        </w:rPr>
      </w:pPr>
      <w:r>
        <w:rPr>
          <w:highlight w:val="yellow"/>
        </w:rPr>
        <w:t>Metadata must be sufficient to support correct usage and interpretation by data users and analytics applications. Metadata shall be enriched progressively as usage expands. For data assets used in AI or Chat-to-Data applications, additional mandatory columns apply -- see Appendix A Column Reference Table.</w:t>
      </w:r>
    </w:p>
    <w:p w14:paraId="51391427" w14:textId="15C6F70F" w:rsidR="00AF661B" w:rsidRDefault="00AF661B" w:rsidP="00AF661B">
      <w:pPr>
        <w:pStyle w:val="Heading2"/>
        <w:rPr>
          <w:highlight w:val="yellow"/>
        </w:rPr>
      </w:pPr>
      <w:r>
        <w:rPr>
          <w:highlight w:val="yellow"/>
        </w:rPr>
        <w:t>4.3 Metadata Validation</w:t>
      </w:r>
    </w:p>
    <w:p w14:paraId="42C9BBA6" w14:textId="72DC0462" w:rsidR="00AF661B" w:rsidRDefault="00AF661B" w:rsidP="00AF661B">
      <w:pPr>
        <w:rPr>
          <w:highlight w:val="yellow"/>
        </w:rPr>
      </w:pPr>
      <w:r>
        <w:rPr>
          <w:highlight w:val="yellow"/>
        </w:rPr>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40ED55EC" w14:textId="77777777" w:rsidR="00AF661B" w:rsidRDefault="00AF661B" w:rsidP="00AF661B">
      <w:pPr>
        <w:rPr>
          <w:highlight w:val="yellow"/>
        </w:rPr>
      </w:pPr>
    </w:p>
    <w:p w14:paraId="4823DCD0" w14:textId="22DAEA10" w:rsidR="00AF661B" w:rsidRDefault="00AF661B" w:rsidP="00AF661B">
      <w:pPr>
        <w:pStyle w:val="Heading2"/>
        <w:rPr>
          <w:highlight w:val="yellow"/>
        </w:rPr>
      </w:pPr>
      <w:r>
        <w:rPr>
          <w:highlight w:val="yellow"/>
        </w:rPr>
        <w:t>4.4 Metadata Review and Status Tracking</w:t>
      </w:r>
    </w:p>
    <w:p w14:paraId="2B0162A1" w14:textId="6F317887" w:rsidR="00AF661B" w:rsidRDefault="00AF661B" w:rsidP="00AF661B">
      <w:pPr>
        <w:rPr>
          <w:highlight w:val="yellow"/>
        </w:rPr>
      </w:pPr>
      <w:r>
        <w:rPr>
          <w:highlight w:val="yellow"/>
        </w:rPr>
        <w:t>Each metadata record must carry a status indicating its current review state. The following fields are required:</w:t>
      </w:r>
    </w:p>
    <w:p w14:paraId="422A7F45" w14:textId="736150AE" w:rsidR="00AF661B" w:rsidRDefault="00AF661B" w:rsidP="00AF661B">
      <w:pPr>
        <w:pStyle w:val="ListBullet"/>
        <w:rPr>
          <w:highlight w:val="yellow"/>
        </w:rPr>
      </w:pPr>
      <w:r>
        <w:rPr>
          <w:highlight w:val="yellow"/>
        </w:rPr>
        <w:t>metadata_status: draft | reviewed | approved</w:t>
      </w:r>
    </w:p>
    <w:p w14:paraId="7DD143FF" w14:textId="602A7FE7" w:rsidR="00AF661B" w:rsidRDefault="00AF661B" w:rsidP="00AF661B">
      <w:pPr>
        <w:pStyle w:val="ListBullet"/>
        <w:rPr>
          <w:highlight w:val="yellow"/>
        </w:rPr>
      </w:pPr>
      <w:r>
        <w:rPr>
          <w:highlight w:val="yellow"/>
        </w:rPr>
        <w:t>last_reviewed_date</w:t>
      </w:r>
    </w:p>
    <w:p w14:paraId="42F371CB" w14:textId="106163F9" w:rsidR="00AF661B" w:rsidRDefault="00AF661B" w:rsidP="00AF661B">
      <w:pPr>
        <w:pStyle w:val="ListBullet"/>
        <w:rPr>
          <w:highlight w:val="yellow"/>
        </w:rPr>
      </w:pPr>
      <w:r>
        <w:rPr>
          <w:highlight w:val="yellow"/>
        </w:rPr>
        <w:t>reviewer_name</w:t>
      </w:r>
    </w:p>
    <w:p w14:paraId="578659C2" w14:textId="582E5073" w:rsidR="00AF661B" w:rsidRDefault="00AF661B" w:rsidP="00AF661B">
      <w:pPr>
        <w:pStyle w:val="ListBullet"/>
        <w:rPr>
          <w:highlight w:val="yellow"/>
        </w:rPr>
      </w:pPr>
      <w:r>
        <w:rPr>
          <w:highlight w:val="yellow"/>
        </w:rPr>
        <w:t>owner_contact</w:t>
      </w:r>
    </w:p>
    <w:p w14:paraId="5FE9295D" w14:textId="0EE4B42C" w:rsidR="00AF661B" w:rsidRDefault="00AF661B" w:rsidP="00AF661B">
      <w:pPr>
        <w:rPr>
          <w:highlight w:val="yellow"/>
        </w:rPr>
      </w:pPr>
      <w:r>
        <w:rPr>
          <w:highlight w:val="yellow"/>
        </w:rPr>
        <w:t>Metadata must reach approved status before the data asset is made available for use. The Data Owner is responsible for approving metadata. The Data Steward is responsible for preparing and maintaining it.</w:t>
      </w:r>
    </w:p>
    <w:p w14:paraId="59CA607F" w14:textId="77777777" w:rsidR="00AF661B" w:rsidRDefault="00AF661B" w:rsidP="00AF661B">
      <w:pPr>
        <w:rPr>
          <w:highlight w:val="yellow"/>
        </w:rPr>
      </w:pPr>
    </w:p>
    <w:p w14:paraId="281446FF" w14:textId="2CF47423" w:rsidR="00AF661B" w:rsidRDefault="00AF661B" w:rsidP="00AF661B">
      <w:pPr>
        <w:pStyle w:val="Heading2"/>
        <w:rPr>
          <w:highlight w:val="yellow"/>
        </w:rPr>
      </w:pPr>
      <w:r>
        <w:rPr>
          <w:highlight w:val="yellow"/>
        </w:rPr>
        <w:t>4.5 Publication and Use of Approved Metadata</w:t>
      </w:r>
    </w:p>
    <w:p w14:paraId="1C5E8D88" w14:textId="7268529A" w:rsidR="00AF661B" w:rsidRDefault="00AF661B" w:rsidP="00AF661B">
      <w:pPr>
        <w:rPr>
          <w:highlight w:val="yellow"/>
        </w:rPr>
      </w:pPr>
      <w:r>
        <w:rPr>
          <w:highlight w:val="yellow"/>
        </w:rPr>
        <w:t>Before a data asset is made available for reporting, analytics, or AI use, its metadata must include the following usage control fields:</w:t>
      </w:r>
    </w:p>
    <w:p w14:paraId="6BED3C57" w14:textId="0730CE8B" w:rsidR="00AF661B" w:rsidRDefault="00AF661B" w:rsidP="00AF661B">
      <w:pPr>
        <w:pStyle w:val="ListBullet"/>
        <w:rPr>
          <w:highlight w:val="yellow"/>
        </w:rPr>
      </w:pPr>
      <w:r>
        <w:rPr>
          <w:highlight w:val="yellow"/>
        </w:rPr>
        <w:t>usage_status: active | restricted | pending</w:t>
      </w:r>
    </w:p>
    <w:p w14:paraId="3245EB0D" w14:textId="3F57123C" w:rsidR="00AF661B" w:rsidRDefault="00AF661B" w:rsidP="00AF661B">
      <w:pPr>
        <w:pStyle w:val="ListBullet"/>
        <w:rPr>
          <w:highlight w:val="yellow"/>
        </w:rPr>
      </w:pPr>
      <w:r>
        <w:rPr>
          <w:highlight w:val="yellow"/>
        </w:rPr>
        <w:t>safe_for_use: yes | no</w:t>
      </w:r>
    </w:p>
    <w:p w14:paraId="62A9748A" w14:textId="19E8B305" w:rsidR="00AF661B" w:rsidRDefault="00AF661B" w:rsidP="00AF661B">
      <w:pPr>
        <w:pStyle w:val="ListBullet"/>
        <w:rPr>
          <w:highlight w:val="yellow"/>
        </w:rPr>
      </w:pPr>
      <w:r>
        <w:rPr>
          <w:highlight w:val="yellow"/>
        </w:rPr>
        <w:t>reason_if_restricted: explanation if not cleared for use</w:t>
      </w:r>
    </w:p>
    <w:p w14:paraId="2728F8AC" w14:textId="69D897BA" w:rsidR="00AF661B" w:rsidRDefault="00AF661B" w:rsidP="00AF661B">
      <w:pPr>
        <w:pStyle w:val="ListBullet"/>
        <w:rPr>
          <w:highlight w:val="yellow"/>
        </w:rPr>
      </w:pPr>
      <w:r>
        <w:rPr>
          <w:highlight w:val="yellow"/>
        </w:rPr>
        <w:t>restricted_columns: list of columns that must not be exposed to end users</w:t>
      </w:r>
    </w:p>
    <w:p w14:paraId="74FE39F2" w14:textId="5801DD8B" w:rsidR="00AF661B" w:rsidRDefault="00AF661B" w:rsidP="00AF661B">
      <w:pPr>
        <w:rPr>
          <w:highlight w:val="yellow"/>
        </w:rPr>
      </w:pPr>
      <w:r>
        <w:rPr>
          <w:highlight w:val="yellow"/>
        </w:rPr>
        <w:t>Only data assets with usage_status: active and safe_for_use: yes may be used in production reporting, analytics, or AI applications.</w:t>
      </w:r>
    </w:p>
    <w:p w14:paraId="44027A9A" w14:textId="77777777" w:rsidR="00AF661B" w:rsidRDefault="00AF661B" w:rsidP="00AF661B">
      <w:pPr>
        <w:rPr>
          <w:highlight w:val="yellow"/>
        </w:rPr>
      </w:pPr>
    </w:p>
    <w:p w14:paraId="746D179C" w14:textId="182FBF2C" w:rsidR="00AF661B" w:rsidRDefault="00AF661B" w:rsidP="00AF661B">
      <w:pPr>
        <w:pStyle w:val="Heading2"/>
        <w:rPr>
          <w:highlight w:val="yellow"/>
        </w:rPr>
      </w:pPr>
      <w:r>
        <w:rPr>
          <w:highlight w:val="yellow"/>
        </w:rPr>
        <w:t>4.6 Metadata Maintenance and Change Management</w:t>
      </w:r>
    </w:p>
    <w:p w14:paraId="26DAE4C1" w14:textId="36868E90" w:rsidR="00AF661B" w:rsidRDefault="00AF661B" w:rsidP="00AF661B">
      <w:pPr>
        <w:rPr>
          <w:highlight w:val="yellow"/>
        </w:rPr>
      </w:pPr>
      <w:r>
        <w:rPr>
          <w:highlight w:val="yellow"/>
        </w:rPr>
        <w:t>The Data Steward must update metadata when there are changes to business definitions, data sources, data structures, or regulatory requirements. Each update must record:</w:t>
      </w:r>
    </w:p>
    <w:p w14:paraId="75294AD0" w14:textId="4C27F231" w:rsidR="00AF661B" w:rsidRDefault="00AF661B" w:rsidP="00AF661B">
      <w:pPr>
        <w:pStyle w:val="ListBullet"/>
        <w:rPr>
          <w:highlight w:val="yellow"/>
        </w:rPr>
      </w:pPr>
      <w:r>
        <w:rPr>
          <w:highlight w:val="yellow"/>
        </w:rPr>
        <w:t>last_updated date</w:t>
      </w:r>
    </w:p>
    <w:p w14:paraId="61282020" w14:textId="5B654D41" w:rsidR="00AF661B" w:rsidRDefault="00AF661B" w:rsidP="00AF661B">
      <w:pPr>
        <w:pStyle w:val="ListBullet"/>
        <w:rPr>
          <w:highlight w:val="yellow"/>
        </w:rPr>
      </w:pPr>
      <w:r>
        <w:rPr>
          <w:highlight w:val="yellow"/>
        </w:rPr>
        <w:t>source_verified_from</w:t>
      </w:r>
    </w:p>
    <w:p w14:paraId="40AC643A" w14:textId="308DD672" w:rsidR="00AF661B" w:rsidRDefault="00AF661B" w:rsidP="00AF661B">
      <w:pPr>
        <w:pStyle w:val="ListBullet"/>
        <w:rPr>
          <w:highlight w:val="yellow"/>
        </w:rPr>
      </w:pPr>
      <w:r>
        <w:rPr>
          <w:highlight w:val="yellow"/>
        </w:rPr>
        <w:t>change_summary</w:t>
      </w:r>
    </w:p>
    <w:p w14:paraId="1577F93A" w14:textId="36A0E649" w:rsidR="00AF661B" w:rsidRDefault="00AF661B" w:rsidP="00AF661B">
      <w:pPr>
        <w:pStyle w:val="ListBullet"/>
        <w:rPr>
          <w:highlight w:val="yellow"/>
        </w:rPr>
      </w:pPr>
      <w:r>
        <w:rPr>
          <w:highlight w:val="yellow"/>
        </w:rPr>
        <w:t>validated_against_live_schema: yes | no</w:t>
      </w:r>
    </w:p>
    <w:p w14:paraId="6F7C42B9" w14:textId="77777777" w:rsidR="00AF661B" w:rsidRDefault="00AF661B" w:rsidP="00AF661B">
      <w:pPr>
        <w:rPr>
          <w:highlight w:val="yellow"/>
        </w:rPr>
      </w:pPr>
    </w:p>
    <w:p w14:paraId="441E4F1A" w14:textId="59CD76DB" w:rsidR="00AF661B" w:rsidRDefault="00AF661B" w:rsidP="00AF661B">
      <w:pPr>
        <w:rPr>
          <w:highlight w:val="yellow"/>
        </w:rPr>
      </w:pPr>
      <w:r>
        <w:rPr>
          <w:highlight w:val="yellow"/>
        </w:rPr>
        <w:t>Changes to metadata that affect business definitions or data classification must be reviewed and confirmed by the Data Owner.</w:t>
      </w:r>
    </w:p>
    <w:p w14:paraId="68817B0D" w14:textId="77777777" w:rsidR="00AF661B" w:rsidRDefault="00AF661B" w:rsidP="00AF661B">
      <w:pPr>
        <w:rPr>
          <w:highlight w:val="yellow"/>
        </w:rPr>
      </w:pPr>
    </w:p>
    <w:p w14:paraId="1D994C6C" w14:textId="1D157EB6" w:rsidR="00AF661B" w:rsidRDefault="00AF661B" w:rsidP="00AF661B">
      <w:pPr>
        <w:pStyle w:val="Heading2"/>
        <w:rPr>
          <w:highlight w:val="yellow"/>
        </w:rPr>
      </w:pPr>
      <w:r>
        <w:rPr>
          <w:highlight w:val="yellow"/>
        </w:rPr>
        <w:t>4.7 Metadata Quality and Caveats</w:t>
      </w:r>
    </w:p>
    <w:p w14:paraId="469BFB49" w14:textId="6903EB7F" w:rsidR="00AF661B" w:rsidRDefault="00AF661B" w:rsidP="00AF661B">
      <w:pPr>
        <w:rPr>
          <w:highlight w:val="yellow"/>
        </w:rPr>
      </w:pPr>
      <w:r>
        <w:rPr>
          <w:highlight w:val="yellow"/>
        </w:rPr>
        <w:t>For each registered data asset, the Data Steward documents a caveats section covering known issues that may affect correct usage:</w:t>
      </w:r>
    </w:p>
    <w:p w14:paraId="252B438C" w14:textId="07CB05A3" w:rsidR="00AF661B" w:rsidRDefault="00AF661B" w:rsidP="00AF661B">
      <w:pPr>
        <w:pStyle w:val="ListBullet"/>
        <w:rPr>
          <w:highlight w:val="yellow"/>
        </w:rPr>
      </w:pPr>
      <w:r>
        <w:rPr>
          <w:highlight w:val="yellow"/>
        </w:rPr>
        <w:t>Known data quality issues</w:t>
      </w:r>
    </w:p>
    <w:p w14:paraId="2C7CA163" w14:textId="4448193F" w:rsidR="00AF661B" w:rsidRDefault="00AF661B" w:rsidP="00AF661B">
      <w:pPr>
        <w:pStyle w:val="ListBullet"/>
        <w:rPr>
          <w:highlight w:val="yellow"/>
        </w:rPr>
      </w:pPr>
      <w:r>
        <w:rPr>
          <w:highlight w:val="yellow"/>
        </w:rPr>
        <w:t>Stale or unreliable fields</w:t>
      </w:r>
    </w:p>
    <w:p w14:paraId="780C3191" w14:textId="06D68123" w:rsidR="00AF661B" w:rsidRDefault="00AF661B" w:rsidP="00AF661B">
      <w:pPr>
        <w:pStyle w:val="ListBullet"/>
        <w:rPr>
          <w:highlight w:val="yellow"/>
        </w:rPr>
      </w:pPr>
      <w:r>
        <w:rPr>
          <w:highlight w:val="yellow"/>
        </w:rPr>
        <w:t>Columns not trusted or currently under review</w:t>
      </w:r>
    </w:p>
    <w:p w14:paraId="39855D62" w14:textId="4C5C4E18" w:rsidR="00AF661B" w:rsidRDefault="00AF661B" w:rsidP="00AF661B">
      <w:pPr>
        <w:pStyle w:val="ListBullet"/>
        <w:rPr>
          <w:highlight w:val="yellow"/>
        </w:rPr>
      </w:pPr>
      <w:r>
        <w:rPr>
          <w:highlight w:val="yellow"/>
        </w:rPr>
        <w:t>Open questions pending owner confirmation</w:t>
      </w:r>
    </w:p>
    <w:p w14:paraId="3B0E488D" w14:textId="2E021B1F" w:rsidR="00AF661B" w:rsidRDefault="00AF661B" w:rsidP="00AF661B">
      <w:pPr>
        <w:rPr>
          <w:highlight w:val="yellow"/>
        </w:rPr>
      </w:pPr>
      <w:r>
        <w:rPr>
          <w:highlight w:val="yellow"/>
        </w:rPr>
        <w:t>Caveats must be reviewed and updated whenever the Data Steward becomes aware of new issues or when a periodic review is conducted.</w:t>
      </w:r>
    </w:p>
    <w:p w14:paraId="379531A6" w14:textId="77777777" w:rsidR="00AF661B" w:rsidRDefault="00AF661B" w:rsidP="00AF661B">
      <w:pPr>
        <w:rPr>
          <w:highlight w:val="yellow"/>
        </w:rPr>
      </w:pPr>
    </w:p>
    <w:p w14:paraId="35140ACA" w14:textId="5CEEB2FC" w:rsidR="00AF661B" w:rsidRDefault="00AF661B" w:rsidP="00AF661B">
      <w:pPr>
        <w:pStyle w:val="Heading2"/>
        <w:rPr>
          <w:highlight w:val="yellow"/>
        </w:rPr>
      </w:pPr>
      <w:r>
        <w:rPr>
          <w:highlight w:val="yellow"/>
        </w:rPr>
        <w:t>4.8 Data Asset Status and Lifecycle</w:t>
      </w:r>
    </w:p>
    <w:p w14:paraId="3F3E2520" w14:textId="4E2318F0" w:rsidR="00AF661B" w:rsidRDefault="00AF661B" w:rsidP="00AF661B">
      <w:pPr>
        <w:rPr>
          <w:highlight w:val="yellow"/>
        </w:rPr>
      </w:pPr>
      <w:r>
        <w:rPr>
          <w:highlight w:val="yellow"/>
        </w:rPr>
        <w:t>Each registered data asset must carry a lifecycle status field. The following fields are required:</w:t>
      </w:r>
    </w:p>
    <w:p w14:paraId="161F4A08" w14:textId="4967C516" w:rsidR="00AF661B" w:rsidRDefault="00AF661B" w:rsidP="00AF661B">
      <w:pPr>
        <w:pStyle w:val="ListBullet"/>
        <w:rPr>
          <w:highlight w:val="yellow"/>
        </w:rPr>
      </w:pPr>
      <w:r>
        <w:rPr>
          <w:highlight w:val="yellow"/>
        </w:rPr>
        <w:t>status: active | deprecated</w:t>
      </w:r>
    </w:p>
    <w:p w14:paraId="19495079" w14:textId="2CA0EFD9" w:rsidR="00AF661B" w:rsidRDefault="00AF661B" w:rsidP="00AF661B">
      <w:pPr>
        <w:pStyle w:val="ListBullet"/>
        <w:rPr>
          <w:highlight w:val="yellow"/>
        </w:rPr>
      </w:pPr>
      <w:r>
        <w:rPr>
          <w:highlight w:val="yellow"/>
        </w:rPr>
        <w:t>replacement_asset: name of the replacement, if deprecated</w:t>
      </w:r>
    </w:p>
    <w:p w14:paraId="32B4379C" w14:textId="46C634C3" w:rsidR="00AF661B" w:rsidRDefault="00AF661B" w:rsidP="00AF661B">
      <w:pPr>
        <w:pStyle w:val="ListBullet"/>
        <w:rPr>
          <w:highlight w:val="yellow"/>
        </w:rPr>
      </w:pPr>
      <w:r>
        <w:rPr>
          <w:highlight w:val="yellow"/>
        </w:rPr>
        <w:t>do_not_use_reason: explanation of why the asset is deprecated</w:t>
      </w:r>
    </w:p>
    <w:p w14:paraId="22642C37" w14:textId="7800F120" w:rsidR="00AF661B" w:rsidRDefault="00AF661B" w:rsidP="00AF661B">
      <w:pPr>
        <w:rPr>
          <w:highlight w:val="yellow"/>
        </w:rPr>
      </w:pPr>
      <w:r>
        <w:rPr>
          <w:highlight w:val="yellow"/>
        </w:rPr>
        <w:t>Deprecated data assets must be removed from active use and must not be referenced in new reporting or analytics unless formally re-approved.</w:t>
      </w:r>
    </w:p>
    <w:p w14:paraId="0CCFE131" w14:textId="77777777" w:rsidR="00AF661B" w:rsidRDefault="00AF661B" w:rsidP="00AF661B">
      <w:pPr>
        <w:rPr>
          <w:highlight w:val="yellow"/>
        </w:rPr>
      </w:pPr>
    </w:p>
    <w:p w14:paraId="0C848F42" w14:textId="54788F06" w:rsidR="00AF661B" w:rsidRDefault="00AF661B" w:rsidP="00AF661B">
      <w:pPr>
        <w:pStyle w:val="Heading1"/>
        <w:rPr>
          <w:highlight w:val="yellow"/>
        </w:rPr>
      </w:pPr>
      <w:r>
        <w:rPr>
          <w:highlight w:val="yellow"/>
        </w:rPr>
        <w:t>5. Compliance and Audit</w:t>
      </w:r>
    </w:p>
    <w:p w14:paraId="134554FD" w14:textId="65DA23A2" w:rsidR="00AF661B" w:rsidRDefault="00AF661B" w:rsidP="00AF661B">
      <w:pPr>
        <w:rPr>
          <w:highlight w:val="yellow"/>
        </w:rPr>
      </w:pPr>
      <w:r>
        <w:rPr>
          <w:highlight w:val="yellow"/>
        </w:rPr>
        <w:t>All metadata management activities must be traceable. The following evidence must be maintained for each registered data asset:</w:t>
      </w:r>
    </w:p>
    <w:p w14:paraId="77948276" w14:textId="175DD2BE" w:rsidR="00AF661B" w:rsidRDefault="00AF661B" w:rsidP="00AF661B">
      <w:pPr>
        <w:pStyle w:val="ListBullet"/>
        <w:rPr>
          <w:highlight w:val="yellow"/>
        </w:rPr>
      </w:pPr>
      <w:r>
        <w:rPr>
          <w:highlight w:val="yellow"/>
        </w:rPr>
        <w:t>last_updated date and source_verified_from</w:t>
      </w:r>
    </w:p>
    <w:p w14:paraId="241770A3" w14:textId="3248E7EB" w:rsidR="00AF661B" w:rsidRDefault="00AF661B" w:rsidP="00AF661B">
      <w:pPr>
        <w:pStyle w:val="ListBullet"/>
        <w:rPr>
          <w:highlight w:val="yellow"/>
        </w:rPr>
      </w:pPr>
      <w:r>
        <w:rPr>
          <w:highlight w:val="yellow"/>
        </w:rPr>
        <w:t>change_summary for each significant update</w:t>
      </w:r>
    </w:p>
    <w:p w14:paraId="0722B298" w14:textId="592A29DD" w:rsidR="00AF661B" w:rsidRDefault="00AF661B" w:rsidP="00AF661B">
      <w:pPr>
        <w:pStyle w:val="ListBullet"/>
        <w:rPr>
          <w:highlight w:val="yellow"/>
        </w:rPr>
      </w:pPr>
      <w:r>
        <w:rPr>
          <w:highlight w:val="yellow"/>
        </w:rPr>
        <w:t>validated_against_live_schema: yes | no</w:t>
      </w:r>
    </w:p>
    <w:p w14:paraId="3A7F3A8D" w14:textId="3DF5F995" w:rsidR="00AF661B" w:rsidRDefault="00AF661B" w:rsidP="00AF661B">
      <w:pPr>
        <w:pStyle w:val="ListBullet"/>
        <w:rPr>
          <w:highlight w:val="yellow"/>
        </w:rPr>
      </w:pPr>
      <w:r>
        <w:rPr>
          <w:highlight w:val="yellow"/>
        </w:rPr>
        <w:t>reviewer_name and last_reviewed_date</w:t>
      </w:r>
    </w:p>
    <w:p w14:paraId="241BACD3" w14:textId="54C1D937" w:rsidR="00AF661B" w:rsidRDefault="00AF661B" w:rsidP="00AF661B">
      <w:pPr>
        <w:rPr>
          <w:highlight w:val="yellow"/>
        </w:rPr>
      </w:pPr>
      <w:r>
        <w:rPr>
          <w:highlight w:val="yellow"/>
        </w:rPr>
        <w:t>These records must be retained and made available for audit or governance review upon request.</w:t>
      </w:r>
    </w:p>
    <w:p w14:paraId="0E196141" w14:textId="77777777" w:rsidR="00AF661B" w:rsidRDefault="00AF661B" w:rsidP="00AF661B">
      <w:pPr>
        <w:rPr>
          <w:highlight w:val="yellow"/>
        </w:rPr>
      </w:pPr>
    </w:p>
    <w:p w14:paraId="0009F935" w14:textId="19AA12EA" w:rsidR="00AF661B" w:rsidRDefault="00AF661B" w:rsidP="00AF661B">
      <w:pPr>
        <w:pStyle w:val="Heading1"/>
        <w:rPr>
          <w:highlight w:val="yellow"/>
        </w:rPr>
      </w:pPr>
      <w:r>
        <w:rPr>
          <w:highlight w:val="yellow"/>
        </w:rPr>
        <w:t>6. Process Risk and Control</w:t>
      </w:r>
    </w:p>
    <w:p w14:paraId="47E12965" w14:textId="23FDD120" w:rsidR="00AF661B" w:rsidRDefault="00AF661B" w:rsidP="00AF661B">
      <w:pPr>
        <w:rPr>
          <w:b/>
          <w:highlight w:val="yellow"/>
        </w:rPr>
      </w:pPr>
      <w:r w:rsidRPr="00AF661B">
        <w:rPr>
          <w:b/>
          <w:highlight w:val="yellow"/>
        </w:rPr>
        <w:t>Risk: Wrong Metric Risk</w:t>
      </w:r>
    </w:p>
    <w:p w14:paraId="31BEE8EC" w14:textId="03FA6368" w:rsidR="00AF661B" w:rsidRDefault="00AF661B" w:rsidP="00AF661B">
      <w:pPr>
        <w:rPr>
          <w:highlight w:val="yellow"/>
        </w:rPr>
      </w:pPr>
      <w:r>
        <w:rPr>
          <w:highlight w:val="yellow"/>
        </w:rPr>
        <w:t>Description: Queries or reports use incorrect formulas for key business metrics.</w:t>
      </w:r>
    </w:p>
    <w:p w14:paraId="70CE47F7" w14:textId="34ABBF46" w:rsidR="00AF661B" w:rsidRDefault="00AF661B" w:rsidP="00AF661B">
      <w:pPr>
        <w:rPr>
          <w:highlight w:val="yellow"/>
        </w:rPr>
      </w:pPr>
      <w:r>
        <w:rPr>
          <w:highlight w:val="yellow"/>
        </w:rPr>
        <w:t>Control: Document canonical metric definitions and mandatory filter predicates in metadata. Include validated example patterns where applicable.</w:t>
      </w:r>
    </w:p>
    <w:p w14:paraId="1B83351B" w14:textId="77777777" w:rsidR="00AF661B" w:rsidRDefault="00AF661B" w:rsidP="00AF661B">
      <w:pPr>
        <w:rPr>
          <w:highlight w:val="yellow"/>
        </w:rPr>
      </w:pPr>
    </w:p>
    <w:p w14:paraId="19104EE9" w14:textId="21B0037C" w:rsidR="00AF661B" w:rsidRDefault="00AF661B" w:rsidP="00AF661B">
      <w:pPr>
        <w:rPr>
          <w:b/>
          <w:highlight w:val="yellow"/>
        </w:rPr>
      </w:pPr>
      <w:r w:rsidRPr="00AF661B">
        <w:rPr>
          <w:b/>
          <w:highlight w:val="yellow"/>
        </w:rPr>
        <w:t>Risk: Sensitive Data Risk</w:t>
      </w:r>
    </w:p>
    <w:p w14:paraId="36654B65" w14:textId="670A214E" w:rsidR="00AF661B" w:rsidRDefault="00AF661B" w:rsidP="00AF661B">
      <w:pPr>
        <w:rPr>
          <w:highlight w:val="yellow"/>
        </w:rPr>
      </w:pPr>
      <w:r>
        <w:rPr>
          <w:highlight w:val="yellow"/>
        </w:rPr>
        <w:t>Description: Personal or restricted data columns are exposed to unauthorised users or applications.</w:t>
      </w:r>
    </w:p>
    <w:p w14:paraId="42BC2D95" w14:textId="482D78A8" w:rsidR="00AF661B" w:rsidRDefault="00AF661B" w:rsidP="00AF661B">
      <w:pPr>
        <w:rPr>
          <w:highlight w:val="yellow"/>
        </w:rPr>
      </w:pPr>
      <w:r>
        <w:rPr>
          <w:highlight w:val="yellow"/>
        </w:rPr>
        <w:t>Control: Mark pdpa_flag, restricted_columns, and allowed_usage clearly in metadata. Applications must refuse or escalate when a restricted field is requested.</w:t>
      </w:r>
    </w:p>
    <w:p w14:paraId="07CC97B1" w14:textId="77777777" w:rsidR="00AF661B" w:rsidRDefault="00AF661B" w:rsidP="00AF661B">
      <w:pPr>
        <w:rPr>
          <w:highlight w:val="yellow"/>
        </w:rPr>
      </w:pPr>
    </w:p>
    <w:p w14:paraId="03767303" w14:textId="7226ECF7" w:rsidR="00AF661B" w:rsidRDefault="00AF661B" w:rsidP="00AF661B">
      <w:pPr>
        <w:rPr>
          <w:b/>
          <w:highlight w:val="yellow"/>
        </w:rPr>
      </w:pPr>
      <w:r w:rsidRPr="00AF661B">
        <w:rPr>
          <w:b/>
          <w:highlight w:val="yellow"/>
        </w:rPr>
        <w:t>Risk: Stale Data Risk</w:t>
      </w:r>
    </w:p>
    <w:p w14:paraId="35D7B1E8" w14:textId="2ED0E979" w:rsidR="00AF661B" w:rsidRDefault="00AF661B" w:rsidP="00AF661B">
      <w:pPr>
        <w:rPr>
          <w:highlight w:val="yellow"/>
        </w:rPr>
      </w:pPr>
      <w:r>
        <w:rPr>
          <w:highlight w:val="yellow"/>
        </w:rPr>
        <w:t>Description: Data consumers act on outdated data without awareness of its currency.</w:t>
      </w:r>
    </w:p>
    <w:p w14:paraId="310B39E4" w14:textId="16B8A4D7" w:rsidR="00AF661B" w:rsidRDefault="00AF661B" w:rsidP="00AF661B">
      <w:pPr>
        <w:rPr>
          <w:highlight w:val="yellow"/>
        </w:rPr>
      </w:pPr>
      <w:r>
        <w:rPr>
          <w:highlight w:val="yellow"/>
        </w:rPr>
        <w:t>Control: Document refresh_frequency, last_successful_refresh, and known_latency for each data asset.</w:t>
      </w:r>
    </w:p>
    <w:p w14:paraId="600DCFB9" w14:textId="77777777" w:rsidR="00AF661B" w:rsidRDefault="00AF661B" w:rsidP="00AF661B">
      <w:pPr>
        <w:rPr>
          <w:highlight w:val="yellow"/>
        </w:rPr>
      </w:pPr>
    </w:p>
    <w:p w14:paraId="6171452B" w14:textId="51777915" w:rsidR="00AF661B" w:rsidRDefault="00AF661B" w:rsidP="00AF661B">
      <w:pPr>
        <w:rPr>
          <w:b/>
          <w:highlight w:val="yellow"/>
        </w:rPr>
      </w:pPr>
      <w:r w:rsidRPr="00AF661B">
        <w:rPr>
          <w:b/>
          <w:highlight w:val="yellow"/>
        </w:rPr>
        <w:t>Risk: Join Duplication Risk</w:t>
      </w:r>
    </w:p>
    <w:p w14:paraId="66BE83DC" w14:textId="35D57666" w:rsidR="00AF661B" w:rsidRDefault="00AF661B" w:rsidP="00AF661B">
      <w:pPr>
        <w:rPr>
          <w:highlight w:val="yellow"/>
        </w:rPr>
      </w:pPr>
      <w:r>
        <w:rPr>
          <w:highlight w:val="yellow"/>
        </w:rPr>
        <w:t>Description: Incorrect joins between data assets produce row multiplication and incorrect aggregations.</w:t>
      </w:r>
    </w:p>
    <w:p w14:paraId="68EE680D" w14:textId="1D1AB695" w:rsidR="00AF661B" w:rsidRDefault="00AF661B" w:rsidP="00AF661B">
      <w:pPr>
        <w:rPr>
          <w:highlight w:val="yellow"/>
        </w:rPr>
      </w:pPr>
      <w:r>
        <w:rPr>
          <w:highlight w:val="yellow"/>
        </w:rPr>
        <w:t>Control: Document join rules including join keys and relationship cardinality (1:1, 1:N) for each asset pair.</w:t>
      </w:r>
    </w:p>
    <w:p w14:paraId="300B79C9" w14:textId="77777777" w:rsidR="00AF661B" w:rsidRDefault="00AF661B" w:rsidP="00AF661B">
      <w:pPr>
        <w:rPr>
          <w:highlight w:val="yellow"/>
        </w:rPr>
      </w:pPr>
    </w:p>
    <w:p w14:paraId="73EB3B33" w14:textId="224AFED4" w:rsidR="00AF661B" w:rsidRDefault="00AF661B" w:rsidP="00AF661B">
      <w:pPr>
        <w:rPr>
          <w:b/>
          <w:highlight w:val="yellow"/>
        </w:rPr>
      </w:pPr>
      <w:r w:rsidRPr="00AF661B">
        <w:rPr>
          <w:b/>
          <w:highlight w:val="yellow"/>
        </w:rPr>
        <w:t>Risk: Incorrect Filter Risk</w:t>
      </w:r>
    </w:p>
    <w:p w14:paraId="7824EF6A" w14:textId="3C01A23B" w:rsidR="00AF661B" w:rsidRDefault="00AF661B" w:rsidP="00AF661B">
      <w:pPr>
        <w:rPr>
          <w:highlight w:val="yellow"/>
        </w:rPr>
      </w:pPr>
      <w:r>
        <w:rPr>
          <w:highlight w:val="yellow"/>
        </w:rPr>
        <w:t>Description: Queries return incorrect subsets due to missing or wrong filter predicates.</w:t>
      </w:r>
    </w:p>
    <w:p w14:paraId="3787768C" w14:textId="62DBBA30" w:rsidR="00AF661B" w:rsidRDefault="00AF661B" w:rsidP="00AF661B">
      <w:pPr>
        <w:rPr>
          <w:highlight w:val="yellow"/>
        </w:rPr>
      </w:pPr>
      <w:r>
        <w:rPr>
          <w:highlight w:val="yellow"/>
        </w:rPr>
        <w:t>Control: Document canonical filter predicates and mandatory WHERE conditions in metadata caveats.</w:t>
      </w:r>
    </w:p>
    <w:p w14:paraId="494B58BC" w14:textId="77777777" w:rsidR="00AF661B" w:rsidRDefault="00AF661B" w:rsidP="00AF661B">
      <w:pPr>
        <w:rPr>
          <w:highlight w:val="yellow"/>
        </w:rPr>
      </w:pPr>
    </w:p>
    <w:p w14:paraId="4A81F2C8" w14:textId="764BBD9E" w:rsidR="00AF661B" w:rsidRDefault="00AF661B" w:rsidP="00AF661B">
      <w:pPr>
        <w:pStyle w:val="Heading1"/>
        <w:rPr>
          <w:highlight w:val="yellow"/>
        </w:rPr>
      </w:pPr>
      <w:r>
        <w:rPr>
          <w:highlight w:val="yellow"/>
        </w:rPr>
        <w:t>Appendix A: Metadata Fields Required Per Data Asset</w:t>
      </w:r>
    </w:p>
    <w:p w14:paraId="361353CF" w14:textId="1E82F661" w:rsidR="00AF661B" w:rsidRDefault="00AF661B" w:rsidP="00AF661B">
      <w:pPr>
        <w:rPr>
          <w:highlight w:val="yellow"/>
        </w:rPr>
      </w:pPr>
      <w:r>
        <w:rPr>
          <w:highlight w:val="yellow"/>
        </w:rPr>
        <w:t>The following fields must be completed for each data asset registered under this procedure. Fields marked with * are mandatory before the asset may be used.</w:t>
      </w:r>
    </w:p>
    <w:p w14:paraId="0DAA6EBF" w14:textId="77777777" w:rsidR="00AF661B" w:rsidRDefault="00AF661B" w:rsidP="00AF661B">
      <w:pPr>
        <w:rPr>
          <w:highlight w:val="yellow"/>
        </w:rPr>
      </w:pPr>
    </w:p>
    <w:p w14:paraId="172C64F8" w14:textId="1D2A4833" w:rsidR="00AF661B" w:rsidRDefault="00AF661B" w:rsidP="00AF661B">
      <w:pPr>
        <w:rPr>
          <w:b/>
          <w:highlight w:val="yellow"/>
        </w:rPr>
      </w:pPr>
      <w:r w:rsidRPr="00AF661B">
        <w:rPr>
          <w:b/>
          <w:highlight w:val="yellow"/>
        </w:rPr>
        <w:t>Ownership &amp; Identity</w:t>
      </w:r>
    </w:p>
    <w:p w14:paraId="66B97633" w14:textId="73F868F4" w:rsidR="00AF661B" w:rsidRDefault="00AF661B" w:rsidP="00AF661B">
      <w:pPr>
        <w:pStyle w:val="ListBullet"/>
        <w:rPr>
          <w:highlight w:val="yellow"/>
        </w:rPr>
      </w:pPr>
      <w:r>
        <w:rPr>
          <w:highlight w:val="yellow"/>
        </w:rPr>
        <w:t>table_name *</w:t>
      </w:r>
    </w:p>
    <w:p w14:paraId="7C1BB336" w14:textId="4DB708B7" w:rsidR="00AF661B" w:rsidRDefault="00AF661B" w:rsidP="00AF661B">
      <w:pPr>
        <w:pStyle w:val="ListBullet"/>
        <w:rPr>
          <w:highlight w:val="yellow"/>
        </w:rPr>
      </w:pPr>
      <w:r>
        <w:rPr>
          <w:highlight w:val="yellow"/>
        </w:rPr>
        <w:t>schema_name *</w:t>
      </w:r>
    </w:p>
    <w:p w14:paraId="1022DF4C" w14:textId="24DD1451" w:rsidR="00AF661B" w:rsidRDefault="00AF661B" w:rsidP="00AF661B">
      <w:pPr>
        <w:pStyle w:val="ListBullet"/>
        <w:rPr>
          <w:highlight w:val="yellow"/>
        </w:rPr>
      </w:pPr>
      <w:r>
        <w:rPr>
          <w:highlight w:val="yellow"/>
        </w:rPr>
        <w:t>business_owner *</w:t>
      </w:r>
    </w:p>
    <w:p w14:paraId="0DB4AD40" w14:textId="67672393" w:rsidR="00AF661B" w:rsidRDefault="00AF661B" w:rsidP="00AF661B">
      <w:pPr>
        <w:pStyle w:val="ListBullet"/>
        <w:rPr>
          <w:highlight w:val="yellow"/>
        </w:rPr>
      </w:pPr>
      <w:r>
        <w:rPr>
          <w:highlight w:val="yellow"/>
        </w:rPr>
        <w:t>technical_owner *</w:t>
      </w:r>
    </w:p>
    <w:p w14:paraId="41E980AF" w14:textId="35FA8447" w:rsidR="00AF661B" w:rsidRDefault="00AF661B" w:rsidP="00AF661B">
      <w:pPr>
        <w:pStyle w:val="ListBullet"/>
        <w:rPr>
          <w:highlight w:val="yellow"/>
        </w:rPr>
      </w:pPr>
      <w:r>
        <w:rPr>
          <w:highlight w:val="yellow"/>
        </w:rPr>
        <w:t>data_steward_contact *</w:t>
      </w:r>
    </w:p>
    <w:p w14:paraId="5A8C5DB3" w14:textId="55F37B09" w:rsidR="00AF661B" w:rsidRDefault="00AF661B" w:rsidP="00AF661B">
      <w:pPr>
        <w:pStyle w:val="ListBullet"/>
        <w:rPr>
          <w:highlight w:val="yellow"/>
        </w:rPr>
      </w:pPr>
      <w:r>
        <w:rPr>
          <w:highlight w:val="yellow"/>
        </w:rPr>
        <w:t>upstream_job_owner</w:t>
      </w:r>
    </w:p>
    <w:p w14:paraId="04A3A725" w14:textId="77777777" w:rsidR="00AF661B" w:rsidRDefault="00AF661B" w:rsidP="00AF661B">
      <w:pPr>
        <w:rPr>
          <w:highlight w:val="yellow"/>
        </w:rPr>
      </w:pPr>
    </w:p>
    <w:p w14:paraId="659FAAE7" w14:textId="396C4F30" w:rsidR="00AF661B" w:rsidRDefault="00AF661B" w:rsidP="00AF661B">
      <w:pPr>
        <w:rPr>
          <w:b/>
          <w:highlight w:val="yellow"/>
        </w:rPr>
      </w:pPr>
      <w:r w:rsidRPr="00AF661B">
        <w:rPr>
          <w:b/>
          <w:highlight w:val="yellow"/>
        </w:rPr>
        <w:t>Business Description</w:t>
      </w:r>
    </w:p>
    <w:p w14:paraId="3DDD1F9D" w14:textId="6712A4D9" w:rsidR="00AF661B" w:rsidRDefault="00AF661B" w:rsidP="00AF661B">
      <w:pPr>
        <w:pStyle w:val="ListBullet"/>
        <w:rPr>
          <w:highlight w:val="yellow"/>
        </w:rPr>
      </w:pPr>
      <w:r>
        <w:rPr>
          <w:highlight w:val="yellow"/>
        </w:rPr>
        <w:t>table_purpose *</w:t>
      </w:r>
    </w:p>
    <w:p w14:paraId="08A62860" w14:textId="69679129" w:rsidR="00AF661B" w:rsidRDefault="00AF661B" w:rsidP="00AF661B">
      <w:pPr>
        <w:pStyle w:val="ListBullet"/>
        <w:rPr>
          <w:highlight w:val="yellow"/>
        </w:rPr>
      </w:pPr>
      <w:r>
        <w:rPr>
          <w:highlight w:val="yellow"/>
        </w:rPr>
        <w:t>row_grain *</w:t>
      </w:r>
    </w:p>
    <w:p w14:paraId="384EBB3B" w14:textId="3F71A6CB" w:rsidR="00AF661B" w:rsidRDefault="00AF661B" w:rsidP="00AF661B">
      <w:pPr>
        <w:pStyle w:val="ListBullet"/>
        <w:rPr>
          <w:highlight w:val="yellow"/>
        </w:rPr>
      </w:pPr>
      <w:r>
        <w:rPr>
          <w:highlight w:val="yellow"/>
        </w:rPr>
        <w:t>primary_keys *</w:t>
      </w:r>
    </w:p>
    <w:p w14:paraId="1FFD8307" w14:textId="5B985A8A" w:rsidR="00AF661B" w:rsidRDefault="00AF661B" w:rsidP="00AF661B">
      <w:pPr>
        <w:pStyle w:val="ListBullet"/>
        <w:rPr>
          <w:highlight w:val="yellow"/>
        </w:rPr>
      </w:pPr>
      <w:r>
        <w:rPr>
          <w:highlight w:val="yellow"/>
        </w:rPr>
        <w:t>date_column *</w:t>
      </w:r>
    </w:p>
    <w:p w14:paraId="455DE733" w14:textId="77777777" w:rsidR="00AF661B" w:rsidRDefault="00AF661B" w:rsidP="00AF661B">
      <w:pPr>
        <w:rPr>
          <w:highlight w:val="yellow"/>
        </w:rPr>
      </w:pPr>
    </w:p>
    <w:p w14:paraId="6DB1BE6F" w14:textId="56E39771" w:rsidR="00AF661B" w:rsidRDefault="00AF661B" w:rsidP="00AF661B">
      <w:pPr>
        <w:rPr>
          <w:b/>
          <w:highlight w:val="yellow"/>
        </w:rPr>
      </w:pPr>
      <w:r w:rsidRPr="00AF661B">
        <w:rPr>
          <w:b/>
          <w:highlight w:val="yellow"/>
        </w:rPr>
        <w:t>Technical &amp; Operational</w:t>
      </w:r>
    </w:p>
    <w:p w14:paraId="417175BA" w14:textId="38BE3278" w:rsidR="00AF661B" w:rsidRDefault="00AF661B" w:rsidP="00AF661B">
      <w:pPr>
        <w:pStyle w:val="ListBullet"/>
        <w:rPr>
          <w:highlight w:val="yellow"/>
        </w:rPr>
      </w:pPr>
      <w:r>
        <w:rPr>
          <w:highlight w:val="yellow"/>
        </w:rPr>
        <w:t>refresh_frequency *</w:t>
      </w:r>
    </w:p>
    <w:p w14:paraId="182BF02E" w14:textId="68A9DA04" w:rsidR="00AF661B" w:rsidRDefault="00AF661B" w:rsidP="00AF661B">
      <w:pPr>
        <w:pStyle w:val="ListBullet"/>
        <w:rPr>
          <w:highlight w:val="yellow"/>
        </w:rPr>
      </w:pPr>
      <w:r>
        <w:rPr>
          <w:highlight w:val="yellow"/>
        </w:rPr>
        <w:t>last_successful_refresh</w:t>
      </w:r>
    </w:p>
    <w:p w14:paraId="2A0447B5" w14:textId="013FBD2E" w:rsidR="00AF661B" w:rsidRDefault="00AF661B" w:rsidP="00AF661B">
      <w:pPr>
        <w:pStyle w:val="ListBullet"/>
        <w:rPr>
          <w:highlight w:val="yellow"/>
        </w:rPr>
      </w:pPr>
      <w:r>
        <w:rPr>
          <w:highlight w:val="yellow"/>
        </w:rPr>
        <w:t>known_latency</w:t>
      </w:r>
    </w:p>
    <w:p w14:paraId="5E02BB71" w14:textId="29DDB38C" w:rsidR="00AF661B" w:rsidRDefault="00AF661B" w:rsidP="00AF661B">
      <w:pPr>
        <w:pStyle w:val="ListBullet"/>
        <w:rPr>
          <w:highlight w:val="yellow"/>
        </w:rPr>
      </w:pPr>
      <w:r>
        <w:rPr>
          <w:highlight w:val="yellow"/>
        </w:rPr>
        <w:t>upstream_dependencies</w:t>
      </w:r>
    </w:p>
    <w:p w14:paraId="51636070" w14:textId="77777777" w:rsidR="00AF661B" w:rsidRDefault="00AF661B" w:rsidP="00AF661B">
      <w:pPr>
        <w:rPr>
          <w:highlight w:val="yellow"/>
        </w:rPr>
      </w:pPr>
    </w:p>
    <w:p w14:paraId="5ADE9A69" w14:textId="28D69553" w:rsidR="00AF661B" w:rsidRDefault="00AF661B" w:rsidP="00AF661B">
      <w:pPr>
        <w:rPr>
          <w:b/>
          <w:highlight w:val="yellow"/>
        </w:rPr>
      </w:pPr>
      <w:r w:rsidRPr="00AF661B">
        <w:rPr>
          <w:b/>
          <w:highlight w:val="yellow"/>
        </w:rPr>
        <w:t>Review &amp; Status</w:t>
      </w:r>
    </w:p>
    <w:p w14:paraId="0185771E" w14:textId="78376EB8" w:rsidR="00AF661B" w:rsidRDefault="00AF661B" w:rsidP="00AF661B">
      <w:pPr>
        <w:pStyle w:val="ListBullet"/>
        <w:rPr>
          <w:highlight w:val="yellow"/>
        </w:rPr>
      </w:pPr>
      <w:r>
        <w:rPr>
          <w:highlight w:val="yellow"/>
        </w:rPr>
        <w:t>metadata_status *</w:t>
      </w:r>
    </w:p>
    <w:p w14:paraId="3C411D57" w14:textId="290F76A3" w:rsidR="00AF661B" w:rsidRDefault="00AF661B" w:rsidP="00AF661B">
      <w:pPr>
        <w:pStyle w:val="ListBullet"/>
        <w:rPr>
          <w:highlight w:val="yellow"/>
        </w:rPr>
      </w:pPr>
      <w:r>
        <w:rPr>
          <w:highlight w:val="yellow"/>
        </w:rPr>
        <w:t>last_reviewed_date *</w:t>
      </w:r>
    </w:p>
    <w:p w14:paraId="57401FF3" w14:textId="52169DD2" w:rsidR="00AF661B" w:rsidRDefault="00AF661B" w:rsidP="00AF661B">
      <w:pPr>
        <w:pStyle w:val="ListBullet"/>
        <w:rPr>
          <w:highlight w:val="yellow"/>
        </w:rPr>
      </w:pPr>
      <w:r>
        <w:rPr>
          <w:highlight w:val="yellow"/>
        </w:rPr>
        <w:t>reviewer_name *</w:t>
      </w:r>
    </w:p>
    <w:p w14:paraId="503498FF" w14:textId="0CDE446F" w:rsidR="00AF661B" w:rsidRDefault="00AF661B" w:rsidP="00AF661B">
      <w:pPr>
        <w:pStyle w:val="ListBullet"/>
        <w:rPr>
          <w:highlight w:val="yellow"/>
        </w:rPr>
      </w:pPr>
      <w:r>
        <w:rPr>
          <w:highlight w:val="yellow"/>
        </w:rPr>
        <w:t>owner_contact *</w:t>
      </w:r>
    </w:p>
    <w:p w14:paraId="6749225F" w14:textId="7BB88900" w:rsidR="00AF661B" w:rsidRDefault="00AF661B" w:rsidP="00AF661B">
      <w:pPr>
        <w:pStyle w:val="ListBullet"/>
        <w:rPr>
          <w:highlight w:val="yellow"/>
        </w:rPr>
      </w:pPr>
      <w:r>
        <w:rPr>
          <w:highlight w:val="yellow"/>
        </w:rPr>
        <w:t>last_updated *</w:t>
      </w:r>
    </w:p>
    <w:p w14:paraId="7CAFD58A" w14:textId="00A00DC4" w:rsidR="00AF661B" w:rsidRDefault="00AF661B" w:rsidP="00AF661B">
      <w:pPr>
        <w:pStyle w:val="ListBullet"/>
        <w:rPr>
          <w:highlight w:val="yellow"/>
        </w:rPr>
      </w:pPr>
      <w:r>
        <w:rPr>
          <w:highlight w:val="yellow"/>
        </w:rPr>
        <w:t>source_verified_from</w:t>
      </w:r>
    </w:p>
    <w:p w14:paraId="2C0C9FB7" w14:textId="7B57FF8A" w:rsidR="00AF661B" w:rsidRDefault="00AF661B" w:rsidP="00AF661B">
      <w:pPr>
        <w:pStyle w:val="ListBullet"/>
        <w:rPr>
          <w:highlight w:val="yellow"/>
        </w:rPr>
      </w:pPr>
      <w:r>
        <w:rPr>
          <w:highlight w:val="yellow"/>
        </w:rPr>
        <w:t>change_summary</w:t>
      </w:r>
    </w:p>
    <w:p w14:paraId="185C33CF" w14:textId="243C449F" w:rsidR="00AF661B" w:rsidRDefault="00AF661B" w:rsidP="00AF661B">
      <w:pPr>
        <w:pStyle w:val="ListBullet"/>
        <w:rPr>
          <w:highlight w:val="yellow"/>
        </w:rPr>
      </w:pPr>
      <w:r>
        <w:rPr>
          <w:highlight w:val="yellow"/>
        </w:rPr>
        <w:t>validated_against_live_schema *</w:t>
      </w:r>
    </w:p>
    <w:p w14:paraId="2CBA6C4B" w14:textId="77777777" w:rsidR="00AF661B" w:rsidRDefault="00AF661B" w:rsidP="00AF661B">
      <w:pPr>
        <w:rPr>
          <w:highlight w:val="yellow"/>
        </w:rPr>
      </w:pPr>
    </w:p>
    <w:p w14:paraId="6BC106E1" w14:textId="6731DB86" w:rsidR="00AF661B" w:rsidRDefault="00AF661B" w:rsidP="00AF661B">
      <w:pPr>
        <w:rPr>
          <w:b/>
          <w:highlight w:val="yellow"/>
        </w:rPr>
      </w:pPr>
      <w:r w:rsidRPr="00AF661B">
        <w:rPr>
          <w:b/>
          <w:highlight w:val="yellow"/>
        </w:rPr>
        <w:t>Usage Control</w:t>
      </w:r>
    </w:p>
    <w:p w14:paraId="28E5CEE8" w14:textId="133F50E8" w:rsidR="00AF661B" w:rsidRDefault="00AF661B" w:rsidP="00AF661B">
      <w:pPr>
        <w:pStyle w:val="ListBullet"/>
        <w:rPr>
          <w:highlight w:val="yellow"/>
        </w:rPr>
      </w:pPr>
      <w:r>
        <w:rPr>
          <w:highlight w:val="yellow"/>
        </w:rPr>
        <w:t>usage_status *</w:t>
      </w:r>
    </w:p>
    <w:p w14:paraId="2EF20D73" w14:textId="16FACD92" w:rsidR="00AF661B" w:rsidRDefault="00AF661B" w:rsidP="00AF661B">
      <w:pPr>
        <w:pStyle w:val="ListBullet"/>
        <w:rPr>
          <w:highlight w:val="yellow"/>
        </w:rPr>
      </w:pPr>
      <w:r>
        <w:rPr>
          <w:highlight w:val="yellow"/>
        </w:rPr>
        <w:t>safe_for_use *</w:t>
      </w:r>
    </w:p>
    <w:p w14:paraId="622CC886" w14:textId="6B159C96" w:rsidR="00AF661B" w:rsidRDefault="00AF661B" w:rsidP="00AF661B">
      <w:pPr>
        <w:pStyle w:val="ListBullet"/>
        <w:rPr>
          <w:highlight w:val="yellow"/>
        </w:rPr>
      </w:pPr>
      <w:r>
        <w:rPr>
          <w:highlight w:val="yellow"/>
        </w:rPr>
        <w:t>reason_if_restricted</w:t>
      </w:r>
    </w:p>
    <w:p w14:paraId="4ECE430F" w14:textId="59EF75C2" w:rsidR="00AF661B" w:rsidRDefault="00AF661B" w:rsidP="00AF661B">
      <w:pPr>
        <w:pStyle w:val="ListBullet"/>
        <w:rPr>
          <w:highlight w:val="yellow"/>
        </w:rPr>
      </w:pPr>
      <w:r>
        <w:rPr>
          <w:highlight w:val="yellow"/>
        </w:rPr>
        <w:t>restricted_columns</w:t>
      </w:r>
    </w:p>
    <w:p w14:paraId="651A2B0C" w14:textId="37F255AF" w:rsidR="00AF661B" w:rsidRDefault="00AF661B" w:rsidP="00AF661B">
      <w:pPr>
        <w:pStyle w:val="ListBullet"/>
        <w:rPr>
          <w:highlight w:val="yellow"/>
        </w:rPr>
      </w:pPr>
      <w:r>
        <w:rPr>
          <w:highlight w:val="yellow"/>
        </w:rPr>
        <w:t>pdpa_flag *</w:t>
      </w:r>
    </w:p>
    <w:p w14:paraId="010F6785" w14:textId="4702F8B6" w:rsidR="00AF661B" w:rsidRDefault="00AF661B" w:rsidP="00AF661B">
      <w:pPr>
        <w:pStyle w:val="ListBullet"/>
        <w:rPr>
          <w:highlight w:val="yellow"/>
        </w:rPr>
      </w:pPr>
      <w:r>
        <w:rPr>
          <w:highlight w:val="yellow"/>
        </w:rPr>
        <w:t>risk_level</w:t>
      </w:r>
    </w:p>
    <w:p w14:paraId="528B3FCF" w14:textId="431BC509" w:rsidR="00AF661B" w:rsidRDefault="00AF661B" w:rsidP="00AF661B">
      <w:pPr>
        <w:pStyle w:val="ListBullet"/>
        <w:rPr>
          <w:highlight w:val="yellow"/>
        </w:rPr>
      </w:pPr>
      <w:r>
        <w:rPr>
          <w:highlight w:val="yellow"/>
        </w:rPr>
        <w:t>allowed_usage</w:t>
      </w:r>
    </w:p>
    <w:p w14:paraId="5471659F" w14:textId="1D546486" w:rsidR="00AF661B" w:rsidRDefault="00AF661B" w:rsidP="00AF661B">
      <w:pPr>
        <w:pStyle w:val="ListBullet"/>
        <w:rPr>
          <w:highlight w:val="yellow"/>
        </w:rPr>
      </w:pPr>
      <w:r>
        <w:rPr>
          <w:highlight w:val="yellow"/>
        </w:rPr>
        <w:t>status *</w:t>
      </w:r>
    </w:p>
    <w:p w14:paraId="2027F694" w14:textId="382B472F" w:rsidR="00AF661B" w:rsidRDefault="00AF661B" w:rsidP="00AF661B">
      <w:pPr>
        <w:pStyle w:val="ListBullet"/>
        <w:rPr>
          <w:highlight w:val="yellow"/>
        </w:rPr>
      </w:pPr>
      <w:r>
        <w:rPr>
          <w:highlight w:val="yellow"/>
        </w:rPr>
        <w:t>replacement_asset</w:t>
      </w:r>
    </w:p>
    <w:p w14:paraId="7770EF5F" w14:textId="429C073F" w:rsidR="00AF661B" w:rsidRDefault="00AF661B" w:rsidP="00AF661B">
      <w:pPr>
        <w:pStyle w:val="ListBullet"/>
        <w:rPr>
          <w:highlight w:val="yellow"/>
        </w:rPr>
      </w:pPr>
      <w:r>
        <w:rPr>
          <w:highlight w:val="yellow"/>
        </w:rPr>
        <w:t>do_not_use_reason</w:t>
      </w:r>
    </w:p>
    <w:p w14:paraId="600F13A0" w14:textId="77777777" w:rsidR="00AF661B" w:rsidRDefault="00AF661B" w:rsidP="00AF661B">
      <w:pPr>
        <w:rPr>
          <w:highlight w:val="yellow"/>
        </w:rPr>
      </w:pPr>
    </w:p>
    <w:p w14:paraId="0EE9A698" w14:textId="34A8CD7E" w:rsidR="00AF661B" w:rsidRDefault="00AF661B" w:rsidP="00AF661B">
      <w:pPr>
        <w:rPr>
          <w:b/>
          <w:highlight w:val="yellow"/>
        </w:rPr>
      </w:pPr>
      <w:r w:rsidRPr="00AF661B">
        <w:rPr>
          <w:b/>
          <w:highlight w:val="yellow"/>
        </w:rPr>
        <w:t>Quality &amp; Caveats</w:t>
      </w:r>
    </w:p>
    <w:p w14:paraId="4E559DA2" w14:textId="458D33CE" w:rsidR="00AF661B" w:rsidRDefault="00AF661B" w:rsidP="00AF661B">
      <w:pPr>
        <w:pStyle w:val="ListBullet"/>
        <w:rPr>
          <w:highlight w:val="yellow"/>
        </w:rPr>
      </w:pPr>
      <w:r>
        <w:rPr>
          <w:highlight w:val="yellow"/>
        </w:rPr>
        <w:t>known_data_quality_issues</w:t>
      </w:r>
    </w:p>
    <w:p w14:paraId="59CB2204" w14:textId="60E4D23C" w:rsidR="00AF661B" w:rsidRDefault="00AF661B" w:rsidP="00AF661B">
      <w:pPr>
        <w:pStyle w:val="ListBullet"/>
        <w:rPr>
          <w:highlight w:val="yellow"/>
        </w:rPr>
      </w:pPr>
      <w:r>
        <w:rPr>
          <w:highlight w:val="yellow"/>
        </w:rPr>
        <w:t>columns_not_trusted</w:t>
      </w:r>
    </w:p>
    <w:p w14:paraId="56109C48" w14:textId="56485743" w:rsidR="00AF661B" w:rsidRDefault="00AF661B" w:rsidP="00AF661B">
      <w:pPr>
        <w:pStyle w:val="ListBullet"/>
        <w:rPr>
          <w:highlight w:val="yellow"/>
        </w:rPr>
      </w:pPr>
      <w:r>
        <w:rPr>
          <w:highlight w:val="yellow"/>
        </w:rPr>
        <w:t>open_questions</w:t>
      </w:r>
    </w:p>
    <w:p w14:paraId="13DED1AD" w14:textId="661EA200" w:rsidR="00AF661B" w:rsidRDefault="00AF661B" w:rsidP="00AF661B">
      <w:pPr>
        <w:pStyle w:val="ListBullet"/>
        <w:rPr>
          <w:highlight w:val="yellow"/>
        </w:rPr>
      </w:pPr>
      <w:r>
        <w:rPr>
          <w:highlight w:val="yellow"/>
        </w:rPr>
        <w:t>caveats</w:t>
      </w:r>
    </w:p>
    <w:p w14:paraId="0B6A464E" w14:textId="77777777" w:rsidR="00AF661B" w:rsidRDefault="00AF661B" w:rsidP="00AF661B">
      <w:pPr>
        <w:rPr>
          <w:highlight w:val="yellow"/>
        </w:rPr>
      </w:pPr>
    </w:p>
    <w:p w14:paraId="61826DD3" w14:textId="63BC116A" w:rsidR="00AF661B" w:rsidRDefault="00AF661B" w:rsidP="00AF661B">
      <w:pPr>
        <w:rPr>
          <w:highlight w:val="yellow"/>
        </w:rPr>
      </w:pPr>
      <w:r>
        <w:rPr>
          <w:highlight w:val="yellow"/>
        </w:rPr>
        <w:t>Column definitions, synonyms, metric definitions, join rules, example query patterns, and data caveats must be documented as supplementary content for each data asset.</w:t>
      </w:r>
    </w:p>
    <w:p w14:paraId="70077132" w14:textId="77777777" w:rsidR="00AF661B" w:rsidRDefault="00AF661B" w:rsidP="00AF661B">
      <w:pPr>
        <w:rPr>
          <w:highlight w:val="yellow"/>
        </w:rPr>
      </w:pPr>
    </w:p>
    <w:p w14:paraId="629079C6" w14:textId="77777777" w:rsidR="00826667" w:rsidRDefault="00826667" w:rsidP="00AF661B">
      <w:pPr>
        <w:rPr>
          <w:highlight w:val="yellow"/>
        </w:rPr>
      </w:pPr>
    </w:p>
    <w:p w14:paraId="61AEACCB" w14:textId="0527CA81" w:rsidR="00826667" w:rsidRDefault="00826667" w:rsidP="00AF661B">
      <w:pPr>
        <w:rPr>
          <w:highlight w:val="yellow"/>
          <w:cs/>
        </w:rPr>
      </w:pPr>
      <w:r>
        <w:rPr>
          <w:highlight w:val="yellow"/>
        </w:rPr>
        <w:t>Appendix A -- Datahub Metadata Template: Column Reference</w:t>
      </w:r>
    </w:p>
    <w:p w14:paraId="34F122A0" w14:textId="21CA1C5C" w:rsidR="00826667" w:rsidRDefault="00826667" w:rsidP="00AF661B">
      <w:pPr>
        <w:rPr>
          <w:highlight w:val="yellow"/>
        </w:rPr>
      </w:pPr>
    </w:p>
    <w:p w14:paraId="24F392CD" w14:textId="2F5397BE" w:rsidR="00826667" w:rsidRDefault="00826667" w:rsidP="00AF661B">
      <w:pPr>
        <w:rPr>
          <w:highlight w:val="yellow"/>
        </w:rPr>
      </w:pPr>
      <w:r>
        <w:rPr>
          <w:highlight w:val="yellow"/>
        </w:rPr>
        <w:t>Section B-1: Core Mandatory Columns (All Data Assets)</w:t>
      </w:r>
    </w:p>
    <w:p w14:paraId="48C03A6F" w14:textId="118E8E3E" w:rsidR="00826667" w:rsidRDefault="00826667" w:rsidP="00AF661B">
      <w:pPr>
        <w:rPr>
          <w:highlight w:val="yellow"/>
          <w:cs/>
        </w:rPr>
      </w:pPr>
      <w:r>
        <w:rPr>
          <w:highlight w:val="yellow"/>
        </w:rPr>
        <w:t>Columns A through H are mandatory for every registered data asset.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826667" w14:paraId="21424A9D" w14:textId="77777777" w:rsidTr="00826667">
        <w:tblPrEx>
          <w:tblCellMar>
            <w:top w:w="0" w:type="dxa"/>
            <w:bottom w:w="0" w:type="dxa"/>
          </w:tblCellMar>
        </w:tblPrEx>
        <w:tc>
          <w:tcPr>
            <w:tcW w:w="2340" w:type="dxa"/>
            <w:shd w:val="clear" w:color="auto" w:fill="CEEFC6"/>
          </w:tcPr>
          <w:p w14:paraId="4B922259" w14:textId="2BD7A260" w:rsidR="00826667" w:rsidRPr="00826667" w:rsidRDefault="00826667" w:rsidP="00AF661B">
            <w:pPr>
              <w:rPr>
                <w:b/>
                <w:highlight w:val="yellow"/>
              </w:rPr>
            </w:pPr>
            <w:r w:rsidRPr="00826667">
              <w:rPr>
                <w:b/>
                <w:highlight w:val="yellow"/>
              </w:rPr>
              <w:t>Column</w:t>
            </w:r>
          </w:p>
        </w:tc>
        <w:tc>
          <w:tcPr>
            <w:tcW w:w="2340" w:type="dxa"/>
            <w:shd w:val="clear" w:color="auto" w:fill="CEEFC6"/>
          </w:tcPr>
          <w:p w14:paraId="403C9A6E" w14:textId="0A7D12AC" w:rsidR="00826667" w:rsidRPr="00826667" w:rsidRDefault="00826667" w:rsidP="00AF661B">
            <w:pPr>
              <w:rPr>
                <w:b/>
                <w:highlight w:val="yellow"/>
              </w:rPr>
            </w:pPr>
            <w:r w:rsidRPr="00826667">
              <w:rPr>
                <w:b/>
                <w:highlight w:val="yellow"/>
              </w:rPr>
              <w:t>Field Name</w:t>
            </w:r>
          </w:p>
        </w:tc>
        <w:tc>
          <w:tcPr>
            <w:tcW w:w="2340" w:type="dxa"/>
            <w:shd w:val="clear" w:color="auto" w:fill="CEEFC6"/>
          </w:tcPr>
          <w:p w14:paraId="6FFD4F97" w14:textId="7B420322" w:rsidR="00826667" w:rsidRPr="00826667" w:rsidRDefault="00826667" w:rsidP="00AF661B">
            <w:pPr>
              <w:rPr>
                <w:b/>
                <w:highlight w:val="yellow"/>
              </w:rPr>
            </w:pPr>
            <w:r w:rsidRPr="00826667">
              <w:rPr>
                <w:b/>
                <w:highlight w:val="yellow"/>
              </w:rPr>
              <w:t>Description</w:t>
            </w:r>
          </w:p>
        </w:tc>
        <w:tc>
          <w:tcPr>
            <w:tcW w:w="2340" w:type="dxa"/>
            <w:shd w:val="clear" w:color="auto" w:fill="CEEFC6"/>
          </w:tcPr>
          <w:p w14:paraId="63E347B1" w14:textId="2E7F2777" w:rsidR="00826667" w:rsidRPr="00826667" w:rsidRDefault="00826667" w:rsidP="00AF661B">
            <w:pPr>
              <w:rPr>
                <w:b/>
                <w:highlight w:val="yellow"/>
              </w:rPr>
            </w:pPr>
            <w:r w:rsidRPr="00826667">
              <w:rPr>
                <w:b/>
                <w:highlight w:val="yellow"/>
              </w:rPr>
              <w:t>Who Fills</w:t>
            </w:r>
          </w:p>
        </w:tc>
      </w:tr>
      <w:tr w:rsidR="00826667" w14:paraId="7D8A1A09" w14:textId="77777777" w:rsidTr="00826667">
        <w:tblPrEx>
          <w:tblCellMar>
            <w:top w:w="0" w:type="dxa"/>
            <w:bottom w:w="0" w:type="dxa"/>
          </w:tblCellMar>
        </w:tblPrEx>
        <w:tc>
          <w:tcPr>
            <w:tcW w:w="2340" w:type="dxa"/>
          </w:tcPr>
          <w:p w14:paraId="07351F70" w14:textId="5F19BA4C" w:rsidR="00826667" w:rsidRDefault="00826667" w:rsidP="00AF661B">
            <w:pPr>
              <w:rPr>
                <w:highlight w:val="yellow"/>
              </w:rPr>
            </w:pPr>
            <w:r>
              <w:rPr>
                <w:highlight w:val="yellow"/>
              </w:rPr>
              <w:t>A</w:t>
            </w:r>
          </w:p>
        </w:tc>
        <w:tc>
          <w:tcPr>
            <w:tcW w:w="2340" w:type="dxa"/>
          </w:tcPr>
          <w:p w14:paraId="1C03BA38" w14:textId="790CED0B" w:rsidR="00826667" w:rsidRDefault="00826667" w:rsidP="00AF661B">
            <w:pPr>
              <w:rPr>
                <w:highlight w:val="yellow"/>
              </w:rPr>
            </w:pPr>
            <w:r>
              <w:rPr>
                <w:highlight w:val="yellow"/>
              </w:rPr>
              <w:t>Domain</w:t>
            </w:r>
          </w:p>
        </w:tc>
        <w:tc>
          <w:tcPr>
            <w:tcW w:w="2340" w:type="dxa"/>
          </w:tcPr>
          <w:p w14:paraId="560BC877" w14:textId="7FEEAD5D" w:rsidR="00826667" w:rsidRDefault="00826667" w:rsidP="00AF661B">
            <w:pPr>
              <w:rPr>
                <w:highlight w:val="yellow"/>
              </w:rPr>
            </w:pPr>
            <w:r>
              <w:rPr>
                <w:highlight w:val="yellow"/>
              </w:rPr>
              <w:t>Business domain classification (e.g. Customer, Finance)</w:t>
            </w:r>
          </w:p>
        </w:tc>
        <w:tc>
          <w:tcPr>
            <w:tcW w:w="2340" w:type="dxa"/>
          </w:tcPr>
          <w:p w14:paraId="1D165A12" w14:textId="027DB80F" w:rsidR="00826667" w:rsidRDefault="00826667" w:rsidP="00AF661B">
            <w:pPr>
              <w:rPr>
                <w:highlight w:val="yellow"/>
              </w:rPr>
            </w:pPr>
            <w:r>
              <w:rPr>
                <w:highlight w:val="yellow"/>
              </w:rPr>
              <w:t>Data Owner / Steward</w:t>
            </w:r>
          </w:p>
        </w:tc>
      </w:tr>
      <w:tr w:rsidR="00826667" w14:paraId="7CA47F62" w14:textId="77777777" w:rsidTr="00826667">
        <w:tblPrEx>
          <w:tblCellMar>
            <w:top w:w="0" w:type="dxa"/>
            <w:bottom w:w="0" w:type="dxa"/>
          </w:tblCellMar>
        </w:tblPrEx>
        <w:tc>
          <w:tcPr>
            <w:tcW w:w="2340" w:type="dxa"/>
          </w:tcPr>
          <w:p w14:paraId="3615BFA2" w14:textId="2C0AC0E3" w:rsidR="00826667" w:rsidRDefault="00826667" w:rsidP="00AF661B">
            <w:pPr>
              <w:rPr>
                <w:highlight w:val="yellow"/>
              </w:rPr>
            </w:pPr>
            <w:r>
              <w:rPr>
                <w:highlight w:val="yellow"/>
              </w:rPr>
              <w:t>B</w:t>
            </w:r>
          </w:p>
        </w:tc>
        <w:tc>
          <w:tcPr>
            <w:tcW w:w="2340" w:type="dxa"/>
          </w:tcPr>
          <w:p w14:paraId="7B658722" w14:textId="3396891A" w:rsidR="00826667" w:rsidRDefault="00826667" w:rsidP="00AF661B">
            <w:pPr>
              <w:rPr>
                <w:highlight w:val="yellow"/>
              </w:rPr>
            </w:pPr>
            <w:r>
              <w:rPr>
                <w:highlight w:val="yellow"/>
              </w:rPr>
              <w:t>System/Application Name</w:t>
            </w:r>
          </w:p>
        </w:tc>
        <w:tc>
          <w:tcPr>
            <w:tcW w:w="2340" w:type="dxa"/>
          </w:tcPr>
          <w:p w14:paraId="00FE2907" w14:textId="3116839C" w:rsidR="00826667" w:rsidRDefault="00826667" w:rsidP="00AF661B">
            <w:pPr>
              <w:rPr>
                <w:highlight w:val="yellow"/>
              </w:rPr>
            </w:pPr>
            <w:r>
              <w:rPr>
                <w:highlight w:val="yellow"/>
              </w:rPr>
              <w:t>Name of the source system or application</w:t>
            </w:r>
          </w:p>
        </w:tc>
        <w:tc>
          <w:tcPr>
            <w:tcW w:w="2340" w:type="dxa"/>
          </w:tcPr>
          <w:p w14:paraId="3178A6D1" w14:textId="47C3D75B" w:rsidR="00826667" w:rsidRDefault="00826667" w:rsidP="00AF661B">
            <w:pPr>
              <w:rPr>
                <w:highlight w:val="yellow"/>
              </w:rPr>
            </w:pPr>
            <w:r>
              <w:rPr>
                <w:highlight w:val="yellow"/>
              </w:rPr>
              <w:t>Data Steward</w:t>
            </w:r>
          </w:p>
        </w:tc>
      </w:tr>
      <w:tr w:rsidR="00826667" w14:paraId="069DD4E4" w14:textId="77777777" w:rsidTr="00826667">
        <w:tblPrEx>
          <w:tblCellMar>
            <w:top w:w="0" w:type="dxa"/>
            <w:bottom w:w="0" w:type="dxa"/>
          </w:tblCellMar>
        </w:tblPrEx>
        <w:tc>
          <w:tcPr>
            <w:tcW w:w="2340" w:type="dxa"/>
          </w:tcPr>
          <w:p w14:paraId="4DB7C7AD" w14:textId="3F29962D" w:rsidR="00826667" w:rsidRDefault="00826667" w:rsidP="00AF661B">
            <w:pPr>
              <w:rPr>
                <w:highlight w:val="yellow"/>
              </w:rPr>
            </w:pPr>
            <w:r>
              <w:rPr>
                <w:highlight w:val="yellow"/>
              </w:rPr>
              <w:t>C</w:t>
            </w:r>
          </w:p>
        </w:tc>
        <w:tc>
          <w:tcPr>
            <w:tcW w:w="2340" w:type="dxa"/>
          </w:tcPr>
          <w:p w14:paraId="1E741DD4" w14:textId="39730734" w:rsidR="00826667" w:rsidRDefault="00826667" w:rsidP="00AF661B">
            <w:pPr>
              <w:rPr>
                <w:highlight w:val="yellow"/>
              </w:rPr>
            </w:pPr>
            <w:r>
              <w:rPr>
                <w:highlight w:val="yellow"/>
              </w:rPr>
              <w:t>Schema Name</w:t>
            </w:r>
          </w:p>
        </w:tc>
        <w:tc>
          <w:tcPr>
            <w:tcW w:w="2340" w:type="dxa"/>
          </w:tcPr>
          <w:p w14:paraId="67A909A8" w14:textId="0CE81AFA" w:rsidR="00826667" w:rsidRDefault="00826667" w:rsidP="00AF661B">
            <w:pPr>
              <w:rPr>
                <w:highlight w:val="yellow"/>
              </w:rPr>
            </w:pPr>
            <w:r>
              <w:rPr>
                <w:highlight w:val="yellow"/>
              </w:rPr>
              <w:t>Database schema containing the table</w:t>
            </w:r>
          </w:p>
        </w:tc>
        <w:tc>
          <w:tcPr>
            <w:tcW w:w="2340" w:type="dxa"/>
          </w:tcPr>
          <w:p w14:paraId="5AE46259" w14:textId="3F5FAE6E" w:rsidR="00826667" w:rsidRDefault="00826667" w:rsidP="00AF661B">
            <w:pPr>
              <w:rPr>
                <w:highlight w:val="yellow"/>
              </w:rPr>
            </w:pPr>
            <w:r>
              <w:rPr>
                <w:highlight w:val="yellow"/>
              </w:rPr>
              <w:t>Data Custodian</w:t>
            </w:r>
          </w:p>
        </w:tc>
      </w:tr>
      <w:tr w:rsidR="00826667" w14:paraId="64EFCF5C" w14:textId="77777777" w:rsidTr="00826667">
        <w:tblPrEx>
          <w:tblCellMar>
            <w:top w:w="0" w:type="dxa"/>
            <w:bottom w:w="0" w:type="dxa"/>
          </w:tblCellMar>
        </w:tblPrEx>
        <w:tc>
          <w:tcPr>
            <w:tcW w:w="2340" w:type="dxa"/>
          </w:tcPr>
          <w:p w14:paraId="6FFCD929" w14:textId="54B381FC" w:rsidR="00826667" w:rsidRDefault="00826667" w:rsidP="00AF661B">
            <w:pPr>
              <w:rPr>
                <w:highlight w:val="yellow"/>
              </w:rPr>
            </w:pPr>
            <w:r>
              <w:rPr>
                <w:highlight w:val="yellow"/>
              </w:rPr>
              <w:t>D</w:t>
            </w:r>
          </w:p>
        </w:tc>
        <w:tc>
          <w:tcPr>
            <w:tcW w:w="2340" w:type="dxa"/>
          </w:tcPr>
          <w:p w14:paraId="5223EBC9" w14:textId="058E7A17" w:rsidR="00826667" w:rsidRDefault="00826667" w:rsidP="00AF661B">
            <w:pPr>
              <w:rPr>
                <w:highlight w:val="yellow"/>
              </w:rPr>
            </w:pPr>
            <w:r>
              <w:rPr>
                <w:highlight w:val="yellow"/>
              </w:rPr>
              <w:t>Table Name</w:t>
            </w:r>
          </w:p>
        </w:tc>
        <w:tc>
          <w:tcPr>
            <w:tcW w:w="2340" w:type="dxa"/>
          </w:tcPr>
          <w:p w14:paraId="47195B74" w14:textId="45EE7A27" w:rsidR="00826667" w:rsidRDefault="00826667" w:rsidP="00AF661B">
            <w:pPr>
              <w:rPr>
                <w:highlight w:val="yellow"/>
              </w:rPr>
            </w:pPr>
            <w:r>
              <w:rPr>
                <w:highlight w:val="yellow"/>
              </w:rPr>
              <w:t>Physical table or view name</w:t>
            </w:r>
          </w:p>
        </w:tc>
        <w:tc>
          <w:tcPr>
            <w:tcW w:w="2340" w:type="dxa"/>
          </w:tcPr>
          <w:p w14:paraId="32D65E63" w14:textId="68D1140A" w:rsidR="00826667" w:rsidRDefault="00826667" w:rsidP="00AF661B">
            <w:pPr>
              <w:rPr>
                <w:highlight w:val="yellow"/>
              </w:rPr>
            </w:pPr>
            <w:r>
              <w:rPr>
                <w:highlight w:val="yellow"/>
              </w:rPr>
              <w:t>Data Custodian</w:t>
            </w:r>
          </w:p>
        </w:tc>
      </w:tr>
      <w:tr w:rsidR="00826667" w14:paraId="3E11B2D6" w14:textId="77777777" w:rsidTr="00826667">
        <w:tblPrEx>
          <w:tblCellMar>
            <w:top w:w="0" w:type="dxa"/>
            <w:bottom w:w="0" w:type="dxa"/>
          </w:tblCellMar>
        </w:tblPrEx>
        <w:tc>
          <w:tcPr>
            <w:tcW w:w="2340" w:type="dxa"/>
          </w:tcPr>
          <w:p w14:paraId="5EF2DCA1" w14:textId="37FAB6B9" w:rsidR="00826667" w:rsidRDefault="00826667" w:rsidP="00AF661B">
            <w:pPr>
              <w:rPr>
                <w:highlight w:val="yellow"/>
              </w:rPr>
            </w:pPr>
            <w:r>
              <w:rPr>
                <w:highlight w:val="yellow"/>
              </w:rPr>
              <w:t>E</w:t>
            </w:r>
          </w:p>
        </w:tc>
        <w:tc>
          <w:tcPr>
            <w:tcW w:w="2340" w:type="dxa"/>
          </w:tcPr>
          <w:p w14:paraId="2606EF05" w14:textId="2840B10C" w:rsidR="00826667" w:rsidRDefault="00826667" w:rsidP="00AF661B">
            <w:pPr>
              <w:rPr>
                <w:highlight w:val="yellow"/>
              </w:rPr>
            </w:pPr>
            <w:r>
              <w:rPr>
                <w:highlight w:val="yellow"/>
              </w:rPr>
              <w:t>Column Name</w:t>
            </w:r>
          </w:p>
        </w:tc>
        <w:tc>
          <w:tcPr>
            <w:tcW w:w="2340" w:type="dxa"/>
          </w:tcPr>
          <w:p w14:paraId="730C672F" w14:textId="54D4EB08" w:rsidR="00826667" w:rsidRDefault="00826667" w:rsidP="00AF661B">
            <w:pPr>
              <w:rPr>
                <w:highlight w:val="yellow"/>
              </w:rPr>
            </w:pPr>
            <w:r>
              <w:rPr>
                <w:highlight w:val="yellow"/>
              </w:rPr>
              <w:t>Physical column or field name</w:t>
            </w:r>
          </w:p>
        </w:tc>
        <w:tc>
          <w:tcPr>
            <w:tcW w:w="2340" w:type="dxa"/>
          </w:tcPr>
          <w:p w14:paraId="3DDF6425" w14:textId="07496B4D" w:rsidR="00826667" w:rsidRDefault="00826667" w:rsidP="00AF661B">
            <w:pPr>
              <w:rPr>
                <w:highlight w:val="yellow"/>
              </w:rPr>
            </w:pPr>
            <w:r>
              <w:rPr>
                <w:highlight w:val="yellow"/>
              </w:rPr>
              <w:t>Data Custodian</w:t>
            </w:r>
          </w:p>
        </w:tc>
      </w:tr>
      <w:tr w:rsidR="00826667" w14:paraId="3C6AE2B5" w14:textId="77777777" w:rsidTr="00826667">
        <w:tblPrEx>
          <w:tblCellMar>
            <w:top w:w="0" w:type="dxa"/>
            <w:bottom w:w="0" w:type="dxa"/>
          </w:tblCellMar>
        </w:tblPrEx>
        <w:tc>
          <w:tcPr>
            <w:tcW w:w="2340" w:type="dxa"/>
          </w:tcPr>
          <w:p w14:paraId="48069BF3" w14:textId="26A610D6" w:rsidR="00826667" w:rsidRDefault="00826667" w:rsidP="00AF661B">
            <w:pPr>
              <w:rPr>
                <w:highlight w:val="yellow"/>
              </w:rPr>
            </w:pPr>
            <w:r>
              <w:rPr>
                <w:highlight w:val="yellow"/>
              </w:rPr>
              <w:t>F</w:t>
            </w:r>
          </w:p>
        </w:tc>
        <w:tc>
          <w:tcPr>
            <w:tcW w:w="2340" w:type="dxa"/>
          </w:tcPr>
          <w:p w14:paraId="40999BCF" w14:textId="4BE0AD7F" w:rsidR="00826667" w:rsidRDefault="00826667" w:rsidP="00AF661B">
            <w:pPr>
              <w:rPr>
                <w:highlight w:val="yellow"/>
              </w:rPr>
            </w:pPr>
            <w:r>
              <w:rPr>
                <w:highlight w:val="yellow"/>
              </w:rPr>
              <w:t>Business Name</w:t>
            </w:r>
          </w:p>
        </w:tc>
        <w:tc>
          <w:tcPr>
            <w:tcW w:w="2340" w:type="dxa"/>
          </w:tcPr>
          <w:p w14:paraId="5FFB2891" w14:textId="056CAD1E" w:rsidR="00826667" w:rsidRDefault="00826667" w:rsidP="00AF661B">
            <w:pPr>
              <w:rPr>
                <w:highlight w:val="yellow"/>
              </w:rPr>
            </w:pPr>
            <w:r>
              <w:rPr>
                <w:highlight w:val="yellow"/>
              </w:rPr>
              <w:t>Human-readable name for business users</w:t>
            </w:r>
          </w:p>
        </w:tc>
        <w:tc>
          <w:tcPr>
            <w:tcW w:w="2340" w:type="dxa"/>
          </w:tcPr>
          <w:p w14:paraId="415030BF" w14:textId="353A126B" w:rsidR="00826667" w:rsidRDefault="00826667" w:rsidP="00AF661B">
            <w:pPr>
              <w:rPr>
                <w:highlight w:val="yellow"/>
              </w:rPr>
            </w:pPr>
            <w:r>
              <w:rPr>
                <w:highlight w:val="yellow"/>
              </w:rPr>
              <w:t>Data Steward</w:t>
            </w:r>
          </w:p>
        </w:tc>
      </w:tr>
      <w:tr w:rsidR="00826667" w14:paraId="50D48E9F" w14:textId="77777777" w:rsidTr="00826667">
        <w:tblPrEx>
          <w:tblCellMar>
            <w:top w:w="0" w:type="dxa"/>
            <w:bottom w:w="0" w:type="dxa"/>
          </w:tblCellMar>
        </w:tblPrEx>
        <w:tc>
          <w:tcPr>
            <w:tcW w:w="2340" w:type="dxa"/>
          </w:tcPr>
          <w:p w14:paraId="6B8812FE" w14:textId="0FE16765" w:rsidR="00826667" w:rsidRDefault="00826667" w:rsidP="00AF661B">
            <w:pPr>
              <w:rPr>
                <w:highlight w:val="yellow"/>
              </w:rPr>
            </w:pPr>
            <w:r>
              <w:rPr>
                <w:highlight w:val="yellow"/>
              </w:rPr>
              <w:t>G</w:t>
            </w:r>
          </w:p>
        </w:tc>
        <w:tc>
          <w:tcPr>
            <w:tcW w:w="2340" w:type="dxa"/>
          </w:tcPr>
          <w:p w14:paraId="5E4D80EC" w14:textId="55483CF8" w:rsidR="00826667" w:rsidRDefault="00826667" w:rsidP="00AF661B">
            <w:pPr>
              <w:rPr>
                <w:highlight w:val="yellow"/>
              </w:rPr>
            </w:pPr>
            <w:r>
              <w:rPr>
                <w:highlight w:val="yellow"/>
              </w:rPr>
              <w:t>Business Description EN</w:t>
            </w:r>
          </w:p>
        </w:tc>
        <w:tc>
          <w:tcPr>
            <w:tcW w:w="2340" w:type="dxa"/>
          </w:tcPr>
          <w:p w14:paraId="5E57D83E" w14:textId="4F57E789" w:rsidR="00826667" w:rsidRDefault="00826667" w:rsidP="00AF661B">
            <w:pPr>
              <w:rPr>
                <w:highlight w:val="yellow"/>
              </w:rPr>
            </w:pPr>
            <w:r>
              <w:rPr>
                <w:highlight w:val="yellow"/>
              </w:rPr>
              <w:t>English definition of the column's business meaning</w:t>
            </w:r>
          </w:p>
        </w:tc>
        <w:tc>
          <w:tcPr>
            <w:tcW w:w="2340" w:type="dxa"/>
          </w:tcPr>
          <w:p w14:paraId="6B0F9BB0" w14:textId="7A5A4CC1" w:rsidR="00826667" w:rsidRDefault="00826667" w:rsidP="00AF661B">
            <w:pPr>
              <w:rPr>
                <w:highlight w:val="yellow"/>
              </w:rPr>
            </w:pPr>
            <w:r>
              <w:rPr>
                <w:highlight w:val="yellow"/>
              </w:rPr>
              <w:t>Data Steward</w:t>
            </w:r>
          </w:p>
        </w:tc>
      </w:tr>
      <w:tr w:rsidR="00826667" w14:paraId="5A9BF374" w14:textId="77777777" w:rsidTr="00826667">
        <w:tblPrEx>
          <w:tblCellMar>
            <w:top w:w="0" w:type="dxa"/>
            <w:bottom w:w="0" w:type="dxa"/>
          </w:tblCellMar>
        </w:tblPrEx>
        <w:tc>
          <w:tcPr>
            <w:tcW w:w="2340" w:type="dxa"/>
          </w:tcPr>
          <w:p w14:paraId="057041F5" w14:textId="753F8E15" w:rsidR="00826667" w:rsidRDefault="00826667" w:rsidP="00AF661B">
            <w:pPr>
              <w:rPr>
                <w:highlight w:val="yellow"/>
              </w:rPr>
            </w:pPr>
            <w:r>
              <w:rPr>
                <w:highlight w:val="yellow"/>
              </w:rPr>
              <w:t>H</w:t>
            </w:r>
          </w:p>
        </w:tc>
        <w:tc>
          <w:tcPr>
            <w:tcW w:w="2340" w:type="dxa"/>
          </w:tcPr>
          <w:p w14:paraId="3E9EFF76" w14:textId="223AB324" w:rsidR="00826667" w:rsidRDefault="00826667" w:rsidP="00AF661B">
            <w:pPr>
              <w:rPr>
                <w:highlight w:val="yellow"/>
              </w:rPr>
            </w:pPr>
            <w:r>
              <w:rPr>
                <w:highlight w:val="yellow"/>
              </w:rPr>
              <w:t>Business Description TH</w:t>
            </w:r>
          </w:p>
        </w:tc>
        <w:tc>
          <w:tcPr>
            <w:tcW w:w="2340" w:type="dxa"/>
          </w:tcPr>
          <w:p w14:paraId="74BB3931" w14:textId="40F73B21" w:rsidR="00826667" w:rsidRDefault="00826667" w:rsidP="00AF661B">
            <w:pPr>
              <w:rPr>
                <w:highlight w:val="yellow"/>
              </w:rPr>
            </w:pPr>
            <w:r>
              <w:rPr>
                <w:highlight w:val="yellow"/>
              </w:rPr>
              <w:t>Thai language description for local users</w:t>
            </w:r>
          </w:p>
        </w:tc>
        <w:tc>
          <w:tcPr>
            <w:tcW w:w="2340" w:type="dxa"/>
          </w:tcPr>
          <w:p w14:paraId="4D8DF926" w14:textId="67A42CAA" w:rsidR="00826667" w:rsidRDefault="00826667" w:rsidP="00AF661B">
            <w:pPr>
              <w:rPr>
                <w:highlight w:val="yellow"/>
              </w:rPr>
            </w:pPr>
            <w:r>
              <w:rPr>
                <w:highlight w:val="yellow"/>
              </w:rPr>
              <w:t>Data Steward</w:t>
            </w:r>
          </w:p>
        </w:tc>
      </w:tr>
    </w:tbl>
    <w:p w14:paraId="3B9510A4" w14:textId="60AC3027" w:rsidR="00826667" w:rsidRDefault="00826667" w:rsidP="00AF661B">
      <w:pPr>
        <w:rPr>
          <w:highlight w:val="yellow"/>
        </w:rPr>
      </w:pPr>
    </w:p>
    <w:p w14:paraId="707CED9C" w14:textId="03B46BB7" w:rsidR="00826667" w:rsidRDefault="00826667" w:rsidP="00AF661B">
      <w:pPr>
        <w:rPr>
          <w:highlight w:val="yellow"/>
        </w:rPr>
      </w:pPr>
      <w:r>
        <w:rPr>
          <w:highlight w:val="yellow"/>
        </w:rPr>
        <w:t>Section B-2: Additional Mandatory Columns -- AI and Chat-to-Data Applications</w:t>
      </w:r>
    </w:p>
    <w:p w14:paraId="53BD2BA1" w14:textId="1B3F8FD0" w:rsidR="00826667" w:rsidRDefault="00826667" w:rsidP="00AF661B">
      <w:pPr>
        <w:rPr>
          <w:highlight w:val="yellow"/>
        </w:rPr>
      </w:pPr>
      <w:r>
        <w:rPr>
          <w:highlight w:val="yellow"/>
        </w:rPr>
        <w:t>For data assets used in AI or Chat-to-Data applications, the following columns must also be completed in addition to columns A-H above.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826667" w14:paraId="2D12F87D" w14:textId="77777777" w:rsidTr="00826667">
        <w:tblPrEx>
          <w:tblCellMar>
            <w:top w:w="0" w:type="dxa"/>
            <w:bottom w:w="0" w:type="dxa"/>
          </w:tblCellMar>
        </w:tblPrEx>
        <w:tc>
          <w:tcPr>
            <w:tcW w:w="2340" w:type="dxa"/>
            <w:shd w:val="clear" w:color="auto" w:fill="EED7BD"/>
          </w:tcPr>
          <w:p w14:paraId="4832B5F4" w14:textId="2D0FEA8F" w:rsidR="00826667" w:rsidRPr="00826667" w:rsidRDefault="00826667" w:rsidP="00AF661B">
            <w:pPr>
              <w:rPr>
                <w:b/>
                <w:highlight w:val="yellow"/>
              </w:rPr>
            </w:pPr>
            <w:r w:rsidRPr="00826667">
              <w:rPr>
                <w:b/>
                <w:highlight w:val="yellow"/>
              </w:rPr>
              <w:t>Column</w:t>
            </w:r>
          </w:p>
        </w:tc>
        <w:tc>
          <w:tcPr>
            <w:tcW w:w="2340" w:type="dxa"/>
            <w:shd w:val="clear" w:color="auto" w:fill="EED7BD"/>
          </w:tcPr>
          <w:p w14:paraId="5C7B29C1" w14:textId="56A63C00" w:rsidR="00826667" w:rsidRPr="00826667" w:rsidRDefault="00826667" w:rsidP="00AF661B">
            <w:pPr>
              <w:rPr>
                <w:b/>
                <w:highlight w:val="yellow"/>
              </w:rPr>
            </w:pPr>
            <w:r w:rsidRPr="00826667">
              <w:rPr>
                <w:b/>
                <w:highlight w:val="yellow"/>
              </w:rPr>
              <w:t>Field Name</w:t>
            </w:r>
          </w:p>
        </w:tc>
        <w:tc>
          <w:tcPr>
            <w:tcW w:w="2340" w:type="dxa"/>
            <w:shd w:val="clear" w:color="auto" w:fill="EED7BD"/>
          </w:tcPr>
          <w:p w14:paraId="7BFDC254" w14:textId="4258B3DA" w:rsidR="00826667" w:rsidRPr="00826667" w:rsidRDefault="00826667" w:rsidP="00AF661B">
            <w:pPr>
              <w:rPr>
                <w:b/>
                <w:highlight w:val="yellow"/>
              </w:rPr>
            </w:pPr>
            <w:r w:rsidRPr="00826667">
              <w:rPr>
                <w:b/>
                <w:highlight w:val="yellow"/>
              </w:rPr>
              <w:t>Description</w:t>
            </w:r>
          </w:p>
        </w:tc>
        <w:tc>
          <w:tcPr>
            <w:tcW w:w="2340" w:type="dxa"/>
            <w:shd w:val="clear" w:color="auto" w:fill="EED7BD"/>
          </w:tcPr>
          <w:p w14:paraId="5114FBF6" w14:textId="5FF88297" w:rsidR="00826667" w:rsidRPr="00826667" w:rsidRDefault="00826667" w:rsidP="00AF661B">
            <w:pPr>
              <w:rPr>
                <w:b/>
                <w:highlight w:val="yellow"/>
              </w:rPr>
            </w:pPr>
            <w:r w:rsidRPr="00826667">
              <w:rPr>
                <w:b/>
                <w:highlight w:val="yellow"/>
              </w:rPr>
              <w:t>Who Fills</w:t>
            </w:r>
          </w:p>
        </w:tc>
      </w:tr>
      <w:tr w:rsidR="00826667" w14:paraId="6767C53E" w14:textId="77777777" w:rsidTr="00826667">
        <w:tblPrEx>
          <w:tblCellMar>
            <w:top w:w="0" w:type="dxa"/>
            <w:bottom w:w="0" w:type="dxa"/>
          </w:tblCellMar>
        </w:tblPrEx>
        <w:tc>
          <w:tcPr>
            <w:tcW w:w="2340" w:type="dxa"/>
          </w:tcPr>
          <w:p w14:paraId="4BD3B15F" w14:textId="5BB6D73C" w:rsidR="00826667" w:rsidRDefault="00826667" w:rsidP="00AF661B">
            <w:pPr>
              <w:rPr>
                <w:highlight w:val="yellow"/>
              </w:rPr>
            </w:pPr>
            <w:r>
              <w:rPr>
                <w:highlight w:val="yellow"/>
              </w:rPr>
              <w:t>J</w:t>
            </w:r>
          </w:p>
        </w:tc>
        <w:tc>
          <w:tcPr>
            <w:tcW w:w="2340" w:type="dxa"/>
          </w:tcPr>
          <w:p w14:paraId="13485AD0" w14:textId="106C06B8" w:rsidR="00826667" w:rsidRDefault="00826667" w:rsidP="00AF661B">
            <w:pPr>
              <w:rPr>
                <w:highlight w:val="yellow"/>
              </w:rPr>
            </w:pPr>
            <w:r>
              <w:rPr>
                <w:highlight w:val="yellow"/>
              </w:rPr>
              <w:t>Data Type</w:t>
            </w:r>
          </w:p>
        </w:tc>
        <w:tc>
          <w:tcPr>
            <w:tcW w:w="2340" w:type="dxa"/>
          </w:tcPr>
          <w:p w14:paraId="59D0941C" w14:textId="1B4A863B" w:rsidR="00826667" w:rsidRDefault="00826667" w:rsidP="00AF661B">
            <w:pPr>
              <w:rPr>
                <w:highlight w:val="yellow"/>
              </w:rPr>
            </w:pPr>
            <w:r>
              <w:rPr>
                <w:highlight w:val="yellow"/>
              </w:rPr>
              <w:t>Data type (int, varchar, date, decimal)</w:t>
            </w:r>
          </w:p>
        </w:tc>
        <w:tc>
          <w:tcPr>
            <w:tcW w:w="2340" w:type="dxa"/>
          </w:tcPr>
          <w:p w14:paraId="31CED901" w14:textId="150C408E" w:rsidR="00826667" w:rsidRDefault="00826667" w:rsidP="00AF661B">
            <w:pPr>
              <w:rPr>
                <w:highlight w:val="yellow"/>
              </w:rPr>
            </w:pPr>
            <w:r>
              <w:rPr>
                <w:highlight w:val="yellow"/>
              </w:rPr>
              <w:t>Data Custodian</w:t>
            </w:r>
          </w:p>
        </w:tc>
      </w:tr>
      <w:tr w:rsidR="00826667" w14:paraId="3950DB13" w14:textId="77777777" w:rsidTr="00826667">
        <w:tblPrEx>
          <w:tblCellMar>
            <w:top w:w="0" w:type="dxa"/>
            <w:bottom w:w="0" w:type="dxa"/>
          </w:tblCellMar>
        </w:tblPrEx>
        <w:tc>
          <w:tcPr>
            <w:tcW w:w="2340" w:type="dxa"/>
          </w:tcPr>
          <w:p w14:paraId="1306B91D" w14:textId="12154721" w:rsidR="00826667" w:rsidRDefault="00826667" w:rsidP="00AF661B">
            <w:pPr>
              <w:rPr>
                <w:highlight w:val="yellow"/>
              </w:rPr>
            </w:pPr>
            <w:r>
              <w:rPr>
                <w:highlight w:val="yellow"/>
              </w:rPr>
              <w:t>M</w:t>
            </w:r>
          </w:p>
        </w:tc>
        <w:tc>
          <w:tcPr>
            <w:tcW w:w="2340" w:type="dxa"/>
          </w:tcPr>
          <w:p w14:paraId="03F83BFF" w14:textId="555671A9" w:rsidR="00826667" w:rsidRDefault="00826667" w:rsidP="00AF661B">
            <w:pPr>
              <w:rPr>
                <w:highlight w:val="yellow"/>
              </w:rPr>
            </w:pPr>
            <w:r>
              <w:rPr>
                <w:highlight w:val="yellow"/>
              </w:rPr>
              <w:t>Primary Key (Y/N)</w:t>
            </w:r>
          </w:p>
        </w:tc>
        <w:tc>
          <w:tcPr>
            <w:tcW w:w="2340" w:type="dxa"/>
          </w:tcPr>
          <w:p w14:paraId="65224A6D" w14:textId="705354D5" w:rsidR="00826667" w:rsidRDefault="00826667" w:rsidP="00AF661B">
            <w:pPr>
              <w:rPr>
                <w:highlight w:val="yellow"/>
              </w:rPr>
            </w:pPr>
            <w:r>
              <w:rPr>
                <w:highlight w:val="yellow"/>
              </w:rPr>
              <w:t>Indicates if this column is part of the primary key</w:t>
            </w:r>
          </w:p>
        </w:tc>
        <w:tc>
          <w:tcPr>
            <w:tcW w:w="2340" w:type="dxa"/>
          </w:tcPr>
          <w:p w14:paraId="6F8E188D" w14:textId="47EA538F" w:rsidR="00826667" w:rsidRDefault="00826667" w:rsidP="00AF661B">
            <w:pPr>
              <w:rPr>
                <w:highlight w:val="yellow"/>
              </w:rPr>
            </w:pPr>
            <w:r>
              <w:rPr>
                <w:highlight w:val="yellow"/>
              </w:rPr>
              <w:t>Data Custodian</w:t>
            </w:r>
          </w:p>
        </w:tc>
      </w:tr>
      <w:tr w:rsidR="00826667" w14:paraId="0161E23B" w14:textId="77777777" w:rsidTr="00826667">
        <w:tblPrEx>
          <w:tblCellMar>
            <w:top w:w="0" w:type="dxa"/>
            <w:bottom w:w="0" w:type="dxa"/>
          </w:tblCellMar>
        </w:tblPrEx>
        <w:tc>
          <w:tcPr>
            <w:tcW w:w="2340" w:type="dxa"/>
          </w:tcPr>
          <w:p w14:paraId="6DF1397F" w14:textId="0394693F" w:rsidR="00826667" w:rsidRDefault="00826667" w:rsidP="00AF661B">
            <w:pPr>
              <w:rPr>
                <w:highlight w:val="yellow"/>
              </w:rPr>
            </w:pPr>
            <w:r>
              <w:rPr>
                <w:highlight w:val="yellow"/>
              </w:rPr>
              <w:t>Q</w:t>
            </w:r>
          </w:p>
        </w:tc>
        <w:tc>
          <w:tcPr>
            <w:tcW w:w="2340" w:type="dxa"/>
          </w:tcPr>
          <w:p w14:paraId="5A37B5EB" w14:textId="6F96569F" w:rsidR="00826667" w:rsidRDefault="00826667" w:rsidP="00AF661B">
            <w:pPr>
              <w:rPr>
                <w:highlight w:val="yellow"/>
              </w:rPr>
            </w:pPr>
            <w:r>
              <w:rPr>
                <w:highlight w:val="yellow"/>
              </w:rPr>
              <w:t>Example Value</w:t>
            </w:r>
          </w:p>
        </w:tc>
        <w:tc>
          <w:tcPr>
            <w:tcW w:w="2340" w:type="dxa"/>
          </w:tcPr>
          <w:p w14:paraId="264AF115" w14:textId="75860F90" w:rsidR="00826667" w:rsidRDefault="00826667" w:rsidP="00AF661B">
            <w:pPr>
              <w:rPr>
                <w:highlight w:val="yellow"/>
              </w:rPr>
            </w:pPr>
            <w:r>
              <w:rPr>
                <w:highlight w:val="yellow"/>
              </w:rPr>
              <w:t>Sample value to help AI interpret the column</w:t>
            </w:r>
          </w:p>
        </w:tc>
        <w:tc>
          <w:tcPr>
            <w:tcW w:w="2340" w:type="dxa"/>
          </w:tcPr>
          <w:p w14:paraId="240F7E02" w14:textId="3310069E" w:rsidR="00826667" w:rsidRDefault="00826667" w:rsidP="00AF661B">
            <w:pPr>
              <w:rPr>
                <w:highlight w:val="yellow"/>
              </w:rPr>
            </w:pPr>
            <w:r>
              <w:rPr>
                <w:highlight w:val="yellow"/>
              </w:rPr>
              <w:t>Data Steward</w:t>
            </w:r>
          </w:p>
        </w:tc>
      </w:tr>
      <w:tr w:rsidR="00826667" w14:paraId="4264E069" w14:textId="77777777" w:rsidTr="00826667">
        <w:tblPrEx>
          <w:tblCellMar>
            <w:top w:w="0" w:type="dxa"/>
            <w:bottom w:w="0" w:type="dxa"/>
          </w:tblCellMar>
        </w:tblPrEx>
        <w:tc>
          <w:tcPr>
            <w:tcW w:w="2340" w:type="dxa"/>
          </w:tcPr>
          <w:p w14:paraId="23309A32" w14:textId="08DAA641" w:rsidR="00826667" w:rsidRDefault="00826667" w:rsidP="00AF661B">
            <w:pPr>
              <w:rPr>
                <w:highlight w:val="yellow"/>
              </w:rPr>
            </w:pPr>
            <w:r>
              <w:rPr>
                <w:highlight w:val="yellow"/>
              </w:rPr>
              <w:t>R</w:t>
            </w:r>
          </w:p>
        </w:tc>
        <w:tc>
          <w:tcPr>
            <w:tcW w:w="2340" w:type="dxa"/>
          </w:tcPr>
          <w:p w14:paraId="1A9842D0" w14:textId="4728D0B2" w:rsidR="00826667" w:rsidRDefault="00826667" w:rsidP="00AF661B">
            <w:pPr>
              <w:rPr>
                <w:highlight w:val="yellow"/>
              </w:rPr>
            </w:pPr>
            <w:r>
              <w:rPr>
                <w:highlight w:val="yellow"/>
              </w:rPr>
              <w:t>PII Classification</w:t>
            </w:r>
          </w:p>
        </w:tc>
        <w:tc>
          <w:tcPr>
            <w:tcW w:w="2340" w:type="dxa"/>
          </w:tcPr>
          <w:p w14:paraId="5E47F1F3" w14:textId="03DB28A4" w:rsidR="00826667" w:rsidRDefault="00826667" w:rsidP="00AF661B">
            <w:pPr>
              <w:rPr>
                <w:highlight w:val="yellow"/>
              </w:rPr>
            </w:pPr>
            <w:r>
              <w:rPr>
                <w:highlight w:val="yellow"/>
              </w:rPr>
              <w:t>PDPA personal data category (None/Direct/Indirect)</w:t>
            </w:r>
          </w:p>
        </w:tc>
        <w:tc>
          <w:tcPr>
            <w:tcW w:w="2340" w:type="dxa"/>
          </w:tcPr>
          <w:p w14:paraId="0919EB4F" w14:textId="09B2C53E" w:rsidR="00826667" w:rsidRDefault="00826667" w:rsidP="00AF661B">
            <w:pPr>
              <w:rPr>
                <w:highlight w:val="yellow"/>
              </w:rPr>
            </w:pPr>
            <w:r>
              <w:rPr>
                <w:highlight w:val="yellow"/>
              </w:rPr>
              <w:t>Data Owner / DPO</w:t>
            </w:r>
          </w:p>
        </w:tc>
      </w:tr>
      <w:tr w:rsidR="00826667" w14:paraId="42DE4B9D" w14:textId="77777777" w:rsidTr="00826667">
        <w:tblPrEx>
          <w:tblCellMar>
            <w:top w:w="0" w:type="dxa"/>
            <w:bottom w:w="0" w:type="dxa"/>
          </w:tblCellMar>
        </w:tblPrEx>
        <w:tc>
          <w:tcPr>
            <w:tcW w:w="2340" w:type="dxa"/>
          </w:tcPr>
          <w:p w14:paraId="3301E427" w14:textId="2A458EB3" w:rsidR="00826667" w:rsidRDefault="00826667" w:rsidP="00AF661B">
            <w:pPr>
              <w:rPr>
                <w:highlight w:val="yellow"/>
              </w:rPr>
            </w:pPr>
            <w:r>
              <w:rPr>
                <w:highlight w:val="yellow"/>
              </w:rPr>
              <w:t>S</w:t>
            </w:r>
          </w:p>
        </w:tc>
        <w:tc>
          <w:tcPr>
            <w:tcW w:w="2340" w:type="dxa"/>
          </w:tcPr>
          <w:p w14:paraId="6A9A74FF" w14:textId="49804530" w:rsidR="00826667" w:rsidRDefault="00826667" w:rsidP="00AF661B">
            <w:pPr>
              <w:rPr>
                <w:highlight w:val="yellow"/>
              </w:rPr>
            </w:pPr>
            <w:r>
              <w:rPr>
                <w:highlight w:val="yellow"/>
              </w:rPr>
              <w:t>Data Classification</w:t>
            </w:r>
          </w:p>
        </w:tc>
        <w:tc>
          <w:tcPr>
            <w:tcW w:w="2340" w:type="dxa"/>
          </w:tcPr>
          <w:p w14:paraId="428749C1" w14:textId="58EB2C4F" w:rsidR="00826667" w:rsidRDefault="00826667" w:rsidP="00AF661B">
            <w:pPr>
              <w:rPr>
                <w:highlight w:val="yellow"/>
              </w:rPr>
            </w:pPr>
            <w:r>
              <w:rPr>
                <w:highlight w:val="yellow"/>
              </w:rPr>
              <w:t>Access level (Public/Internal/Confidential/Restricted)</w:t>
            </w:r>
          </w:p>
        </w:tc>
        <w:tc>
          <w:tcPr>
            <w:tcW w:w="2340" w:type="dxa"/>
          </w:tcPr>
          <w:p w14:paraId="5B255943" w14:textId="510FC5CA" w:rsidR="00826667" w:rsidRDefault="00826667" w:rsidP="00AF661B">
            <w:pPr>
              <w:rPr>
                <w:highlight w:val="yellow"/>
              </w:rPr>
            </w:pPr>
            <w:r>
              <w:rPr>
                <w:highlight w:val="yellow"/>
              </w:rPr>
              <w:t>Data Owner</w:t>
            </w:r>
          </w:p>
        </w:tc>
      </w:tr>
      <w:tr w:rsidR="00826667" w14:paraId="14A2B752" w14:textId="77777777" w:rsidTr="00826667">
        <w:tblPrEx>
          <w:tblCellMar>
            <w:top w:w="0" w:type="dxa"/>
            <w:bottom w:w="0" w:type="dxa"/>
          </w:tblCellMar>
        </w:tblPrEx>
        <w:tc>
          <w:tcPr>
            <w:tcW w:w="2340" w:type="dxa"/>
          </w:tcPr>
          <w:p w14:paraId="65078B91" w14:textId="6523B038" w:rsidR="00826667" w:rsidRDefault="00826667" w:rsidP="00AF661B">
            <w:pPr>
              <w:rPr>
                <w:highlight w:val="yellow"/>
              </w:rPr>
            </w:pPr>
            <w:r>
              <w:rPr>
                <w:highlight w:val="yellow"/>
              </w:rPr>
              <w:t>T</w:t>
            </w:r>
          </w:p>
        </w:tc>
        <w:tc>
          <w:tcPr>
            <w:tcW w:w="2340" w:type="dxa"/>
          </w:tcPr>
          <w:p w14:paraId="6D822917" w14:textId="252C4C61" w:rsidR="00826667" w:rsidRDefault="00826667" w:rsidP="00AF661B">
            <w:pPr>
              <w:rPr>
                <w:highlight w:val="yellow"/>
              </w:rPr>
            </w:pPr>
            <w:r>
              <w:rPr>
                <w:highlight w:val="yellow"/>
              </w:rPr>
              <w:t>Sensitive Data Category</w:t>
            </w:r>
          </w:p>
        </w:tc>
        <w:tc>
          <w:tcPr>
            <w:tcW w:w="2340" w:type="dxa"/>
          </w:tcPr>
          <w:p w14:paraId="356F5B61" w14:textId="2F7AFEA1" w:rsidR="00826667" w:rsidRDefault="00826667" w:rsidP="00AF661B">
            <w:pPr>
              <w:rPr>
                <w:highlight w:val="yellow"/>
              </w:rPr>
            </w:pPr>
            <w:r>
              <w:rPr>
                <w:highlight w:val="yellow"/>
              </w:rPr>
              <w:t>Specific PDPA sensitive category if applicable</w:t>
            </w:r>
          </w:p>
        </w:tc>
        <w:tc>
          <w:tcPr>
            <w:tcW w:w="2340" w:type="dxa"/>
          </w:tcPr>
          <w:p w14:paraId="0C11742E" w14:textId="1C8734B7" w:rsidR="00826667" w:rsidRDefault="00826667" w:rsidP="00AF661B">
            <w:pPr>
              <w:rPr>
                <w:highlight w:val="yellow"/>
              </w:rPr>
            </w:pPr>
            <w:r>
              <w:rPr>
                <w:highlight w:val="yellow"/>
              </w:rPr>
              <w:t>Data Owner / DPO</w:t>
            </w:r>
          </w:p>
        </w:tc>
      </w:tr>
      <w:tr w:rsidR="00826667" w14:paraId="30E07086" w14:textId="77777777" w:rsidTr="00826667">
        <w:tblPrEx>
          <w:tblCellMar>
            <w:top w:w="0" w:type="dxa"/>
            <w:bottom w:w="0" w:type="dxa"/>
          </w:tblCellMar>
        </w:tblPrEx>
        <w:tc>
          <w:tcPr>
            <w:tcW w:w="2340" w:type="dxa"/>
          </w:tcPr>
          <w:p w14:paraId="415F7784" w14:textId="09FE1C3D" w:rsidR="00826667" w:rsidRDefault="00826667" w:rsidP="00AF661B">
            <w:pPr>
              <w:rPr>
                <w:highlight w:val="yellow"/>
              </w:rPr>
            </w:pPr>
            <w:r>
              <w:rPr>
                <w:highlight w:val="yellow"/>
              </w:rPr>
              <w:t>U</w:t>
            </w:r>
          </w:p>
        </w:tc>
        <w:tc>
          <w:tcPr>
            <w:tcW w:w="2340" w:type="dxa"/>
          </w:tcPr>
          <w:p w14:paraId="0678DBAC" w14:textId="748DF5C5" w:rsidR="00826667" w:rsidRDefault="00826667" w:rsidP="00AF661B">
            <w:pPr>
              <w:rPr>
                <w:highlight w:val="yellow"/>
              </w:rPr>
            </w:pPr>
            <w:r>
              <w:rPr>
                <w:highlight w:val="yellow"/>
              </w:rPr>
              <w:t>Business Owner</w:t>
            </w:r>
          </w:p>
        </w:tc>
        <w:tc>
          <w:tcPr>
            <w:tcW w:w="2340" w:type="dxa"/>
          </w:tcPr>
          <w:p w14:paraId="65900B5B" w14:textId="051A8DD1" w:rsidR="00826667" w:rsidRDefault="00826667" w:rsidP="00AF661B">
            <w:pPr>
              <w:rPr>
                <w:highlight w:val="yellow"/>
              </w:rPr>
            </w:pPr>
            <w:r>
              <w:rPr>
                <w:highlight w:val="yellow"/>
              </w:rPr>
              <w:t>Accountable business contact for the data asset</w:t>
            </w:r>
          </w:p>
        </w:tc>
        <w:tc>
          <w:tcPr>
            <w:tcW w:w="2340" w:type="dxa"/>
          </w:tcPr>
          <w:p w14:paraId="621092E6" w14:textId="66BF3928" w:rsidR="00826667" w:rsidRDefault="00826667" w:rsidP="00AF661B">
            <w:pPr>
              <w:rPr>
                <w:highlight w:val="yellow"/>
              </w:rPr>
            </w:pPr>
            <w:r>
              <w:rPr>
                <w:highlight w:val="yellow"/>
              </w:rPr>
              <w:t>Data Owner</w:t>
            </w:r>
          </w:p>
        </w:tc>
      </w:tr>
      <w:tr w:rsidR="00826667" w14:paraId="648030DD" w14:textId="77777777" w:rsidTr="00826667">
        <w:tblPrEx>
          <w:tblCellMar>
            <w:top w:w="0" w:type="dxa"/>
            <w:bottom w:w="0" w:type="dxa"/>
          </w:tblCellMar>
        </w:tblPrEx>
        <w:tc>
          <w:tcPr>
            <w:tcW w:w="2340" w:type="dxa"/>
          </w:tcPr>
          <w:p w14:paraId="2D499EE5" w14:textId="51009024" w:rsidR="00826667" w:rsidRDefault="00826667" w:rsidP="00AF661B">
            <w:pPr>
              <w:rPr>
                <w:highlight w:val="yellow"/>
              </w:rPr>
            </w:pPr>
            <w:r>
              <w:rPr>
                <w:highlight w:val="yellow"/>
              </w:rPr>
              <w:t>W</w:t>
            </w:r>
          </w:p>
        </w:tc>
        <w:tc>
          <w:tcPr>
            <w:tcW w:w="2340" w:type="dxa"/>
          </w:tcPr>
          <w:p w14:paraId="7C618557" w14:textId="1DA6A267" w:rsidR="00826667" w:rsidRDefault="00826667" w:rsidP="00AF661B">
            <w:pPr>
              <w:rPr>
                <w:highlight w:val="yellow"/>
              </w:rPr>
            </w:pPr>
            <w:r>
              <w:rPr>
                <w:highlight w:val="yellow"/>
              </w:rPr>
              <w:t>Source System</w:t>
            </w:r>
          </w:p>
        </w:tc>
        <w:tc>
          <w:tcPr>
            <w:tcW w:w="2340" w:type="dxa"/>
          </w:tcPr>
          <w:p w14:paraId="444545C1" w14:textId="1CB0FD6C" w:rsidR="00826667" w:rsidRDefault="00826667" w:rsidP="00AF661B">
            <w:pPr>
              <w:rPr>
                <w:highlight w:val="yellow"/>
              </w:rPr>
            </w:pPr>
            <w:r>
              <w:rPr>
                <w:highlight w:val="yellow"/>
              </w:rPr>
              <w:t>Name of the upstream source system</w:t>
            </w:r>
          </w:p>
        </w:tc>
        <w:tc>
          <w:tcPr>
            <w:tcW w:w="2340" w:type="dxa"/>
          </w:tcPr>
          <w:p w14:paraId="3091CD5D" w14:textId="4CF6CDF5" w:rsidR="00826667" w:rsidRDefault="00826667" w:rsidP="00AF661B">
            <w:pPr>
              <w:rPr>
                <w:highlight w:val="yellow"/>
              </w:rPr>
            </w:pPr>
            <w:r>
              <w:rPr>
                <w:highlight w:val="yellow"/>
              </w:rPr>
              <w:t>Data Steward</w:t>
            </w:r>
          </w:p>
        </w:tc>
      </w:tr>
      <w:tr w:rsidR="00826667" w14:paraId="7B1B324D" w14:textId="77777777" w:rsidTr="00826667">
        <w:tblPrEx>
          <w:tblCellMar>
            <w:top w:w="0" w:type="dxa"/>
            <w:bottom w:w="0" w:type="dxa"/>
          </w:tblCellMar>
        </w:tblPrEx>
        <w:tc>
          <w:tcPr>
            <w:tcW w:w="2340" w:type="dxa"/>
          </w:tcPr>
          <w:p w14:paraId="24DF8473" w14:textId="334812E9" w:rsidR="00826667" w:rsidRDefault="00826667" w:rsidP="00AF661B">
            <w:pPr>
              <w:rPr>
                <w:highlight w:val="yellow"/>
              </w:rPr>
            </w:pPr>
            <w:r>
              <w:rPr>
                <w:highlight w:val="yellow"/>
              </w:rPr>
              <w:t>X</w:t>
            </w:r>
          </w:p>
        </w:tc>
        <w:tc>
          <w:tcPr>
            <w:tcW w:w="2340" w:type="dxa"/>
          </w:tcPr>
          <w:p w14:paraId="2DE8F46A" w14:textId="6F0A457D" w:rsidR="00826667" w:rsidRDefault="00826667" w:rsidP="00AF661B">
            <w:pPr>
              <w:rPr>
                <w:highlight w:val="yellow"/>
              </w:rPr>
            </w:pPr>
            <w:r>
              <w:rPr>
                <w:highlight w:val="yellow"/>
              </w:rPr>
              <w:t>Data Steward</w:t>
            </w:r>
          </w:p>
        </w:tc>
        <w:tc>
          <w:tcPr>
            <w:tcW w:w="2340" w:type="dxa"/>
          </w:tcPr>
          <w:p w14:paraId="5CF548AB" w14:textId="7818CC3C" w:rsidR="00826667" w:rsidRDefault="00826667" w:rsidP="00AF661B">
            <w:pPr>
              <w:rPr>
                <w:highlight w:val="yellow"/>
              </w:rPr>
            </w:pPr>
            <w:r>
              <w:rPr>
                <w:highlight w:val="yellow"/>
              </w:rPr>
              <w:t>Day-to-day metadata custodian contact</w:t>
            </w:r>
          </w:p>
        </w:tc>
        <w:tc>
          <w:tcPr>
            <w:tcW w:w="2340" w:type="dxa"/>
          </w:tcPr>
          <w:p w14:paraId="48F1B0DF" w14:textId="6A601580" w:rsidR="00826667" w:rsidRDefault="00826667" w:rsidP="00AF661B">
            <w:pPr>
              <w:rPr>
                <w:highlight w:val="yellow"/>
              </w:rPr>
            </w:pPr>
            <w:r>
              <w:rPr>
                <w:highlight w:val="yellow"/>
              </w:rPr>
              <w:t>Data Steward</w:t>
            </w:r>
          </w:p>
        </w:tc>
      </w:tr>
      <w:tr w:rsidR="00826667" w14:paraId="78F31801" w14:textId="77777777" w:rsidTr="00826667">
        <w:tblPrEx>
          <w:tblCellMar>
            <w:top w:w="0" w:type="dxa"/>
            <w:bottom w:w="0" w:type="dxa"/>
          </w:tblCellMar>
        </w:tblPrEx>
        <w:tc>
          <w:tcPr>
            <w:tcW w:w="2340" w:type="dxa"/>
          </w:tcPr>
          <w:p w14:paraId="5D65A543" w14:textId="0325CB83" w:rsidR="00826667" w:rsidRDefault="00826667" w:rsidP="00AF661B">
            <w:pPr>
              <w:rPr>
                <w:highlight w:val="yellow"/>
              </w:rPr>
            </w:pPr>
            <w:r>
              <w:rPr>
                <w:highlight w:val="yellow"/>
              </w:rPr>
              <w:t>Y</w:t>
            </w:r>
          </w:p>
        </w:tc>
        <w:tc>
          <w:tcPr>
            <w:tcW w:w="2340" w:type="dxa"/>
          </w:tcPr>
          <w:p w14:paraId="1F81EDC2" w14:textId="5BFD054E" w:rsidR="00826667" w:rsidRDefault="00826667" w:rsidP="00AF661B">
            <w:pPr>
              <w:rPr>
                <w:highlight w:val="yellow"/>
              </w:rPr>
            </w:pPr>
            <w:r>
              <w:rPr>
                <w:highlight w:val="yellow"/>
              </w:rPr>
              <w:t>Update Frequency</w:t>
            </w:r>
          </w:p>
        </w:tc>
        <w:tc>
          <w:tcPr>
            <w:tcW w:w="2340" w:type="dxa"/>
          </w:tcPr>
          <w:p w14:paraId="568AECF6" w14:textId="14C15B55" w:rsidR="00826667" w:rsidRDefault="00826667" w:rsidP="00AF661B">
            <w:pPr>
              <w:rPr>
                <w:highlight w:val="yellow"/>
              </w:rPr>
            </w:pPr>
            <w:r>
              <w:rPr>
                <w:highlight w:val="yellow"/>
              </w:rPr>
              <w:t>How often data is refreshed (daily/weekly/real-time)</w:t>
            </w:r>
          </w:p>
        </w:tc>
        <w:tc>
          <w:tcPr>
            <w:tcW w:w="2340" w:type="dxa"/>
          </w:tcPr>
          <w:p w14:paraId="2AB19021" w14:textId="58D975C3" w:rsidR="00826667" w:rsidRDefault="00826667" w:rsidP="00AF661B">
            <w:pPr>
              <w:rPr>
                <w:highlight w:val="yellow"/>
              </w:rPr>
            </w:pPr>
            <w:r>
              <w:rPr>
                <w:highlight w:val="yellow"/>
              </w:rPr>
              <w:t>Data Steward</w:t>
            </w:r>
          </w:p>
        </w:tc>
      </w:tr>
      <w:tr w:rsidR="00826667" w14:paraId="33E1643F" w14:textId="77777777" w:rsidTr="00826667">
        <w:tblPrEx>
          <w:tblCellMar>
            <w:top w:w="0" w:type="dxa"/>
            <w:bottom w:w="0" w:type="dxa"/>
          </w:tblCellMar>
        </w:tblPrEx>
        <w:tc>
          <w:tcPr>
            <w:tcW w:w="2340" w:type="dxa"/>
          </w:tcPr>
          <w:p w14:paraId="20ECCC49" w14:textId="2987A849" w:rsidR="00826667" w:rsidRDefault="00826667" w:rsidP="00AF661B">
            <w:pPr>
              <w:rPr>
                <w:highlight w:val="yellow"/>
              </w:rPr>
            </w:pPr>
            <w:r>
              <w:rPr>
                <w:highlight w:val="yellow"/>
              </w:rPr>
              <w:t>AJ</w:t>
            </w:r>
          </w:p>
        </w:tc>
        <w:tc>
          <w:tcPr>
            <w:tcW w:w="2340" w:type="dxa"/>
          </w:tcPr>
          <w:p w14:paraId="3765D1FB" w14:textId="544FC851" w:rsidR="00826667" w:rsidRDefault="00826667" w:rsidP="00AF661B">
            <w:pPr>
              <w:rPr>
                <w:highlight w:val="yellow"/>
              </w:rPr>
            </w:pPr>
            <w:r>
              <w:rPr>
                <w:highlight w:val="yellow"/>
              </w:rPr>
              <w:t>Lineage Upstream</w:t>
            </w:r>
          </w:p>
        </w:tc>
        <w:tc>
          <w:tcPr>
            <w:tcW w:w="2340" w:type="dxa"/>
          </w:tcPr>
          <w:p w14:paraId="58354C45" w14:textId="13C4B66D" w:rsidR="00826667" w:rsidRDefault="00826667" w:rsidP="00AF661B">
            <w:pPr>
              <w:rPr>
                <w:highlight w:val="yellow"/>
              </w:rPr>
            </w:pPr>
            <w:r>
              <w:rPr>
                <w:highlight w:val="yellow"/>
              </w:rPr>
              <w:t>Source tables or systems that feed this asset</w:t>
            </w:r>
          </w:p>
        </w:tc>
        <w:tc>
          <w:tcPr>
            <w:tcW w:w="2340" w:type="dxa"/>
          </w:tcPr>
          <w:p w14:paraId="0FBBD4DA" w14:textId="7C9735C2" w:rsidR="00826667" w:rsidRDefault="00826667" w:rsidP="00AF661B">
            <w:pPr>
              <w:rPr>
                <w:highlight w:val="yellow"/>
              </w:rPr>
            </w:pPr>
            <w:r>
              <w:rPr>
                <w:highlight w:val="yellow"/>
              </w:rPr>
              <w:t>Data Custodian</w:t>
            </w:r>
          </w:p>
        </w:tc>
      </w:tr>
      <w:tr w:rsidR="00826667" w14:paraId="16C8FB26" w14:textId="77777777" w:rsidTr="00826667">
        <w:tblPrEx>
          <w:tblCellMar>
            <w:top w:w="0" w:type="dxa"/>
            <w:bottom w:w="0" w:type="dxa"/>
          </w:tblCellMar>
        </w:tblPrEx>
        <w:tc>
          <w:tcPr>
            <w:tcW w:w="2340" w:type="dxa"/>
          </w:tcPr>
          <w:p w14:paraId="68CF8F70" w14:textId="4FF63C3A" w:rsidR="00826667" w:rsidRDefault="00826667" w:rsidP="00AF661B">
            <w:pPr>
              <w:rPr>
                <w:highlight w:val="yellow"/>
              </w:rPr>
            </w:pPr>
            <w:r>
              <w:rPr>
                <w:highlight w:val="yellow"/>
              </w:rPr>
              <w:t>AR</w:t>
            </w:r>
          </w:p>
        </w:tc>
        <w:tc>
          <w:tcPr>
            <w:tcW w:w="2340" w:type="dxa"/>
          </w:tcPr>
          <w:p w14:paraId="7DBEB19F" w14:textId="34715483" w:rsidR="00826667" w:rsidRDefault="00826667" w:rsidP="00AF661B">
            <w:pPr>
              <w:rPr>
                <w:highlight w:val="yellow"/>
              </w:rPr>
            </w:pPr>
            <w:r>
              <w:rPr>
                <w:highlight w:val="yellow"/>
              </w:rPr>
              <w:t>User Synonyms</w:t>
            </w:r>
          </w:p>
        </w:tc>
        <w:tc>
          <w:tcPr>
            <w:tcW w:w="2340" w:type="dxa"/>
          </w:tcPr>
          <w:p w14:paraId="17B11D38" w14:textId="7AC3FE74" w:rsidR="00826667" w:rsidRDefault="00826667" w:rsidP="00AF661B">
            <w:pPr>
              <w:rPr>
                <w:highlight w:val="yellow"/>
              </w:rPr>
            </w:pPr>
            <w:r>
              <w:rPr>
                <w:highlight w:val="yellow"/>
              </w:rPr>
              <w:t>Alternate names users may say for this column</w:t>
            </w:r>
          </w:p>
        </w:tc>
        <w:tc>
          <w:tcPr>
            <w:tcW w:w="2340" w:type="dxa"/>
          </w:tcPr>
          <w:p w14:paraId="00BABBF3" w14:textId="4C059250" w:rsidR="00826667" w:rsidRDefault="00826667" w:rsidP="00AF661B">
            <w:pPr>
              <w:rPr>
                <w:highlight w:val="yellow"/>
              </w:rPr>
            </w:pPr>
            <w:r>
              <w:rPr>
                <w:highlight w:val="yellow"/>
              </w:rPr>
              <w:t>Data Steward</w:t>
            </w:r>
          </w:p>
        </w:tc>
      </w:tr>
      <w:tr w:rsidR="00826667" w14:paraId="5447F6D8" w14:textId="77777777" w:rsidTr="00826667">
        <w:tblPrEx>
          <w:tblCellMar>
            <w:top w:w="0" w:type="dxa"/>
            <w:bottom w:w="0" w:type="dxa"/>
          </w:tblCellMar>
        </w:tblPrEx>
        <w:tc>
          <w:tcPr>
            <w:tcW w:w="2340" w:type="dxa"/>
          </w:tcPr>
          <w:p w14:paraId="3757982E" w14:textId="0CCAEFBE" w:rsidR="00826667" w:rsidRDefault="00826667" w:rsidP="00AF661B">
            <w:pPr>
              <w:rPr>
                <w:highlight w:val="yellow"/>
              </w:rPr>
            </w:pPr>
            <w:r>
              <w:rPr>
                <w:highlight w:val="yellow"/>
              </w:rPr>
              <w:t>AS</w:t>
            </w:r>
          </w:p>
        </w:tc>
        <w:tc>
          <w:tcPr>
            <w:tcW w:w="2340" w:type="dxa"/>
          </w:tcPr>
          <w:p w14:paraId="3675E49B" w14:textId="605BF5FB" w:rsidR="00826667" w:rsidRDefault="00826667" w:rsidP="00AF661B">
            <w:pPr>
              <w:rPr>
                <w:highlight w:val="yellow"/>
              </w:rPr>
            </w:pPr>
            <w:r>
              <w:rPr>
                <w:highlight w:val="yellow"/>
              </w:rPr>
              <w:t>Row Grain Description</w:t>
            </w:r>
          </w:p>
        </w:tc>
        <w:tc>
          <w:tcPr>
            <w:tcW w:w="2340" w:type="dxa"/>
          </w:tcPr>
          <w:p w14:paraId="63CFDFD4" w14:textId="42F89399" w:rsidR="00826667" w:rsidRDefault="00826667" w:rsidP="00AF661B">
            <w:pPr>
              <w:rPr>
                <w:highlight w:val="yellow"/>
              </w:rPr>
            </w:pPr>
            <w:r>
              <w:rPr>
                <w:highlight w:val="yellow"/>
              </w:rPr>
              <w:t>What one row represents (e.g. one transaction per customer per day)</w:t>
            </w:r>
          </w:p>
        </w:tc>
        <w:tc>
          <w:tcPr>
            <w:tcW w:w="2340" w:type="dxa"/>
          </w:tcPr>
          <w:p w14:paraId="38CAB9D5" w14:textId="55432042" w:rsidR="00826667" w:rsidRDefault="00826667" w:rsidP="00AF661B">
            <w:pPr>
              <w:rPr>
                <w:highlight w:val="yellow"/>
              </w:rPr>
            </w:pPr>
            <w:r>
              <w:rPr>
                <w:highlight w:val="yellow"/>
              </w:rPr>
              <w:t>Data Steward</w:t>
            </w:r>
          </w:p>
        </w:tc>
      </w:tr>
      <w:tr w:rsidR="00826667" w14:paraId="4FD5F835" w14:textId="77777777" w:rsidTr="00826667">
        <w:tblPrEx>
          <w:tblCellMar>
            <w:top w:w="0" w:type="dxa"/>
            <w:bottom w:w="0" w:type="dxa"/>
          </w:tblCellMar>
        </w:tblPrEx>
        <w:tc>
          <w:tcPr>
            <w:tcW w:w="2340" w:type="dxa"/>
          </w:tcPr>
          <w:p w14:paraId="67D5ADD5" w14:textId="0B396F5A" w:rsidR="00826667" w:rsidRDefault="00826667" w:rsidP="00AF661B">
            <w:pPr>
              <w:rPr>
                <w:highlight w:val="yellow"/>
              </w:rPr>
            </w:pPr>
            <w:r>
              <w:rPr>
                <w:highlight w:val="yellow"/>
              </w:rPr>
              <w:t>AT</w:t>
            </w:r>
          </w:p>
        </w:tc>
        <w:tc>
          <w:tcPr>
            <w:tcW w:w="2340" w:type="dxa"/>
          </w:tcPr>
          <w:p w14:paraId="0B7ABDC4" w14:textId="35718E56" w:rsidR="00826667" w:rsidRDefault="00826667" w:rsidP="00AF661B">
            <w:pPr>
              <w:rPr>
                <w:highlight w:val="yellow"/>
              </w:rPr>
            </w:pPr>
            <w:r>
              <w:rPr>
                <w:highlight w:val="yellow"/>
              </w:rPr>
              <w:t>Recommended Date Filter Column</w:t>
            </w:r>
          </w:p>
        </w:tc>
        <w:tc>
          <w:tcPr>
            <w:tcW w:w="2340" w:type="dxa"/>
          </w:tcPr>
          <w:p w14:paraId="7ECEC591" w14:textId="606E4D63" w:rsidR="00826667" w:rsidRDefault="00826667" w:rsidP="00AF661B">
            <w:pPr>
              <w:rPr>
                <w:highlight w:val="yellow"/>
              </w:rPr>
            </w:pPr>
            <w:r>
              <w:rPr>
                <w:highlight w:val="yellow"/>
              </w:rPr>
              <w:t>Default date filter column for time-scoped queries</w:t>
            </w:r>
          </w:p>
        </w:tc>
        <w:tc>
          <w:tcPr>
            <w:tcW w:w="2340" w:type="dxa"/>
          </w:tcPr>
          <w:p w14:paraId="5D7E42CF" w14:textId="029BA822" w:rsidR="00826667" w:rsidRDefault="00826667" w:rsidP="00AF661B">
            <w:pPr>
              <w:rPr>
                <w:highlight w:val="yellow"/>
              </w:rPr>
            </w:pPr>
            <w:r>
              <w:rPr>
                <w:highlight w:val="yellow"/>
              </w:rPr>
              <w:t>Data Steward</w:t>
            </w:r>
          </w:p>
        </w:tc>
      </w:tr>
      <w:tr w:rsidR="00826667" w14:paraId="06B1F458" w14:textId="77777777" w:rsidTr="00826667">
        <w:tblPrEx>
          <w:tblCellMar>
            <w:top w:w="0" w:type="dxa"/>
            <w:bottom w:w="0" w:type="dxa"/>
          </w:tblCellMar>
        </w:tblPrEx>
        <w:tc>
          <w:tcPr>
            <w:tcW w:w="2340" w:type="dxa"/>
          </w:tcPr>
          <w:p w14:paraId="5E9FF081" w14:textId="288DD9AC" w:rsidR="00826667" w:rsidRDefault="00826667" w:rsidP="00AF661B">
            <w:pPr>
              <w:rPr>
                <w:highlight w:val="yellow"/>
              </w:rPr>
            </w:pPr>
            <w:r>
              <w:rPr>
                <w:highlight w:val="yellow"/>
              </w:rPr>
              <w:t>AU</w:t>
            </w:r>
          </w:p>
        </w:tc>
        <w:tc>
          <w:tcPr>
            <w:tcW w:w="2340" w:type="dxa"/>
          </w:tcPr>
          <w:p w14:paraId="38DA6A3E" w14:textId="64E4739A" w:rsidR="00826667" w:rsidRDefault="00826667" w:rsidP="00AF661B">
            <w:pPr>
              <w:rPr>
                <w:highlight w:val="yellow"/>
              </w:rPr>
            </w:pPr>
            <w:r>
              <w:rPr>
                <w:highlight w:val="yellow"/>
              </w:rPr>
              <w:t>Owning Job / DAG</w:t>
            </w:r>
          </w:p>
        </w:tc>
        <w:tc>
          <w:tcPr>
            <w:tcW w:w="2340" w:type="dxa"/>
          </w:tcPr>
          <w:p w14:paraId="2E2A9D26" w14:textId="2B33BCCE" w:rsidR="00826667" w:rsidRDefault="00826667" w:rsidP="00AF661B">
            <w:pPr>
              <w:rPr>
                <w:highlight w:val="yellow"/>
              </w:rPr>
            </w:pPr>
            <w:r>
              <w:rPr>
                <w:highlight w:val="yellow"/>
              </w:rPr>
              <w:t>ETL job or Airflow DAG that populates this table</w:t>
            </w:r>
          </w:p>
        </w:tc>
        <w:tc>
          <w:tcPr>
            <w:tcW w:w="2340" w:type="dxa"/>
          </w:tcPr>
          <w:p w14:paraId="33DB7F5D" w14:textId="7ADEE6DA" w:rsidR="00826667" w:rsidRDefault="00826667" w:rsidP="00AF661B">
            <w:pPr>
              <w:rPr>
                <w:highlight w:val="yellow"/>
              </w:rPr>
            </w:pPr>
            <w:r>
              <w:rPr>
                <w:highlight w:val="yellow"/>
              </w:rPr>
              <w:t>Data Custodian</w:t>
            </w:r>
          </w:p>
        </w:tc>
      </w:tr>
      <w:tr w:rsidR="00826667" w14:paraId="4FC1505D" w14:textId="77777777" w:rsidTr="00826667">
        <w:tblPrEx>
          <w:tblCellMar>
            <w:top w:w="0" w:type="dxa"/>
            <w:bottom w:w="0" w:type="dxa"/>
          </w:tblCellMar>
        </w:tblPrEx>
        <w:tc>
          <w:tcPr>
            <w:tcW w:w="2340" w:type="dxa"/>
          </w:tcPr>
          <w:p w14:paraId="73F79A79" w14:textId="544B25FE" w:rsidR="00826667" w:rsidRDefault="00826667" w:rsidP="00AF661B">
            <w:pPr>
              <w:rPr>
                <w:highlight w:val="yellow"/>
              </w:rPr>
            </w:pPr>
            <w:r>
              <w:rPr>
                <w:highlight w:val="yellow"/>
              </w:rPr>
              <w:t>AV</w:t>
            </w:r>
          </w:p>
        </w:tc>
        <w:tc>
          <w:tcPr>
            <w:tcW w:w="2340" w:type="dxa"/>
          </w:tcPr>
          <w:p w14:paraId="7CEE113C" w14:textId="61FD5138" w:rsidR="00826667" w:rsidRDefault="00826667" w:rsidP="00AF661B">
            <w:pPr>
              <w:rPr>
                <w:highlight w:val="yellow"/>
              </w:rPr>
            </w:pPr>
            <w:r>
              <w:rPr>
                <w:highlight w:val="yellow"/>
              </w:rPr>
              <w:t>Metric Definition</w:t>
            </w:r>
          </w:p>
        </w:tc>
        <w:tc>
          <w:tcPr>
            <w:tcW w:w="2340" w:type="dxa"/>
          </w:tcPr>
          <w:p w14:paraId="54181F9C" w14:textId="4E21CA47" w:rsidR="00826667" w:rsidRDefault="00826667" w:rsidP="00AF661B">
            <w:pPr>
              <w:rPr>
                <w:highlight w:val="yellow"/>
              </w:rPr>
            </w:pPr>
            <w:r>
              <w:rPr>
                <w:highlight w:val="yellow"/>
              </w:rPr>
              <w:t>Business formula or calculation for metric columns</w:t>
            </w:r>
          </w:p>
        </w:tc>
        <w:tc>
          <w:tcPr>
            <w:tcW w:w="2340" w:type="dxa"/>
          </w:tcPr>
          <w:p w14:paraId="3C818468" w14:textId="0159E614" w:rsidR="00826667" w:rsidRDefault="00826667" w:rsidP="00AF661B">
            <w:pPr>
              <w:rPr>
                <w:highlight w:val="yellow"/>
              </w:rPr>
            </w:pPr>
            <w:r>
              <w:rPr>
                <w:highlight w:val="yellow"/>
              </w:rPr>
              <w:t>Data Steward</w:t>
            </w:r>
          </w:p>
        </w:tc>
      </w:tr>
      <w:tr w:rsidR="00826667" w14:paraId="1EF9A81F" w14:textId="77777777" w:rsidTr="00826667">
        <w:tblPrEx>
          <w:tblCellMar>
            <w:top w:w="0" w:type="dxa"/>
            <w:bottom w:w="0" w:type="dxa"/>
          </w:tblCellMar>
        </w:tblPrEx>
        <w:tc>
          <w:tcPr>
            <w:tcW w:w="2340" w:type="dxa"/>
          </w:tcPr>
          <w:p w14:paraId="4634DDAC" w14:textId="70DC5066" w:rsidR="00826667" w:rsidRDefault="00826667" w:rsidP="00AF661B">
            <w:pPr>
              <w:rPr>
                <w:highlight w:val="yellow"/>
              </w:rPr>
            </w:pPr>
            <w:r>
              <w:rPr>
                <w:highlight w:val="yellow"/>
              </w:rPr>
              <w:t>AW</w:t>
            </w:r>
          </w:p>
        </w:tc>
        <w:tc>
          <w:tcPr>
            <w:tcW w:w="2340" w:type="dxa"/>
          </w:tcPr>
          <w:p w14:paraId="7528D9CF" w14:textId="4F054FAB" w:rsidR="00826667" w:rsidRDefault="00826667" w:rsidP="00AF661B">
            <w:pPr>
              <w:rPr>
                <w:highlight w:val="yellow"/>
              </w:rPr>
            </w:pPr>
            <w:r>
              <w:rPr>
                <w:highlight w:val="yellow"/>
              </w:rPr>
              <w:t>Canonical Filter Rule</w:t>
            </w:r>
          </w:p>
        </w:tc>
        <w:tc>
          <w:tcPr>
            <w:tcW w:w="2340" w:type="dxa"/>
          </w:tcPr>
          <w:p w14:paraId="3B38E198" w14:textId="19CE26D2" w:rsidR="00826667" w:rsidRDefault="00826667" w:rsidP="00AF661B">
            <w:pPr>
              <w:rPr>
                <w:highlight w:val="yellow"/>
              </w:rPr>
            </w:pPr>
            <w:r>
              <w:rPr>
                <w:highlight w:val="yellow"/>
              </w:rPr>
              <w:t>Default WHERE clause the AI must always apply</w:t>
            </w:r>
          </w:p>
        </w:tc>
        <w:tc>
          <w:tcPr>
            <w:tcW w:w="2340" w:type="dxa"/>
          </w:tcPr>
          <w:p w14:paraId="103366C1" w14:textId="14B3F5A6" w:rsidR="00826667" w:rsidRDefault="00826667" w:rsidP="00AF661B">
            <w:pPr>
              <w:rPr>
                <w:highlight w:val="yellow"/>
              </w:rPr>
            </w:pPr>
            <w:r>
              <w:rPr>
                <w:highlight w:val="yellow"/>
              </w:rPr>
              <w:t>Data Steward</w:t>
            </w:r>
          </w:p>
        </w:tc>
      </w:tr>
      <w:tr w:rsidR="00826667" w14:paraId="14758518" w14:textId="77777777" w:rsidTr="00826667">
        <w:tblPrEx>
          <w:tblCellMar>
            <w:top w:w="0" w:type="dxa"/>
            <w:bottom w:w="0" w:type="dxa"/>
          </w:tblCellMar>
        </w:tblPrEx>
        <w:tc>
          <w:tcPr>
            <w:tcW w:w="2340" w:type="dxa"/>
          </w:tcPr>
          <w:p w14:paraId="6AB374F7" w14:textId="56E38CFD" w:rsidR="00826667" w:rsidRDefault="00826667" w:rsidP="00AF661B">
            <w:pPr>
              <w:rPr>
                <w:highlight w:val="yellow"/>
              </w:rPr>
            </w:pPr>
            <w:r>
              <w:rPr>
                <w:highlight w:val="yellow"/>
              </w:rPr>
              <w:t>AX</w:t>
            </w:r>
          </w:p>
        </w:tc>
        <w:tc>
          <w:tcPr>
            <w:tcW w:w="2340" w:type="dxa"/>
          </w:tcPr>
          <w:p w14:paraId="019B216B" w14:textId="72A49BC6" w:rsidR="00826667" w:rsidRDefault="00826667" w:rsidP="00AF661B">
            <w:pPr>
              <w:rPr>
                <w:highlight w:val="yellow"/>
              </w:rPr>
            </w:pPr>
            <w:r>
              <w:rPr>
                <w:highlight w:val="yellow"/>
              </w:rPr>
              <w:t>Join Key Type</w:t>
            </w:r>
          </w:p>
        </w:tc>
        <w:tc>
          <w:tcPr>
            <w:tcW w:w="2340" w:type="dxa"/>
          </w:tcPr>
          <w:p w14:paraId="375DB8C0" w14:textId="2FF90147" w:rsidR="00826667" w:rsidRDefault="00826667" w:rsidP="00AF661B">
            <w:pPr>
              <w:rPr>
                <w:highlight w:val="yellow"/>
              </w:rPr>
            </w:pPr>
            <w:r>
              <w:rPr>
                <w:highlight w:val="yellow"/>
              </w:rPr>
              <w:t>How this table joins to others (INNER / LEFT / NA)</w:t>
            </w:r>
          </w:p>
        </w:tc>
        <w:tc>
          <w:tcPr>
            <w:tcW w:w="2340" w:type="dxa"/>
          </w:tcPr>
          <w:p w14:paraId="21855E0B" w14:textId="7EB2CE7D" w:rsidR="00826667" w:rsidRDefault="00826667" w:rsidP="00AF661B">
            <w:pPr>
              <w:rPr>
                <w:highlight w:val="yellow"/>
              </w:rPr>
            </w:pPr>
            <w:r>
              <w:rPr>
                <w:highlight w:val="yellow"/>
              </w:rPr>
              <w:t>Data Steward</w:t>
            </w:r>
          </w:p>
        </w:tc>
      </w:tr>
      <w:tr w:rsidR="00826667" w14:paraId="2AF64DE1" w14:textId="77777777" w:rsidTr="00826667">
        <w:tblPrEx>
          <w:tblCellMar>
            <w:top w:w="0" w:type="dxa"/>
            <w:bottom w:w="0" w:type="dxa"/>
          </w:tblCellMar>
        </w:tblPrEx>
        <w:tc>
          <w:tcPr>
            <w:tcW w:w="2340" w:type="dxa"/>
          </w:tcPr>
          <w:p w14:paraId="7B7FACED" w14:textId="2CA89F7A" w:rsidR="00826667" w:rsidRDefault="00826667" w:rsidP="00AF661B">
            <w:pPr>
              <w:rPr>
                <w:highlight w:val="yellow"/>
              </w:rPr>
            </w:pPr>
            <w:r>
              <w:rPr>
                <w:highlight w:val="yellow"/>
              </w:rPr>
              <w:t>AY</w:t>
            </w:r>
          </w:p>
        </w:tc>
        <w:tc>
          <w:tcPr>
            <w:tcW w:w="2340" w:type="dxa"/>
          </w:tcPr>
          <w:p w14:paraId="6C19FDAD" w14:textId="5BFACDC8" w:rsidR="00826667" w:rsidRDefault="00826667" w:rsidP="00AF661B">
            <w:pPr>
              <w:rPr>
                <w:highlight w:val="yellow"/>
              </w:rPr>
            </w:pPr>
            <w:r>
              <w:rPr>
                <w:highlight w:val="yellow"/>
              </w:rPr>
              <w:t>Safe for Chat (Y/N)</w:t>
            </w:r>
          </w:p>
        </w:tc>
        <w:tc>
          <w:tcPr>
            <w:tcW w:w="2340" w:type="dxa"/>
          </w:tcPr>
          <w:p w14:paraId="3C25C02C" w14:textId="3FB54FEB" w:rsidR="00826667" w:rsidRDefault="00826667" w:rsidP="00AF661B">
            <w:pPr>
              <w:rPr>
                <w:highlight w:val="yellow"/>
              </w:rPr>
            </w:pPr>
            <w:r>
              <w:rPr>
                <w:highlight w:val="yellow"/>
              </w:rPr>
              <w:t>Explicit approval to expose this column in AI responses</w:t>
            </w:r>
          </w:p>
        </w:tc>
        <w:tc>
          <w:tcPr>
            <w:tcW w:w="2340" w:type="dxa"/>
          </w:tcPr>
          <w:p w14:paraId="0F4A283C" w14:textId="29C7B12E" w:rsidR="00826667" w:rsidRDefault="00826667" w:rsidP="00AF661B">
            <w:pPr>
              <w:rPr>
                <w:highlight w:val="yellow"/>
              </w:rPr>
            </w:pPr>
            <w:r>
              <w:rPr>
                <w:highlight w:val="yellow"/>
              </w:rPr>
              <w:t>Data Owner</w:t>
            </w:r>
          </w:p>
        </w:tc>
      </w:tr>
      <w:tr w:rsidR="00826667" w14:paraId="6ECC4214" w14:textId="77777777" w:rsidTr="00826667">
        <w:tblPrEx>
          <w:tblCellMar>
            <w:top w:w="0" w:type="dxa"/>
            <w:bottom w:w="0" w:type="dxa"/>
          </w:tblCellMar>
        </w:tblPrEx>
        <w:tc>
          <w:tcPr>
            <w:tcW w:w="2340" w:type="dxa"/>
          </w:tcPr>
          <w:p w14:paraId="46168089" w14:textId="6CE4FE23" w:rsidR="00826667" w:rsidRDefault="00826667" w:rsidP="00AF661B">
            <w:pPr>
              <w:rPr>
                <w:highlight w:val="yellow"/>
              </w:rPr>
            </w:pPr>
            <w:r>
              <w:rPr>
                <w:highlight w:val="yellow"/>
              </w:rPr>
              <w:t>AZ</w:t>
            </w:r>
          </w:p>
        </w:tc>
        <w:tc>
          <w:tcPr>
            <w:tcW w:w="2340" w:type="dxa"/>
          </w:tcPr>
          <w:p w14:paraId="684DF2C4" w14:textId="27F6690C" w:rsidR="00826667" w:rsidRDefault="00826667" w:rsidP="00AF661B">
            <w:pPr>
              <w:rPr>
                <w:highlight w:val="yellow"/>
              </w:rPr>
            </w:pPr>
            <w:r>
              <w:rPr>
                <w:highlight w:val="yellow"/>
              </w:rPr>
              <w:t>Known Caveats</w:t>
            </w:r>
          </w:p>
        </w:tc>
        <w:tc>
          <w:tcPr>
            <w:tcW w:w="2340" w:type="dxa"/>
          </w:tcPr>
          <w:p w14:paraId="116731BB" w14:textId="3328AD3A" w:rsidR="00826667" w:rsidRDefault="00826667" w:rsidP="00AF661B">
            <w:pPr>
              <w:rPr>
                <w:highlight w:val="yellow"/>
              </w:rPr>
            </w:pPr>
            <w:r>
              <w:rPr>
                <w:highlight w:val="yellow"/>
              </w:rPr>
              <w:t>Data quality warnings the AI should communicate to users</w:t>
            </w:r>
          </w:p>
        </w:tc>
        <w:tc>
          <w:tcPr>
            <w:tcW w:w="2340" w:type="dxa"/>
          </w:tcPr>
          <w:p w14:paraId="3EEB9552" w14:textId="3A8A68EE" w:rsidR="00826667" w:rsidRDefault="00826667" w:rsidP="00AF661B">
            <w:pPr>
              <w:rPr>
                <w:highlight w:val="yellow"/>
              </w:rPr>
            </w:pPr>
            <w:r>
              <w:rPr>
                <w:highlight w:val="yellow"/>
              </w:rPr>
              <w:t>Data Steward</w:t>
            </w:r>
          </w:p>
        </w:tc>
      </w:tr>
    </w:tbl>
    <w:p w14:paraId="02CB98C3" w14:textId="5EF0B784" w:rsidR="00AF661B" w:rsidRDefault="00AF661B" w:rsidP="00AF661B">
      <w:pPr>
        <w:rPr>
          <w:highlight w:val="yellow"/>
        </w:rPr>
      </w:pPr>
      <w:r>
        <w:rPr>
          <w:highlight w:val="yellow"/>
        </w:rPr>
        <w:t>--- End of Document ---</w:t>
      </w:r>
    </w:p>
    <w:p w14:paraId="67029D27" w14:textId="77777777" w:rsidR="00AF661B" w:rsidRPr="00AF661B" w:rsidRDefault="00AF661B" w:rsidP="00AF661B">
      <w:pPr>
        <w:rPr>
          <w:highlight w:val="yellow"/>
        </w:rPr>
      </w:pPr>
    </w:p>
    <w:sectPr w:rsidR="00AF661B" w:rsidRPr="00AF66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5013D6"/>
    <w:lvl w:ilvl="0">
      <w:start w:val="1"/>
      <w:numFmt w:val="bullet"/>
      <w:pStyle w:val="ListBullet"/>
      <w:lvlText w:val=""/>
      <w:lvlJc w:val="left"/>
      <w:pPr>
        <w:tabs>
          <w:tab w:val="num" w:pos="360"/>
        </w:tabs>
        <w:ind w:left="360" w:hanging="360"/>
      </w:pPr>
      <w:rPr>
        <w:rFonts w:ascii="Symbol" w:hAnsi="Symbol" w:hint="default"/>
      </w:rPr>
    </w:lvl>
  </w:abstractNum>
  <w:num w:numId="1" w16cid:durableId="3817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1B"/>
    <w:rsid w:val="000D5078"/>
    <w:rsid w:val="00132090"/>
    <w:rsid w:val="0028303F"/>
    <w:rsid w:val="00826667"/>
    <w:rsid w:val="008B79A4"/>
    <w:rsid w:val="0094420A"/>
    <w:rsid w:val="00AF661B"/>
    <w:rsid w:val="00BA4B3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B437"/>
  <w15:chartTrackingRefBased/>
  <w15:docId w15:val="{3B12A781-B09A-4C5F-89A1-084889D3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61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F661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F661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F6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61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F661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F661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F6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61B"/>
    <w:rPr>
      <w:rFonts w:eastAsiaTheme="majorEastAsia" w:cstheme="majorBidi"/>
      <w:color w:val="272727" w:themeColor="text1" w:themeTint="D8"/>
    </w:rPr>
  </w:style>
  <w:style w:type="paragraph" w:styleId="Title">
    <w:name w:val="Title"/>
    <w:basedOn w:val="Normal"/>
    <w:next w:val="Normal"/>
    <w:link w:val="TitleChar"/>
    <w:uiPriority w:val="10"/>
    <w:qFormat/>
    <w:rsid w:val="00AF66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66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66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66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661B"/>
    <w:pPr>
      <w:spacing w:before="160"/>
      <w:jc w:val="center"/>
    </w:pPr>
    <w:rPr>
      <w:i/>
      <w:iCs/>
      <w:color w:val="404040" w:themeColor="text1" w:themeTint="BF"/>
    </w:rPr>
  </w:style>
  <w:style w:type="character" w:customStyle="1" w:styleId="QuoteChar">
    <w:name w:val="Quote Char"/>
    <w:basedOn w:val="DefaultParagraphFont"/>
    <w:link w:val="Quote"/>
    <w:uiPriority w:val="29"/>
    <w:rsid w:val="00AF661B"/>
    <w:rPr>
      <w:i/>
      <w:iCs/>
      <w:color w:val="404040" w:themeColor="text1" w:themeTint="BF"/>
    </w:rPr>
  </w:style>
  <w:style w:type="paragraph" w:styleId="ListParagraph">
    <w:name w:val="List Paragraph"/>
    <w:basedOn w:val="Normal"/>
    <w:uiPriority w:val="34"/>
    <w:qFormat/>
    <w:rsid w:val="00AF661B"/>
    <w:pPr>
      <w:ind w:left="720"/>
      <w:contextualSpacing/>
    </w:pPr>
  </w:style>
  <w:style w:type="character" w:styleId="IntenseEmphasis">
    <w:name w:val="Intense Emphasis"/>
    <w:basedOn w:val="DefaultParagraphFont"/>
    <w:uiPriority w:val="21"/>
    <w:qFormat/>
    <w:rsid w:val="00AF661B"/>
    <w:rPr>
      <w:i/>
      <w:iCs/>
      <w:color w:val="2F5496" w:themeColor="accent1" w:themeShade="BF"/>
    </w:rPr>
  </w:style>
  <w:style w:type="paragraph" w:styleId="IntenseQuote">
    <w:name w:val="Intense Quote"/>
    <w:basedOn w:val="Normal"/>
    <w:next w:val="Normal"/>
    <w:link w:val="IntenseQuoteChar"/>
    <w:uiPriority w:val="30"/>
    <w:qFormat/>
    <w:rsid w:val="00AF6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61B"/>
    <w:rPr>
      <w:i/>
      <w:iCs/>
      <w:color w:val="2F5496" w:themeColor="accent1" w:themeShade="BF"/>
    </w:rPr>
  </w:style>
  <w:style w:type="character" w:styleId="IntenseReference">
    <w:name w:val="Intense Reference"/>
    <w:basedOn w:val="DefaultParagraphFont"/>
    <w:uiPriority w:val="32"/>
    <w:qFormat/>
    <w:rsid w:val="00AF661B"/>
    <w:rPr>
      <w:b/>
      <w:bCs/>
      <w:smallCaps/>
      <w:color w:val="2F5496" w:themeColor="accent1" w:themeShade="BF"/>
      <w:spacing w:val="5"/>
    </w:rPr>
  </w:style>
  <w:style w:type="paragraph" w:styleId="ListBullet">
    <w:name w:val="List Bullet"/>
    <w:basedOn w:val="Normal"/>
    <w:uiPriority w:val="99"/>
    <w:unhideWhenUsed/>
    <w:rsid w:val="00AF661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1936</Words>
  <Characters>11041</Characters>
  <Application>Microsoft Office Word</Application>
  <DocSecurity>0</DocSecurity>
  <Lines>92</Lines>
  <Paragraphs>25</Paragraphs>
  <ScaleCrop>false</ScaleCrop>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Sowan Yuthyuenyong</dc:creator>
  <cp:keywords/>
  <dc:description/>
  <cp:lastModifiedBy>Sowan Yuthyuenyong</cp:lastModifiedBy>
  <cp:revision>2</cp:revision>
  <dcterms:created xsi:type="dcterms:W3CDTF">2026-05-13T04:54:00Z</dcterms:created>
  <dcterms:modified xsi:type="dcterms:W3CDTF">2026-05-13T10:42:00Z</dcterms:modified>
</cp:coreProperties>
</file>