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На основе предоставленной информации можно начать логическое проектирование и определить следующие сущности и атрибуты для них:</w:t>
      </w:r>
    </w:p>
    <w:p>
      <w:pPr>
        <w:pStyle w:val="Normal"/>
        <w:bidi w:val="0"/>
        <w:jc w:val="start"/>
        <w:rPr/>
      </w:pPr>
      <w:r>
        <w:rPr/>
        <w:br/>
      </w:r>
      <w:r>
        <w:rPr>
          <w:b/>
          <w:bCs/>
        </w:rPr>
        <w:t xml:space="preserve">Место совершения (Location): </w:t>
      </w:r>
      <w:r>
        <w:rPr/>
        <w:t>Атрибуты: ID (PK, UUID), Адрес, Координата (широта), Координата (долгота), Тип территории (FK → Справочник типов территорий), Район города (FK - Район), История происшествий по адресу (вычисляемое поле/ссылка).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Фигурант (Person):</w:t>
      </w:r>
      <w:r>
        <w:rPr/>
        <w:t xml:space="preserve"> Атрибуты: ID (PK, UUID), ФИО, Дата рождения, Адрес проживания, Контактные данные, Судимости и привлечения (текст или JSONB), Признак чувствительных данных.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Сотрудник (Employee): </w:t>
      </w:r>
      <w:r>
        <w:rPr>
          <w:b w:val="false"/>
          <w:bCs w:val="false"/>
        </w:rPr>
        <w:t>Атрибуты: ID (PK, UUID)</w:t>
      </w:r>
      <w:r>
        <w:rPr/>
        <w:t>, Табельный номер (уникальный), ФИО, Звание, Должность, Подразделение (FK → Подразделение), Контактные данные, Статус активности (активен/уволен/в отпуске).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Мера реагирования (ResponseAction):</w:t>
      </w:r>
      <w:r>
        <w:rPr/>
        <w:t xml:space="preserve"> Атрибуты: ID (PK, UUID), ID правонарушения (FK - Правонарушение), Тип меры (FK - Справочник мер реагирования), ID сотрудника-исполнителя (FK - Сотрудник), Дата и время применения, Подробности, Статус выполнения.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История статусов (StatusHistory):</w:t>
      </w:r>
      <w:r>
        <w:rPr/>
        <w:t xml:space="preserve"> Атрибуты: ID записи (PK, UUID), ID правонарушения (FK - Правонарушение), Исходный статус, Новый статус, ID сотрудника, изменившего статус (FK - Сотрудник), Дата и время изменения, Комментарий.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Диспетчерская запись (DispatchRecord):</w:t>
      </w:r>
      <w:r>
        <w:rPr/>
        <w:t xml:space="preserve"> Атрибуты: ID (PK, UUID), Источник сообщения (телефон, интернет, приложение), Время получения, Контакт заявителя, Краткое описание, ID сотрудника-диспетчера (FK - Сотрудник), ID связанного правонарушения (FK - Правонарушение, nullable), Приоритет (срочный/обычный), Статус обработки (принято/передано/закрыто).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Связь "Правонарушение-Место" (Incident_Location)</w:t>
      </w:r>
      <w:r>
        <w:rPr/>
        <w:t>: Атрибуты: ID правонарушения (PK, FK - Правонарушение), ID места (PK, FK → Место совершения), Роль места (основное/дополнительное).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Связь "Правонарушение-Фигурант" (Incident_Person):</w:t>
      </w:r>
      <w:r>
        <w:rPr/>
        <w:t xml:space="preserve"> Атрибуты: ID правонарушения (PK, FK - Правонарушение), ID фигуранта (PK, FK → Фигурант), Тип участия (подозреваемый, потерпевший, свидетель, обвиняемый), Статус в деле.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Связь "Правонарушение-Сотрудник" (Investigation_Team): </w:t>
      </w:r>
      <w:r>
        <w:rPr/>
        <w:t>Атрибуты: ID правонарушения (PK, FK - Правонарушение), ID сотрудника (PK, FK - Сотрудник), Роль в расследовании (ведущий следователь, оперативник, эксперт), Дата назначения.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Файл/Доказательство (Evidence):</w:t>
      </w:r>
      <w:r>
        <w:rPr/>
        <w:t xml:space="preserve"> Атрибуты: ID (PK, UUID), ID правонарушения (FK - Правонарушение), Название файла, Тип (фото, видео, документ, логи), Ссылка в хранилище, Хэш-сумма, Дата загрузки, ID загрузившего сотрудника (FK - Сотрудник), Описание, Конфиденциальность (гриф).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Район города (District):</w:t>
      </w:r>
      <w:r>
        <w:rPr/>
        <w:t xml:space="preserve"> Атрибуты: ID (PK, UUID), Название района, Границы (полигон, PostGIS geometry), Ответственное подразделение (FK - Подразделение).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Подразделение (Department): </w:t>
      </w:r>
      <w:r>
        <w:rPr/>
        <w:t>Атрибуты: ID (PK, UUID), Название, Тип (отдел, управление, участок), Код, Родительское подразделение (FK - Подразделение, для иерархии), Контактные данные.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Аналитический отчёт (Report): </w:t>
      </w:r>
      <w:r>
        <w:rPr/>
        <w:t>Атрибуты: ID (PK, UUID), Тип отчёта (сводка, динамика, "горячие точки"), Параметры формирования (JSONB: дата начала, дата окончания, фильтры), ID создавшего сотрудника (FK - Сотрудник), Дата создания, Ссылка на сгенерированный файл, Статус (в процессе, готов, отправлен).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Справочники (Reference Tables):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Справочник категорий правонарушений (Incident_Category): Код, Название (уголовное, административное, экономическое, киберпреступление, ДТП), Уровень опасности.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Справочник статей закона (Legal_Article): Код статьи, Название, Кодекс (УК, КоАП), Категория (FK - Incident_Category).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Справочник типов территорий (Territory_Type): Код, Название (двор, парк, улица, ТЦ, жилой дом, сеть).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Справочник статусов расследования (Investigation_Status): Код, Название (зарегистрировано, расследуется, раскрыто, передано в суд, приостановлено, закрыто).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Справочник типов мер реагирования (Response_Type): Код, Название (задержание, арест, возбуждение дела, выезд на место, конфискация, профилактическая беседа).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Журнал аудита (Audit_Log): Атрибуты: ID записи (PK, UUID), Дата и время события, ID пользователя (сотрудника), Действие (создание, изменение, удаление, просмотр), Сущность, ID записи сущности, Старые значения (JSONB), Новые значения (JSONB), IP-адрес клиента.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Пользователь системы (System_User): Атрибуты: ID (PK, UUID, связан с Employee.ID), Логин, Хэш пароля, Роль (FK - Роль), Дата последнего входа, Активен.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Роль (Role): </w:t>
      </w:r>
      <w:r>
        <w:rPr/>
        <w:t>Атрибуты: ID (PK, UUID), Название (Диспетчер, Оперативник, Следователь, Аналитик, Руководитель, Администратор), Права (JSONB или отдельная таблица связей с Permission).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LibreOffice/25.8.2.2$Windows_X86_64 LibreOffice_project/d401f2107ccab8f924a8e2df40f573aab7605b6f</Application>
  <AppVersion>15.0000</AppVersion>
  <Pages>2</Pages>
  <Words>513</Words>
  <Characters>3925</Characters>
  <CharactersWithSpaces>4416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2026-01-11T21:38:45Z</dcterms:created>
  <dc:creator/>
  <dc:description/>
  <dc:language>en-US</dc:language>
  <cp:lastModifiedBy/>
  <dcterms:modified xsi:type="dcterms:W3CDTF">2026-01-11T21:45:14Z</dcterms:modified>
  <cp:revision>1</cp:revision>
  <dc:subject/>
  <dc:title/>
</cp:coreProperties>
</file>