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67.png" ContentType="image/png"/>
  <Override PartName="/word/media/rId61.png" ContentType="image/png"/>
  <Override PartName="/word/media/rId69.png" ContentType="image/png"/>
  <Override PartName="/word/media/rId65.png" ContentType="image/png"/>
  <Override PartName="/word/media/rId71.png" ContentType="image/png"/>
  <Override PartName="/word/media/rId68.png" ContentType="image/png"/>
  <Override PartName="/word/media/rId63.png" ContentType="image/png"/>
  <Override PartName="/word/media/rId70.png" ContentType="image/png"/>
  <Override PartName="/word/media/rId66.png" ContentType="image/png"/>
  <Override PartName="/word/media/rId6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bbe2738a1288d7ecfc8c09619bd4ff3d78e4ed0"/>
      <w:r>
        <w:t xml:space="preserve">Veil — Video Outline (English · v3 · aligned with v4.3 code · 8-class actions)</w:t>
      </w:r>
      <w:bookmarkEnd w:id="20"/>
    </w:p>
    <w:p>
      <w:pPr>
        <w:pStyle w:val="BlockText"/>
      </w:pPr>
      <w:r>
        <w:rPr>
          <w:b/>
        </w:rPr>
        <w:t xml:space="preserve">Hard limit</w:t>
      </w:r>
      <w:r>
        <w:t xml:space="preserve">: 3 minutes (180 seconds, no exceptions)</w:t>
      </w:r>
      <w:r>
        <w:t xml:space="preserve"> </w:t>
      </w:r>
      <w:r>
        <w:rPr>
          <w:b/>
        </w:rPr>
        <w:t xml:space="preserve">Marking</w:t>
      </w:r>
      <w:r>
        <w:t xml:space="preserve">: Clarity 10% + Technical 10% + Build 10% = 30%</w:t>
      </w:r>
      <w:r>
        <w:t xml:space="preserve"> </w:t>
      </w:r>
      <w:r>
        <w:rPr>
          <w:b/>
        </w:rPr>
        <w:t xml:space="preserve">Audience</w:t>
      </w:r>
      <w:r>
        <w:t xml:space="preserve">:</w:t>
      </w:r>
      <w:r>
        <w:t xml:space="preserve"> </w:t>
      </w:r>
      <w:r>
        <w:rPr>
          <w:i/>
        </w:rPr>
        <w:t xml:space="preserve">general audience</w:t>
      </w:r>
      <w:r>
        <w:t xml:space="preserve"> </w:t>
      </w:r>
      <w:r>
        <w:t xml:space="preserve">(blog / open-day visitor), not ML peers</w:t>
      </w:r>
      <w:r>
        <w:t xml:space="preserve"> </w:t>
      </w:r>
      <w:r>
        <w:rPr>
          <w:b/>
        </w:rPr>
        <w:t xml:space="preserve">Style reference</w:t>
      </w:r>
      <w:r>
        <w:t xml:space="preserve">: Tether (Group 4) — real demo + live recording + on-screen data callouts</w:t>
      </w:r>
      <w:r>
        <w:t xml:space="preserve"> </w:t>
      </w:r>
      <w:r>
        <w:rPr>
          <w:b/>
        </w:rPr>
        <w:t xml:space="preserve">Hard facts</w:t>
      </w:r>
      <w:r>
        <w:t xml:space="preserve"> </w:t>
      </w:r>
      <w:r>
        <w:t xml:space="preserve">(all consistent with the report):</w:t>
      </w:r>
      <w:r>
        <w:t xml:space="preserve"> </w:t>
      </w:r>
      <w:r>
        <w:t xml:space="preserve">- 8 actions: neutral / wink_left / wink_right / smile_big / surprise / frown / mouth_o / tongue_out</w:t>
      </w:r>
      <w:r>
        <w:t xml:space="preserve"> </w:t>
      </w:r>
      <w:r>
        <w:t xml:space="preserve">- test_acc = 0.9905, macro-F1 = 0.9903</w:t>
      </w:r>
      <w:r>
        <w:t xml:space="preserve"> </w:t>
      </w:r>
      <w:r>
        <w:t xml:space="preserve">- Model: 32,168 params, TF.js shard ≈ 128 KB</w:t>
      </w:r>
      <w:r>
        <w:t xml:space="preserve"> </w:t>
      </w:r>
      <w:r>
        <w:t xml:space="preserve">- Packet: 233 B / frame = 1B sender + 8B header + 16B head quat + 208B blendshape</w:t>
      </w:r>
      <w:r>
        <w:t xml:space="preserve"> </w:t>
      </w:r>
      <w:r>
        <w:t xml:space="preserve">- Bandwidth: 5.6 KB/s @ 24 Hz (0.37 % of Zoom 720p)</w:t>
      </w:r>
      <w:r>
        <w:t xml:space="preserve"> </w:t>
      </w:r>
      <w:r>
        <w:t xml:space="preserve">- End-to-end median latency ≈ 33 ms</w:t>
      </w:r>
      <w:r>
        <w:t xml:space="preserve"> </w:t>
      </w:r>
      <w:r>
        <w:rPr>
          <w:b/>
        </w:rPr>
        <w:t xml:space="preserve">Production stack</w:t>
      </w:r>
      <w:r>
        <w:t xml:space="preserve">: ① screen recorder (OBS / QuickTime) ② face camera as PIP ③ iMovie / DaVinci / FCPX for compositing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all-structure-6-beats"/>
      <w:r>
        <w:t xml:space="preserve">Overall structure (6 beats)</w:t>
      </w:r>
      <w:bookmarkEnd w:id="21"/>
    </w:p>
    <w:p>
      <w:pPr>
        <w:pStyle w:val="SourceCode"/>
      </w:pPr>
      <w:r>
        <w:rPr>
          <w:rStyle w:val="VerbatimChar"/>
        </w:rPr>
        <w:t xml:space="preserve">0:00 ─┬─ HOOK              15s   one-line problem + visual punch</w:t>
      </w:r>
      <w:r>
        <w:br/>
      </w:r>
      <w:r>
        <w:rPr>
          <w:rStyle w:val="VerbatimChar"/>
        </w:rPr>
        <w:t xml:space="preserve">0:15 ─┼─ PROBLEM           30s   why it matters (Zoom fatigue + privacy)</w:t>
      </w:r>
      <w:r>
        <w:br/>
      </w:r>
      <w:r>
        <w:rPr>
          <w:rStyle w:val="VerbatimChar"/>
        </w:rPr>
        <w:t xml:space="preserve">0:45 ─┼─ DEMO              45s   two-browser live pairing + 8-action sync</w:t>
      </w:r>
      <w:r>
        <w:br/>
      </w:r>
      <w:r>
        <w:rPr>
          <w:rStyle w:val="VerbatimChar"/>
        </w:rPr>
        <w:t xml:space="preserve">1:30 ─┼─ TECHNICAL         60s   data → model → deployment → results</w:t>
      </w:r>
      <w:r>
        <w:br/>
      </w:r>
      <w:r>
        <w:rPr>
          <w:rStyle w:val="VerbatimChar"/>
        </w:rPr>
        <w:t xml:space="preserve">2:30 ─┼─ REFLECTION        20s   lessons + limitations</w:t>
      </w:r>
      <w:r>
        <w:br/>
      </w:r>
      <w:r>
        <w:rPr>
          <w:rStyle w:val="VerbatimChar"/>
        </w:rPr>
        <w:t xml:space="preserve">2:50 ─┴─ CTA / SIGN-OFF    10s   GitHub link + tagline</w:t>
      </w:r>
      <w:r>
        <w:br/>
      </w:r>
      <w:r>
        <w:rPr>
          <w:rStyle w:val="VerbatimChar"/>
        </w:rPr>
        <w:t xml:space="preserve">3:00       END                   exactly 3 minutes — no overrun</w:t>
      </w:r>
    </w:p>
    <w:p>
      <w:pPr>
        <w:pStyle w:val="FirstParagraph"/>
      </w:pPr>
      <w:r>
        <w:t xml:space="preserve">Cutting cadence:</w:t>
      </w:r>
      <w:r>
        <w:t xml:space="preserve"> </w:t>
      </w:r>
      <w:r>
        <w:rPr>
          <w:b/>
        </w:rPr>
        <w:t xml:space="preserve">average shot length ≤ 4 seconds</w:t>
      </w:r>
      <w:r>
        <w:t xml:space="preserve">. Something must move every second.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eat-1-hook-000015-15s"/>
      <w:r>
        <w:t xml:space="preserve">Beat 1 · HOOK (0:00–0:15 · 15s)</w:t>
      </w:r>
      <w:bookmarkEnd w:id="22"/>
    </w:p>
    <w:p>
      <w:pPr>
        <w:pStyle w:val="Heading3"/>
      </w:pPr>
      <w:bookmarkStart w:id="23" w:name="visuals"/>
      <w:r>
        <w:t xml:space="preserve">Visuals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[Shot 1 · 0:00–0:05]</w:t>
      </w:r>
      <w:r>
        <w:t xml:space="preserve"> </w:t>
      </w:r>
      <w:r>
        <w:t xml:space="preserve">Full-screen Zoom call (use Pexels</w:t>
      </w:r>
      <w:r>
        <w:t xml:space="preserve"> </w:t>
      </w:r>
      <w:r>
        <w:t xml:space="preserve">“</w:t>
      </w:r>
      <w:r>
        <w:t xml:space="preserve">video call</w:t>
      </w:r>
      <w:r>
        <w:t xml:space="preserve">”</w:t>
      </w:r>
      <w:r>
        <w:t xml:space="preserve"> </w:t>
      </w:r>
      <w:r>
        <w:t xml:space="preserve">stock or screen-grab Zoom from a second device).</w:t>
      </w:r>
      <w:r>
        <w:t xml:space="preserve"> </w:t>
      </w:r>
      <w:r>
        <w:rPr>
          <w:b/>
        </w:rPr>
        <w:t xml:space="preserve">No call audio</w:t>
      </w:r>
      <w:r>
        <w:t xml:space="preserve">, the person is awkwardly staring at their own face.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[Shot 2 · 0:05–0:10]</w:t>
      </w:r>
      <w:r>
        <w:t xml:space="preserve"> </w:t>
      </w:r>
      <w:r>
        <w:t xml:space="preserve">A hand suddenly covers the camera (privacy gesture); screen goes black.</w:t>
      </w:r>
      <w:r>
        <w:t xml:space="preserve"> </w:t>
      </w:r>
      <w:r>
        <w:rPr>
          <w:b/>
        </w:rPr>
        <w:t xml:space="preserve">One clean cut, no hesitation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[Shot 3 · 0:10–0:15]</w:t>
      </w:r>
      <w:r>
        <w:t xml:space="preserve"> </w:t>
      </w:r>
      <w:r>
        <w:t xml:space="preserve">Veil logo fades in over black; a 3D avatar rotates in and smiles with me.</w:t>
      </w:r>
    </w:p>
    <w:p>
      <w:pPr>
        <w:pStyle w:val="Heading3"/>
      </w:pPr>
      <w:bookmarkStart w:id="24" w:name="voice-over"/>
      <w:r>
        <w:t xml:space="preserve">Voice-over</w:t>
      </w:r>
      <w:bookmarkEnd w:id="24"/>
    </w:p>
    <w:p>
      <w:pPr>
        <w:pStyle w:val="BlockText"/>
      </w:pPr>
      <w:r>
        <w:t xml:space="preserve">“</w:t>
      </w:r>
      <w:r>
        <w:t xml:space="preserve">We’ve all done this. Camera on, camera off, hide. There has to be a third way.</w:t>
      </w:r>
      <w:r>
        <w:t xml:space="preserve">”</w:t>
      </w:r>
    </w:p>
    <w:p>
      <w:pPr>
        <w:pStyle w:val="Heading3"/>
      </w:pPr>
      <w:bookmarkStart w:id="25" w:name="on-screen-text-lower-third-big"/>
      <w:r>
        <w:t xml:space="preserve">On-screen text (lower-third, big)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55% of communication is non-verbal — and 100% of it leaks your 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 if your expressions could travel without your face?</w:t>
            </w:r>
          </w:p>
        </w:tc>
      </w:tr>
    </w:tbl>
    <w:p>
      <w:pPr>
        <w:pStyle w:val="BodyText"/>
      </w:pPr>
      <w:r>
        <w:t xml:space="preserve">[</w:t>
      </w:r>
      <w:r>
        <w:rPr>
          <w:b/>
        </w:rPr>
        <w:t xml:space="preserve">Screenshot V-1 · Veil logo still</w:t>
      </w:r>
      <w:r>
        <w:t xml:space="preserve">] — the purple</w:t>
      </w:r>
      <w:r>
        <w:t xml:space="preserve"> </w:t>
      </w:r>
      <w:r>
        <w:t xml:space="preserve">“</w:t>
      </w:r>
      <w:r>
        <w:t xml:space="preserve">VEIL</w:t>
      </w:r>
      <w:r>
        <w:t xml:space="preserve">”</w:t>
      </w:r>
      <w:r>
        <w:t xml:space="preserve"> </w:t>
      </w:r>
      <w:r>
        <w:t xml:space="preserve">wordmark + an avatar head from</w:t>
      </w:r>
      <w:r>
        <w:t xml:space="preserve"> </w:t>
      </w:r>
      <w:r>
        <w:rPr>
          <w:rStyle w:val="VerbatimChar"/>
        </w:rPr>
        <w:t xml:space="preserve">mobile_avatar.html</w:t>
      </w:r>
      <w:r>
        <w:t xml:space="preserve">’s top bar, used as a transition vector.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beat-2-problem-015045-30s"/>
      <w:r>
        <w:t xml:space="preserve">Beat 2 · PROBLEM (0:15–0:45 · 30s)</w:t>
      </w:r>
      <w:bookmarkEnd w:id="26"/>
    </w:p>
    <w:p>
      <w:pPr>
        <w:pStyle w:val="Heading3"/>
      </w:pPr>
      <w:bookmarkStart w:id="27" w:name="cuts-one-per-57-s"/>
      <w:r>
        <w:t xml:space="preserve">Cuts (~one per 5–7 s)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[Shot 4 · 0:15–0:20]</w:t>
      </w:r>
      <w:r>
        <w:t xml:space="preserve"> </w:t>
      </w:r>
      <w:r>
        <w:t xml:space="preserve">Data visualisation — Mehrabian’s 55-rule pie chart with three slices (55 % body language / 38 % tone / 7 % words). Use D3 / Recharts / Keynote magic-move.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[Shot 5 · 0:20–0:25]</w:t>
      </w:r>
      <w:r>
        <w:t xml:space="preserve"> </w:t>
      </w:r>
      <w:r>
        <w:t xml:space="preserve">A single typewriter line:</w:t>
      </w:r>
      <w:r>
        <w:t xml:space="preserve"> </w:t>
      </w:r>
      <w:r>
        <w:rPr>
          <w:rStyle w:val="VerbatimChar"/>
        </w:rPr>
        <w:t xml:space="preserve">Zoom: 1,500 KB/s · Veil: 5.6 KB/s · 0.37%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[Shot 6 · 0:25–0:32]</w:t>
      </w:r>
      <w:r>
        <w:t xml:space="preserve"> </w:t>
      </w:r>
      <w:r>
        <w:t xml:space="preserve">News-headline cuts:</w:t>
      </w:r>
      <w:r>
        <w:t xml:space="preserve"> </w:t>
      </w:r>
      <w:r>
        <w:t xml:space="preserve">“</w:t>
      </w:r>
      <w:r>
        <w:t xml:space="preserve">Zoom Fatigue is Real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64% of remote workers turn off camera for privacy</w:t>
      </w:r>
      <w:r>
        <w:t xml:space="preserve">”</w:t>
      </w:r>
      <w:r>
        <w:t xml:space="preserve"> </w:t>
      </w:r>
      <w:r>
        <w:t xml:space="preserve">(IPSOS 2023 figures).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[Shot 7 · 0:32–0:40]</w:t>
      </w:r>
      <w:r>
        <w:t xml:space="preserve"> </w:t>
      </w:r>
      <w:r>
        <w:t xml:space="preserve">Cut to me (presenter face) at the desk, looking straight to camera.</w:t>
      </w:r>
      <w:r>
        <w:t xml:space="preserve"> </w:t>
      </w:r>
      <w:r>
        <w:rPr>
          <w:b/>
        </w:rPr>
        <w:t xml:space="preserve">≤ 8 seconds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[Shot 8 · 0:40–0:45]</w:t>
      </w:r>
      <w:r>
        <w:t xml:space="preserve"> </w:t>
      </w:r>
      <w:r>
        <w:t xml:space="preserve">Cut to screen — Veil start-page hero ([Screenshot V-2]).</w:t>
      </w:r>
    </w:p>
    <w:p>
      <w:pPr>
        <w:pStyle w:val="Heading3"/>
      </w:pPr>
      <w:bookmarkStart w:id="28" w:name="voice-over-1"/>
      <w:r>
        <w:t xml:space="preserve">Voice-over</w:t>
      </w:r>
      <w:bookmarkEnd w:id="28"/>
    </w:p>
    <w:p>
      <w:pPr>
        <w:pStyle w:val="BlockText"/>
      </w:pPr>
      <w:r>
        <w:t xml:space="preserve">“</w:t>
      </w:r>
      <w:r>
        <w:t xml:space="preserve">Mehrabian showed in 1971 that more than half of what we</w:t>
      </w:r>
      <w:r>
        <w:t xml:space="preserve"> </w:t>
      </w:r>
      <w:r>
        <w:rPr>
          <w:i/>
        </w:rPr>
        <w:t xml:space="preserve">say</w:t>
      </w:r>
      <w:r>
        <w:t xml:space="preserve"> </w:t>
      </w:r>
      <w:r>
        <w:t xml:space="preserve">is actually our face. So when we keep cameras on, we leak everything — environment, mood, fatigue. (pause) Veil’s question is simple: can we keep the</w:t>
      </w:r>
      <w:r>
        <w:t xml:space="preserve"> </w:t>
      </w:r>
      <w:r>
        <w:rPr>
          <w:i/>
        </w:rPr>
        <w:t xml:space="preserve">expression</w:t>
      </w:r>
      <w:r>
        <w:t xml:space="preserve"> </w:t>
      </w:r>
      <w:r>
        <w:t xml:space="preserve">and drop the</w:t>
      </w:r>
      <w:r>
        <w:t xml:space="preserve"> </w:t>
      </w:r>
      <w:r>
        <w:rPr>
          <w:i/>
        </w:rPr>
        <w:t xml:space="preserve">pixels</w:t>
      </w:r>
      <w:r>
        <w:t xml:space="preserve">?</w:t>
      </w:r>
      <w:r>
        <w:t xml:space="preserve">”</w:t>
      </w:r>
    </w:p>
    <w:p>
      <w:pPr>
        <w:pStyle w:val="Heading3"/>
      </w:pPr>
      <w:bookmarkStart w:id="29" w:name="on-screen-text"/>
      <w:r>
        <w:t xml:space="preserve">On-screen text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55% non-verbal · 38% tone · 7% words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Zoom: 1,500 KB/s · Veil: 5.6 KB/s · 0.37%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64% of remote workers turn off camera for privacy</w:t>
            </w:r>
            <w:r>
              <w:t xml:space="preserve"> </w:t>
            </w:r>
            <w:r>
              <w:t xml:space="preserve">(→ IPSOS 2023)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Veil — keep the expression, drop the pixels</w:t>
            </w:r>
          </w:p>
        </w:tc>
      </w:tr>
    </w:tbl>
    <w:p>
      <w:pPr>
        <w:pStyle w:val="Heading3"/>
      </w:pPr>
      <w:bookmarkStart w:id="30" w:name="recording-notes"/>
      <w:r>
        <w:t xml:space="preserve">Recording notes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Magic-move the pie chart; flying-in animations look amateur.</w:t>
      </w:r>
    </w:p>
    <w:p>
      <w:pPr>
        <w:numPr>
          <w:ilvl w:val="0"/>
          <w:numId w:val="1003"/>
        </w:numPr>
        <w:pStyle w:val="Compact"/>
      </w:pPr>
      <w:r>
        <w:t xml:space="preserve">Shot 7 ≤ 8 seconds — drop the lecture tone.</w:t>
      </w:r>
    </w:p>
    <w:p>
      <w:pPr>
        <w:numPr>
          <w:ilvl w:val="0"/>
          <w:numId w:val="1003"/>
        </w:numPr>
        <w:pStyle w:val="Compact"/>
      </w:pPr>
      <w:r>
        <w:t xml:space="preserve">Numbers are the hook —</w:t>
      </w:r>
      <w:r>
        <w:t xml:space="preserve"> </w:t>
      </w:r>
      <w:r>
        <w:rPr>
          <w:b/>
        </w:rPr>
        <w:t xml:space="preserve">don’t read the whole sentence; put it on screen</w:t>
      </w:r>
      <w:r>
        <w:t xml:space="preserve">.</w:t>
      </w:r>
    </w:p>
    <w:p>
      <w:pPr>
        <w:pStyle w:val="FirstParagraph"/>
      </w:pPr>
      <w:r>
        <w:t xml:space="preserve">[</w:t>
      </w:r>
      <w:r>
        <w:rPr>
          <w:b/>
        </w:rPr>
        <w:t xml:space="preserve">Screenshot V-2 · Start-page hero</w:t>
      </w:r>
      <w:r>
        <w:t xml:space="preserve">] —</w:t>
      </w:r>
      <w:r>
        <w:t xml:space="preserve"> </w:t>
      </w:r>
      <w:r>
        <w:rPr>
          <w:rStyle w:val="VerbatimChar"/>
        </w:rPr>
        <w:t xml:space="preserve">http://localhost:8080/mobile_avatar.html?local=1</w:t>
      </w:r>
      <w:r>
        <w:t xml:space="preserve"> </w:t>
      </w:r>
      <w:r>
        <w:t xml:space="preserve">once it has finished loading: the VEIL logo, the</w:t>
      </w:r>
      <w:r>
        <w:t xml:space="preserve"> </w:t>
      </w:r>
      <w:r>
        <w:t xml:space="preserve">“</w:t>
      </w:r>
      <w:r>
        <w:t xml:space="preserve">Be together, stay private</w:t>
      </w:r>
      <w:r>
        <w:t xml:space="preserve">”</w:t>
      </w:r>
      <w:r>
        <w:t xml:space="preserve"> </w:t>
      </w:r>
      <w:r>
        <w:t xml:space="preserve">tagline, and the three-step intro card.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9662d761f59a6f0909bca102822d4b802d4be0c"/>
      <w:r>
        <w:t xml:space="preserve">Beat 3 · DEMO (0:45–1:30 · 45s) ★ this beat decides Build (10%)</w:t>
      </w:r>
      <w:bookmarkEnd w:id="31"/>
    </w:p>
    <w:p>
      <w:pPr>
        <w:pStyle w:val="Heading3"/>
      </w:pPr>
      <w:bookmarkStart w:id="32" w:name="visuals-this-is-the-spine-of-the-video"/>
      <w:r>
        <w:t xml:space="preserve">Visuals — this is the spine of the video</w:t>
      </w:r>
      <w:bookmarkEnd w:id="32"/>
    </w:p>
    <w:p>
      <w:pPr>
        <w:pStyle w:val="FirstParagraph"/>
      </w:pPr>
      <w:r>
        <w:rPr>
          <w:b/>
        </w:rPr>
        <w:t xml:space="preserve">Recording</w:t>
      </w:r>
      <w:r>
        <w:t xml:space="preserve">: OBS scene at</w:t>
      </w:r>
      <w:r>
        <w:t xml:space="preserve"> </w:t>
      </w:r>
      <w:r>
        <w:rPr>
          <w:b/>
        </w:rPr>
        <w:t xml:space="preserve">60 fps + 1080p+</w:t>
      </w:r>
      <w:r>
        <w:t xml:space="preserve"> </w:t>
      </w:r>
      <w:r>
        <w:t xml:space="preserve">capturing Chrome + Safari + my face PIP (200×200).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[Shot 9 · 0:45–0:55]</w:t>
      </w:r>
      <w:r>
        <w:t xml:space="preserve"> </w:t>
      </w:r>
      <w:r>
        <w:t xml:space="preserve">Split screen: Chrome on the left, Safari on the right. I type a name and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room code into both, then pick a different avatar in each (left =</w:t>
      </w:r>
      <w:r>
        <w:t xml:space="preserve"> </w:t>
      </w:r>
      <w:r>
        <w:rPr>
          <w:i/>
        </w:rPr>
        <w:t xml:space="preserve">Mira</w:t>
      </w:r>
      <w:r>
        <w:t xml:space="preserve"> </w:t>
      </w:r>
      <w:r>
        <w:t xml:space="preserve">GLB realistic, right =</w:t>
      </w:r>
      <w:r>
        <w:t xml:space="preserve"> </w:t>
      </w:r>
      <w:r>
        <w:rPr>
          <w:i/>
        </w:rPr>
        <w:t xml:space="preserve">V-1</w:t>
      </w:r>
      <w:r>
        <w:t xml:space="preserve"> </w:t>
      </w:r>
      <w:r>
        <w:t xml:space="preserve">VRM anime).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[Shot 10 · 0:55–1:05]</w:t>
      </w:r>
      <w:r>
        <w:t xml:space="preserve"> </w:t>
      </w:r>
      <w:r>
        <w:t xml:space="preserve">Both press</w:t>
      </w:r>
      <w:r>
        <w:t xml:space="preserve"> </w:t>
      </w:r>
      <w:r>
        <w:rPr>
          <w:i/>
        </w:rPr>
        <w:t xml:space="preserve">Allow camera &amp; enter room</w:t>
      </w:r>
      <w:r>
        <w:t xml:space="preserve">; the top pill goes from</w:t>
      </w:r>
      <w:r>
        <w:t xml:space="preserve"> </w:t>
      </w:r>
      <w:r>
        <w:rPr>
          <w:rStyle w:val="VerbatimChar"/>
        </w:rPr>
        <w:t xml:space="preserve">waiting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paired</w:t>
      </w:r>
      <w:r>
        <w:t xml:space="preserve"> </w:t>
      </w:r>
      <w:r>
        <w:t xml:space="preserve">(green).</w:t>
      </w:r>
      <w:r>
        <w:t xml:space="preserve"> </w:t>
      </w:r>
      <w:r>
        <w:rPr>
          <w:b/>
        </w:rPr>
        <w:t xml:space="preserve">Slow this frame to 0.5×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[Shot 11 · 1:05–1:25]</w:t>
      </w:r>
      <w:r>
        <w:t xml:space="preserve"> </w:t>
      </w:r>
      <w:r>
        <w:t xml:space="preserve">I produce</w:t>
      </w:r>
      <w:r>
        <w:t xml:space="preserve"> </w:t>
      </w:r>
      <w:r>
        <w:rPr>
          <w:b/>
        </w:rPr>
        <w:t xml:space="preserve">five distinct actions</w:t>
      </w:r>
      <w:r>
        <w:t xml:space="preserve"> </w:t>
      </w:r>
      <w:r>
        <w:t xml:space="preserve">so both avatars sync; ~3-4 s each:</w:t>
      </w:r>
    </w:p>
    <w:p>
      <w:pPr>
        <w:numPr>
          <w:ilvl w:val="1"/>
          <w:numId w:val="1005"/>
        </w:numPr>
        <w:pStyle w:val="Compact"/>
      </w:pPr>
      <w:r>
        <w:t xml:space="preserve">smile_big (1:05–1:09)</w:t>
      </w:r>
    </w:p>
    <w:p>
      <w:pPr>
        <w:numPr>
          <w:ilvl w:val="1"/>
          <w:numId w:val="1005"/>
        </w:numPr>
        <w:pStyle w:val="Compact"/>
      </w:pPr>
      <w:r>
        <w:t xml:space="preserve">surprise (1:09–1:13)</w:t>
      </w:r>
    </w:p>
    <w:p>
      <w:pPr>
        <w:numPr>
          <w:ilvl w:val="1"/>
          <w:numId w:val="1005"/>
        </w:numPr>
        <w:pStyle w:val="Compact"/>
      </w:pPr>
      <w:r>
        <w:t xml:space="preserve">wink_left (1:13–1:17)</w:t>
      </w:r>
    </w:p>
    <w:p>
      <w:pPr>
        <w:numPr>
          <w:ilvl w:val="1"/>
          <w:numId w:val="1005"/>
        </w:numPr>
        <w:pStyle w:val="Compact"/>
      </w:pPr>
      <w:r>
        <w:t xml:space="preserve">mouth_o (1:17–1:21)</w:t>
      </w:r>
    </w:p>
    <w:p>
      <w:pPr>
        <w:numPr>
          <w:ilvl w:val="1"/>
          <w:numId w:val="1005"/>
        </w:numPr>
        <w:pStyle w:val="Compact"/>
      </w:pPr>
      <w:r>
        <w:t xml:space="preserve">tongue_out (1:21–1:25)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[Shot 12 · 1:25–1:28]</w:t>
      </w:r>
      <w:r>
        <w:t xml:space="preserve"> </w:t>
      </w:r>
      <w:r>
        <w:t xml:space="preserve">Both partners smile_big simultaneously → central 💞 mood-sync burst peaks.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[Shot 13 · 1:28–1:30]</w:t>
      </w:r>
      <w:r>
        <w:t xml:space="preserve"> </w:t>
      </w:r>
      <w:r>
        <w:t xml:space="preserve">Camera zooms onto the bottom</w:t>
      </w:r>
      <w:r>
        <w:t xml:space="preserve"> </w:t>
      </w:r>
      <w:r>
        <w:rPr>
          <w:rStyle w:val="VerbatimChar"/>
        </w:rPr>
        <w:t xml:space="preserve">~5.5 KB/s</w:t>
      </w:r>
      <w:r>
        <w:t xml:space="preserve"> </w:t>
      </w:r>
      <w:r>
        <w:t xml:space="preserve">bandwidth pill; in post add a red ring + arrow.</w:t>
      </w:r>
    </w:p>
    <w:p>
      <w:pPr>
        <w:pStyle w:val="Heading3"/>
      </w:pPr>
      <w:bookmarkStart w:id="33" w:name="voice-over-2"/>
      <w:r>
        <w:t xml:space="preserve">Voice-over</w:t>
      </w:r>
      <w:bookmarkEnd w:id="33"/>
    </w:p>
    <w:p>
      <w:pPr>
        <w:pStyle w:val="BlockText"/>
      </w:pPr>
      <w:r>
        <w:t xml:space="preserve">“</w:t>
      </w:r>
      <w:r>
        <w:t xml:space="preserve">Two browsers. Same room code. Different avatars. (pause) Watch — when I smile, my avatar smiles. Wink, surprise, mouth-O, tongue-out — eight discrete actions, recognised entirely in the browser. When my partner smiles too — that little burst is mood sync, fired only when both ends agree. And the bandwidth — five-point-six kilobytes per second. Two-hundred-fifty times less than a Zoom call.</w:t>
      </w:r>
      <w:r>
        <w:t xml:space="preserve">”</w:t>
      </w:r>
    </w:p>
    <w:p>
      <w:pPr>
        <w:pStyle w:val="Heading3"/>
      </w:pPr>
      <w:bookmarkStart w:id="34" w:name="callout-text"/>
      <w:r>
        <w:t xml:space="preserve">Callout text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 browsers · same room code · different avatars</w:t>
            </w:r>
          </w:p>
        </w:tc>
        <w:tc>
          <w:p>
            <w:pPr>
              <w:pStyle w:val="Compact"/>
              <w:jc w:val="left"/>
            </w:pPr>
            <w:r>
              <w:t xml:space="preserve">bottom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← paired in &lt;2s →</w:t>
            </w:r>
          </w:p>
        </w:tc>
        <w:tc>
          <w:p>
            <w:pPr>
              <w:pStyle w:val="Compact"/>
              <w:jc w:val="left"/>
            </w:pPr>
            <w:r>
              <w:t xml:space="preserve">beside the top pill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1:05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 actions · recognised in-browser by 1D-CNN</w:t>
            </w:r>
          </w:p>
        </w:tc>
        <w:tc>
          <w:p>
            <w:pPr>
              <w:pStyle w:val="Compact"/>
              <w:jc w:val="left"/>
            </w:pPr>
            <w:r>
              <w:t xml:space="preserve">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1:18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MediaPipe → 52d → 1D-CNN → action label</w:t>
            </w:r>
          </w:p>
        </w:tc>
        <w:tc>
          <w:p>
            <w:pPr>
              <w:pStyle w:val="Compact"/>
              <w:jc w:val="left"/>
            </w:pPr>
            <w:r>
              <w:t xml:space="preserve">bottom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1:25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mood-sync 💞 fired (both happy ≥ 1s)</w:t>
            </w:r>
          </w:p>
        </w:tc>
        <w:tc>
          <w:p>
            <w:pPr>
              <w:pStyle w:val="Compact"/>
              <w:jc w:val="left"/>
            </w:pPr>
            <w:r>
              <w:t xml:space="preserve">centre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1:28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Zoom: 1,500 KB/s · Veil: 5.6 KB/s</w:t>
            </w:r>
          </w:p>
        </w:tc>
        <w:tc>
          <w:p>
            <w:pPr>
              <w:pStyle w:val="Compact"/>
              <w:jc w:val="left"/>
            </w:pPr>
            <w:r>
              <w:t xml:space="preserve">bottom</w:t>
            </w:r>
          </w:p>
        </w:tc>
      </w:tr>
    </w:tbl>
    <w:p>
      <w:pPr>
        <w:pStyle w:val="Heading3"/>
      </w:pPr>
      <w:bookmarkStart w:id="35" w:name="recording-notes-the-build-10-gating"/>
      <w:r>
        <w:t xml:space="preserve">Recording notes (the Build-10 gating)</w:t>
      </w:r>
      <w:bookmarkEnd w:id="3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Real two-window pairing, not edited together.</w:t>
      </w:r>
      <w:r>
        <w:t xml:space="preserve"> </w:t>
      </w:r>
      <w:r>
        <w:t xml:space="preserve">Markers can tell from frame timing.</w:t>
      </w:r>
    </w:p>
    <w:p>
      <w:pPr>
        <w:numPr>
          <w:ilvl w:val="0"/>
          <w:numId w:val="1006"/>
        </w:numPr>
        <w:pStyle w:val="Compact"/>
      </w:pPr>
      <w:r>
        <w:t xml:space="preserve">The mood-sync moment must be rehearsed — both faces have to smile within ~1 s for the burst to fire; expect 3+ takes.</w:t>
      </w:r>
    </w:p>
    <w:p>
      <w:pPr>
        <w:numPr>
          <w:ilvl w:val="0"/>
          <w:numId w:val="1006"/>
        </w:numPr>
        <w:pStyle w:val="Compact"/>
      </w:pPr>
      <w:r>
        <w:t xml:space="preserve">On the bandwidth shot,</w:t>
      </w:r>
      <w:r>
        <w:t xml:space="preserve"> </w:t>
      </w:r>
      <w:r>
        <w:rPr>
          <w:b/>
        </w:rPr>
        <w:t xml:space="preserve">zoom into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5.6 KB/s</w:t>
      </w:r>
      <w:r>
        <w:rPr>
          <w:b/>
        </w:rPr>
        <w:t xml:space="preserve">”</w:t>
      </w:r>
      <w:r>
        <w:t xml:space="preserve"> </w:t>
      </w:r>
      <w:r>
        <w:t xml:space="preserve">in post; add a red circle and arrow.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All five actions must be performed.</w:t>
      </w:r>
      <w:r>
        <w:t xml:space="preserve"> </w:t>
      </w:r>
      <w:r>
        <w:t xml:space="preserve">This is the single biggest differentiator from</w:t>
      </w:r>
      <w:r>
        <w:t xml:space="preserve"> </w:t>
      </w:r>
      <w:r>
        <w:t xml:space="preserve">“</w:t>
      </w:r>
      <w:r>
        <w:t xml:space="preserve">I trained binary smile detection</w:t>
      </w:r>
      <w:r>
        <w:t xml:space="preserve">”</w:t>
      </w:r>
      <w:r>
        <w:t xml:space="preserve"> </w:t>
      </w:r>
      <w:r>
        <w:t xml:space="preserve">— it directly serves the Technical 10% mark.</w:t>
      </w:r>
    </w:p>
    <w:p>
      <w:pPr>
        <w:pStyle w:val="Heading3"/>
      </w:pPr>
      <w:bookmarkStart w:id="36" w:name="screenshot-list"/>
      <w:r>
        <w:t xml:space="preserve">Screenshot list</w:t>
      </w:r>
      <w:bookmarkEnd w:id="36"/>
    </w:p>
    <w:p>
      <w:pPr>
        <w:numPr>
          <w:ilvl w:val="0"/>
          <w:numId w:val="1007"/>
        </w:numPr>
        <w:pStyle w:val="Compact"/>
      </w:pPr>
      <w:r>
        <w:t xml:space="preserve">[</w:t>
      </w:r>
      <w:r>
        <w:rPr>
          <w:b/>
        </w:rPr>
        <w:t xml:space="preserve">Screenshot V-3 · Demo paired hero</w:t>
      </w:r>
      <w:r>
        <w:t xml:space="preserve">] — the two-browser frame; doubles as the video thumbnail.</w:t>
      </w:r>
    </w:p>
    <w:p>
      <w:pPr>
        <w:numPr>
          <w:ilvl w:val="0"/>
          <w:numId w:val="1007"/>
        </w:numPr>
        <w:pStyle w:val="Compact"/>
      </w:pPr>
      <w:r>
        <w:t xml:space="preserve">[</w:t>
      </w:r>
      <w:r>
        <w:rPr>
          <w:b/>
        </w:rPr>
        <w:t xml:space="preserve">Screenshot V-4 · Five-action grid</w:t>
      </w:r>
      <w:r>
        <w:t xml:space="preserve">] — 9-cell composite: column 1 my face × 5 rows, column 2 left avatar × 5 rows, column 3 right avatar × 5 rows. Visual proof that</w:t>
      </w:r>
      <w:r>
        <w:t xml:space="preserve"> </w:t>
      </w:r>
      <w:r>
        <w:rPr>
          <w:b/>
        </w:rPr>
        <w:t xml:space="preserve">the model recognises eight classes</w:t>
      </w:r>
      <w:r>
        <w:t xml:space="preserve">, not just smile.</w:t>
      </w:r>
    </w:p>
    <w:p>
      <w:pPr>
        <w:numPr>
          <w:ilvl w:val="0"/>
          <w:numId w:val="1007"/>
        </w:numPr>
        <w:pStyle w:val="Compact"/>
      </w:pPr>
      <w:r>
        <w:t xml:space="preserve">[</w:t>
      </w:r>
      <w:r>
        <w:rPr>
          <w:b/>
        </w:rPr>
        <w:t xml:space="preserve">Screenshot V-5 · 💞 burst peak frame</w:t>
      </w:r>
      <w:r>
        <w:t xml:space="preserve">].</w:t>
      </w:r>
    </w:p>
    <w:p>
      <w:pPr>
        <w:numPr>
          <w:ilvl w:val="0"/>
          <w:numId w:val="1007"/>
        </w:numPr>
        <w:pStyle w:val="Compact"/>
      </w:pPr>
      <w:r>
        <w:t xml:space="preserve">[</w:t>
      </w:r>
      <w:r>
        <w:rPr>
          <w:b/>
        </w:rPr>
        <w:t xml:space="preserve">Screenshot V-6 · 5.6 KB/s pill close-up</w:t>
      </w:r>
      <w:r>
        <w:t xml:space="preserve">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02c73d8fb79c1f0c2e475d93856f818e2bf48dd"/>
      <w:r>
        <w:t xml:space="preserve">Beat 4 · TECHNICAL OVERVIEW (1:30–2:30 · 60s) ★ this beat decides Technical (10%)</w:t>
      </w:r>
      <w:bookmarkEnd w:id="37"/>
    </w:p>
    <w:p>
      <w:pPr>
        <w:pStyle w:val="Heading3"/>
      </w:pPr>
      <w:bookmarkStart w:id="38" w:name="sub-beat-4.1-130142-12s-data-pipeline"/>
      <w:r>
        <w:t xml:space="preserve">Sub-beat 4.1 (1:30–1:42 · 12s) — data + pipeline</w:t>
      </w:r>
      <w:bookmarkEnd w:id="38"/>
    </w:p>
    <w:p>
      <w:pPr>
        <w:pStyle w:val="FirstParagraph"/>
      </w:pPr>
      <w:r>
        <w:rPr>
          <w:b/>
        </w:rPr>
        <w:t xml:space="preserve">[Shot 14]</w:t>
      </w:r>
      <w:r>
        <w:t xml:space="preserve"> </w:t>
      </w:r>
      <w:r>
        <w:t xml:space="preserve">Cut to</w:t>
      </w:r>
      <w:r>
        <w:t xml:space="preserve"> </w:t>
      </w:r>
      <w:r>
        <w:rPr>
          <w:b/>
        </w:rPr>
        <w:t xml:space="preserve">[Fig 2 data pipeline]</w:t>
      </w:r>
      <w:r>
        <w:t xml:space="preserve"> </w:t>
      </w:r>
      <w:r>
        <w:t xml:space="preserve">full-screen, sequential highlights:</w:t>
      </w:r>
      <w:r>
        <w:t xml:space="preserve"> </w:t>
      </w:r>
      <w:r>
        <w:rPr>
          <w:rStyle w:val="VerbatimChar"/>
        </w:rPr>
        <w:t xml:space="preserve">Camera Frame → 468 Landmarks → 52 Blendshapes → 30-frame Window → 1D-CNN → 8-way softmax</w:t>
      </w:r>
      <w:r>
        <w:t xml:space="preserve">. Each stage glows for ~2 s.</w:t>
      </w:r>
    </w:p>
    <w:p>
      <w:pPr>
        <w:pStyle w:val="BodyText"/>
      </w:pPr>
      <w:r>
        <w:rPr>
          <w:b/>
        </w:rPr>
        <w:t xml:space="preserve">Voice-over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MediaPipe extracts four-hundred-sixty-eight facial landmarks per frame, condensed into fifty-two ARKit blendshapes — the same vocabulary Animoji uses. Thirty frames stack into a one-second window, fed to the network.</w:t>
      </w:r>
      <w:r>
        <w:t xml:space="preserve">”</w:t>
      </w:r>
    </w:p>
    <w:p>
      <w:pPr>
        <w:pStyle w:val="BodyText"/>
      </w:pPr>
      <w:r>
        <w:rPr>
          <w:b/>
        </w:rPr>
        <w:t xml:space="preserve">On-screen</w:t>
      </w:r>
      <w:r>
        <w:t xml:space="preserve">:</w:t>
      </w:r>
      <w:r>
        <w:t xml:space="preserve"> </w:t>
      </w:r>
      <w:r>
        <w:rPr>
          <w:rStyle w:val="VerbatimChar"/>
        </w:rPr>
        <w:t xml:space="preserve">468 → 52 in 22 ms · all on-device</w:t>
      </w:r>
    </w:p>
    <w:p>
      <w:pPr>
        <w:pStyle w:val="Heading3"/>
      </w:pPr>
      <w:bookmarkStart w:id="39" w:name="X50f92388b632f7f49144fe49c04d028f137f70b"/>
      <w:r>
        <w:t xml:space="preserve">Sub-beat 4.2 (1:42–1:54 · 12s) — model architecture</w:t>
      </w:r>
      <w:bookmarkEnd w:id="39"/>
    </w:p>
    <w:p>
      <w:pPr>
        <w:pStyle w:val="FirstParagraph"/>
      </w:pPr>
      <w:r>
        <w:rPr>
          <w:b/>
        </w:rPr>
        <w:t xml:space="preserve">[Shot 15]</w:t>
      </w:r>
      <w:r>
        <w:t xml:space="preserve"> </w:t>
      </w:r>
      <w:r>
        <w:t xml:space="preserve">Cut to</w:t>
      </w:r>
      <w:r>
        <w:t xml:space="preserve"> </w:t>
      </w:r>
      <w:r>
        <w:rPr>
          <w:b/>
        </w:rPr>
        <w:t xml:space="preserve">[Fig 3 architecture]</w:t>
      </w:r>
      <w:r>
        <w:t xml:space="preserve">, layer-by-layer reveal: Conv → BN → Conv → BN → Conv → BN → GAP → Dropout → Dense(8, softmax).</w:t>
      </w:r>
    </w:p>
    <w:p>
      <w:pPr>
        <w:pStyle w:val="BodyText"/>
      </w:pPr>
      <w:r>
        <w:rPr>
          <w:b/>
        </w:rPr>
        <w:t xml:space="preserve">Voice-over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 small 1D CNN — thirty-two thousand parameters, three milliseconds per inference. Trained on six hundred synthetic sessions across eight action classes.</w:t>
      </w:r>
      <w:r>
        <w:t xml:space="preserve">”</w:t>
      </w:r>
    </w:p>
    <w:p>
      <w:pPr>
        <w:pStyle w:val="BodyText"/>
      </w:pPr>
      <w:r>
        <w:rPr>
          <w:b/>
        </w:rPr>
        <w:t xml:space="preserve">On-screen</w:t>
      </w:r>
      <w:r>
        <w:t xml:space="preserve">:</w:t>
      </w:r>
      <w:r>
        <w:t xml:space="preserve"> </w:t>
      </w:r>
      <w:r>
        <w:t xml:space="preserve">- 1:45</w:t>
      </w:r>
      <w:r>
        <w:t xml:space="preserve"> </w:t>
      </w:r>
      <w:r>
        <w:rPr>
          <w:rStyle w:val="VerbatimChar"/>
        </w:rPr>
        <w:t xml:space="preserve">1D-CNN · 32,168 params · 8 classes</w:t>
      </w:r>
      <w:r>
        <w:t xml:space="preserve"> </w:t>
      </w:r>
      <w:r>
        <w:t xml:space="preserve">- 1:50</w:t>
      </w:r>
      <w:r>
        <w:t xml:space="preserve"> </w:t>
      </w:r>
      <w:r>
        <w:rPr>
          <w:rStyle w:val="VerbatimChar"/>
        </w:rPr>
        <w:t xml:space="preserve">TF.js shard: 128 KB · inference: 2.8 ms</w:t>
      </w:r>
    </w:p>
    <w:p>
      <w:pPr>
        <w:pStyle w:val="Heading3"/>
      </w:pPr>
      <w:bookmarkStart w:id="40" w:name="sub-beat-4.3-154210-16s-training-results"/>
      <w:r>
        <w:t xml:space="preserve">Sub-beat 4.3 (1:54–2:10 · 16s) — training + results</w:t>
      </w:r>
      <w:bookmarkEnd w:id="40"/>
    </w:p>
    <w:p>
      <w:pPr>
        <w:pStyle w:val="FirstParagraph"/>
      </w:pPr>
      <w:r>
        <w:rPr>
          <w:b/>
        </w:rPr>
        <w:t xml:space="preserve">[Shot 16]</w:t>
      </w:r>
      <w:r>
        <w:t xml:space="preserve"> </w:t>
      </w:r>
      <w:r>
        <w:t xml:space="preserve">Cut to</w:t>
      </w:r>
      <w:r>
        <w:t xml:space="preserve"> </w:t>
      </w:r>
      <w:r>
        <w:rPr>
          <w:b/>
        </w:rPr>
        <w:t xml:space="preserve">[Fig 4 training history]</w:t>
      </w:r>
      <w:r>
        <w:t xml:space="preserve"> </w:t>
      </w:r>
      <w:r>
        <w:t xml:space="preserve">with loss falling and accuracy rising (use</w:t>
      </w:r>
      <w:r>
        <w:t xml:space="preserve"> </w:t>
      </w:r>
      <w:r>
        <w:rPr>
          <w:rStyle w:val="VerbatimChar"/>
        </w:rPr>
        <w:t xml:space="preserve">artifacts/training_history.png</w:t>
      </w:r>
      <w:r>
        <w:t xml:space="preserve"> </w:t>
      </w:r>
      <w:r>
        <w:t xml:space="preserve">directly).</w:t>
      </w:r>
      <w:r>
        <w:t xml:space="preserve"> </w:t>
      </w:r>
      <w:r>
        <w:rPr>
          <w:b/>
        </w:rPr>
        <w:t xml:space="preserve">[Shot 17]</w:t>
      </w:r>
      <w:r>
        <w:t xml:space="preserve"> </w:t>
      </w:r>
      <w:r>
        <w:t xml:space="preserve">Cut to</w:t>
      </w:r>
      <w:r>
        <w:t xml:space="preserve"> </w:t>
      </w:r>
      <w:r>
        <w:rPr>
          <w:b/>
        </w:rPr>
        <w:t xml:space="preserve">[Fig 5 confusion matrix]</w:t>
      </w:r>
      <w:r>
        <w:t xml:space="preserve"> </w:t>
      </w:r>
      <w:r>
        <w:t xml:space="preserve">heatmap (use</w:t>
      </w:r>
      <w:r>
        <w:t xml:space="preserve"> </w:t>
      </w:r>
      <w:r>
        <w:rPr>
          <w:rStyle w:val="VerbatimChar"/>
        </w:rPr>
        <w:t xml:space="preserve">artifacts/confusion_matrix.png</w:t>
      </w:r>
      <w:r>
        <w:t xml:space="preserve"> </w:t>
      </w:r>
      <w:r>
        <w:t xml:space="preserve">directly), diagonal at 312/315.</w:t>
      </w:r>
    </w:p>
    <w:p>
      <w:pPr>
        <w:pStyle w:val="BodyText"/>
      </w:pPr>
      <w:r>
        <w:rPr>
          <w:b/>
        </w:rPr>
        <w:t xml:space="preserve">Voice-over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Test accuracy: ninety-nine point oh five percent on three hundred fifteen windows. (pause) But honest disclosure — the split is by window, not by actor. On real strangers it drops to about eighty-four. Generalisation is where edge AI gets honest.</w:t>
      </w:r>
      <w:r>
        <w:t xml:space="preserve">”</w:t>
      </w:r>
    </w:p>
    <w:p>
      <w:pPr>
        <w:pStyle w:val="BodyText"/>
      </w:pPr>
      <w:r>
        <w:rPr>
          <w:b/>
        </w:rPr>
        <w:t xml:space="preserve">On-screen</w:t>
      </w:r>
      <w:r>
        <w:t xml:space="preserve">:</w:t>
      </w:r>
      <w:r>
        <w:t xml:space="preserve"> </w:t>
      </w:r>
      <w:r>
        <w:t xml:space="preserve">- 2:00</w:t>
      </w:r>
      <w:r>
        <w:t xml:space="preserve"> </w:t>
      </w:r>
      <w:r>
        <w:rPr>
          <w:rStyle w:val="VerbatimChar"/>
        </w:rPr>
        <w:t xml:space="preserve">Test acc: 99.05% · macro-F1: 0.9903 · 315 windows</w:t>
      </w:r>
      <w:r>
        <w:t xml:space="preserve"> </w:t>
      </w:r>
      <w:r>
        <w:t xml:space="preserve">- 2:07</w:t>
      </w:r>
      <w:r>
        <w:t xml:space="preserve"> </w:t>
      </w:r>
      <w:r>
        <w:rPr>
          <w:rStyle w:val="VerbatimChar"/>
        </w:rPr>
        <w:t xml:space="preserve">wild-test on strangers: ~84% — generalisation gap</w:t>
      </w:r>
    </w:p>
    <w:p>
      <w:pPr>
        <w:pStyle w:val="Heading3"/>
      </w:pPr>
      <w:bookmarkStart w:id="41" w:name="Xc569a495b996966ce41d39ea4516ab568b6960f"/>
      <w:r>
        <w:t xml:space="preserve">Sub-beat 4.4 (2:10–2:30 · 20s) — deployment + multi-user protocol</w:t>
      </w:r>
      <w:bookmarkEnd w:id="41"/>
    </w:p>
    <w:p>
      <w:pPr>
        <w:pStyle w:val="FirstParagraph"/>
      </w:pPr>
      <w:r>
        <w:rPr>
          <w:b/>
        </w:rPr>
        <w:t xml:space="preserve">[Shot 18]</w:t>
      </w:r>
      <w:r>
        <w:t xml:space="preserve"> </w:t>
      </w:r>
      <w:r>
        <w:t xml:space="preserve">Cut to</w:t>
      </w:r>
      <w:r>
        <w:t xml:space="preserve"> </w:t>
      </w:r>
      <w:r>
        <w:rPr>
          <w:b/>
        </w:rPr>
        <w:t xml:space="preserve">[Fig 1 three-layer architecture]</w:t>
      </w:r>
      <w:r>
        <w:t xml:space="preserve">, with red dashed boundary around the on-device area and green dashed line across the network arrow.</w:t>
      </w:r>
      <w:r>
        <w:t xml:space="preserve"> </w:t>
      </w:r>
      <w:r>
        <w:rPr>
          <w:b/>
        </w:rPr>
        <w:t xml:space="preserve">[Shot 19]</w:t>
      </w:r>
      <w:r>
        <w:t xml:space="preserve"> </w:t>
      </w:r>
      <w:r>
        <w:t xml:space="preserve">Cut to Chrome DevTools → Network → WS, showing a single binary frame at exactly</w:t>
      </w:r>
      <w:r>
        <w:t xml:space="preserve"> </w:t>
      </w:r>
      <w:r>
        <w:rPr>
          <w:rStyle w:val="VerbatimChar"/>
        </w:rPr>
        <w:t xml:space="preserve">233 bytes</w:t>
      </w:r>
      <w:r>
        <w:t xml:space="preserve">.</w:t>
      </w:r>
      <w:r>
        <w:t xml:space="preserve"> </w:t>
      </w:r>
      <w:r>
        <w:rPr>
          <w:b/>
        </w:rPr>
        <w:t xml:space="preserve">[Shot 20]</w:t>
      </w:r>
      <w:r>
        <w:t xml:space="preserve"> </w:t>
      </w:r>
      <w:r>
        <w:t xml:space="preserve">Cut back to the live two-avatar view.</w:t>
      </w:r>
    </w:p>
    <w:p>
      <w:pPr>
        <w:pStyle w:val="BodyText"/>
      </w:pPr>
      <w:r>
        <w:rPr>
          <w:b/>
        </w:rPr>
        <w:t xml:space="preserve">Voice-over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Each frame travels as two-hundred-thirty-three bytes — header, head pose quaternion, fifty-two floats. No pixels ever leave the device. The relay never sees a face.</w:t>
      </w:r>
      <w:r>
        <w:t xml:space="preserve">”</w:t>
      </w:r>
    </w:p>
    <w:p>
      <w:pPr>
        <w:pStyle w:val="BodyText"/>
      </w:pPr>
      <w:r>
        <w:rPr>
          <w:b/>
        </w:rPr>
        <w:t xml:space="preserve">On-screen</w:t>
      </w:r>
      <w:r>
        <w:t xml:space="preserve">:</w:t>
      </w:r>
      <w:r>
        <w:t xml:space="preserve"> </w:t>
      </w:r>
      <w:r>
        <w:t xml:space="preserve">- 2:15</w:t>
      </w:r>
      <w:r>
        <w:t xml:space="preserve"> </w:t>
      </w:r>
      <w:r>
        <w:rPr>
          <w:rStyle w:val="VerbatimChar"/>
        </w:rPr>
        <w:t xml:space="preserve">Per-frame packet: 1B sender + 8B header + 16B quat + 208B blendshapes = 233B</w:t>
      </w:r>
      <w:r>
        <w:t xml:space="preserve"> </w:t>
      </w:r>
      <w:r>
        <w:t xml:space="preserve">- 2:23</w:t>
      </w:r>
      <w:r>
        <w:t xml:space="preserve"> </w:t>
      </w:r>
      <w:r>
        <w:rPr>
          <w:rStyle w:val="VerbatimChar"/>
        </w:rPr>
        <w:t xml:space="preserve">Zero pixels uploaded — by design</w:t>
      </w:r>
    </w:p>
    <w:p>
      <w:pPr>
        <w:pStyle w:val="BodyText"/>
      </w:pPr>
      <w:r>
        <w:t xml:space="preserve">[</w:t>
      </w:r>
      <w:r>
        <w:rPr>
          <w:b/>
        </w:rPr>
        <w:t xml:space="preserve">Screenshot V-7 · DevTools Network WS panel</w:t>
      </w:r>
      <w:r>
        <w:t xml:space="preserve">] — Chrome DevTools, Network tab, WS row showing the 233-byte binary frame.</w:t>
      </w:r>
    </w:p>
    <w:p>
      <w:pPr>
        <w:pStyle w:val="Heading3"/>
      </w:pPr>
      <w:bookmarkStart w:id="42" w:name="sub-beat-4-production-notes"/>
      <w:r>
        <w:t xml:space="preserve">Sub-beat 4 production notes</w:t>
      </w:r>
      <w:bookmarkEnd w:id="42"/>
    </w:p>
    <w:p>
      <w:pPr>
        <w:numPr>
          <w:ilvl w:val="0"/>
          <w:numId w:val="1008"/>
        </w:numPr>
        <w:pStyle w:val="Compact"/>
      </w:pPr>
      <w:r>
        <w:t xml:space="preserve">Prepare all five figures (architecture / pipeline / model / training curves / confusion matrix) as</w:t>
      </w:r>
      <w:r>
        <w:t xml:space="preserve"> </w:t>
      </w:r>
      <w:r>
        <w:rPr>
          <w:b/>
        </w:rPr>
        <w:t xml:space="preserve">high-resolution PNGs</w:t>
      </w:r>
      <w:r>
        <w:t xml:space="preserve"> </w:t>
      </w:r>
      <w:r>
        <w:t xml:space="preserve">ahead of time; transition with Keynote magic-move.</w:t>
      </w:r>
    </w:p>
    <w:p>
      <w:pPr>
        <w:numPr>
          <w:ilvl w:val="0"/>
          <w:numId w:val="1008"/>
        </w:numPr>
        <w:pStyle w:val="Compact"/>
      </w:pPr>
      <w:r>
        <w:t xml:space="preserve">Avoid full PowerPoint slides; use full-screen PNGs + overlay annotations.</w:t>
      </w:r>
    </w:p>
    <w:p>
      <w:pPr>
        <w:numPr>
          <w:ilvl w:val="0"/>
          <w:numId w:val="1008"/>
        </w:numPr>
        <w:pStyle w:val="Compact"/>
      </w:pPr>
      <w:r>
        <w:t xml:space="preserve">Each sub-beat narration ≤ 12–16 s; leave 2–3 s breathing room.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beat-5-reflection-230250-20s"/>
      <w:r>
        <w:t xml:space="preserve">Beat 5 · REFLECTION (2:30–2:50 · 20s)</w:t>
      </w:r>
      <w:bookmarkEnd w:id="43"/>
    </w:p>
    <w:p>
      <w:pPr>
        <w:pStyle w:val="Heading3"/>
      </w:pPr>
      <w:bookmarkStart w:id="44" w:name="visuals-1"/>
      <w:r>
        <w:t xml:space="preserve">Visuals</w:t>
      </w:r>
      <w:bookmarkEnd w:id="4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[Shot 21 · 2:30–2:40]</w:t>
      </w:r>
      <w:r>
        <w:t xml:space="preserve"> </w:t>
      </w:r>
      <w:r>
        <w:t xml:space="preserve">Cut to me in front of the camera (looking straight in), natural gestures. Background: a Mac on the desk and developer ambience (notebooks, coffee).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[Shot 22 · 2:40–2:50]</w:t>
      </w:r>
      <w:r>
        <w:t xml:space="preserve"> </w:t>
      </w:r>
      <w:r>
        <w:t xml:space="preserve">Cut to a recorded</w:t>
      </w:r>
      <w:r>
        <w:t xml:space="preserve"> </w:t>
      </w:r>
      <w:r>
        <w:rPr>
          <w:i/>
        </w:rPr>
        <w:t xml:space="preserve">frown → wink_left</w:t>
      </w:r>
      <w:r>
        <w:t xml:space="preserve"> </w:t>
      </w:r>
      <w:r>
        <w:t xml:space="preserve">misclassification clip; overlay a red box and the word</w:t>
      </w:r>
      <w:r>
        <w:t xml:space="preserve"> </w:t>
      </w:r>
      <w:r>
        <w:t xml:space="preserve">“</w:t>
      </w:r>
      <w:r>
        <w:t xml:space="preserve">misclassified</w:t>
      </w:r>
      <w:r>
        <w:t xml:space="preserve">”</w:t>
      </w:r>
      <w:r>
        <w:t xml:space="preserve">.</w:t>
      </w:r>
    </w:p>
    <w:p>
      <w:pPr>
        <w:pStyle w:val="Heading3"/>
      </w:pPr>
      <w:bookmarkStart w:id="45" w:name="voice-over-3"/>
      <w:r>
        <w:t xml:space="preserve">Voice-over</w:t>
      </w:r>
      <w:bookmarkEnd w:id="45"/>
    </w:p>
    <w:p>
      <w:pPr>
        <w:pStyle w:val="BlockText"/>
      </w:pPr>
      <w:r>
        <w:t xml:space="preserve">“</w:t>
      </w:r>
      <w:r>
        <w:t xml:space="preserve">Two honest limitations. One — the test split was by window, not by person; my real cross-subject score is closer to eighty-four. Two — ARKit’s fifty-two blendshapes don’t have an</w:t>
      </w:r>
      <w:r>
        <w:t xml:space="preserve"> </w:t>
      </w:r>
      <w:r>
        <w:t xml:space="preserve">‘</w:t>
      </w:r>
      <w:r>
        <w:t xml:space="preserve">anger</w:t>
      </w:r>
      <w:r>
        <w:t xml:space="preserve">’</w:t>
      </w:r>
      <w:r>
        <w:t xml:space="preserve"> </w:t>
      </w:r>
      <w:r>
        <w:t xml:space="preserve">channel, so frown and angry collapse together. Both are fixable — but they’re real.</w:t>
      </w:r>
      <w:r>
        <w:t xml:space="preserve">”</w:t>
      </w:r>
    </w:p>
    <w:p>
      <w:pPr>
        <w:pStyle w:val="Heading3"/>
      </w:pPr>
      <w:bookmarkStart w:id="46" w:name="on-screen"/>
      <w:r>
        <w:t xml:space="preserve">On-screen</w:t>
      </w:r>
      <w:bookmarkEnd w:id="46"/>
    </w:p>
    <w:p>
      <w:pPr>
        <w:numPr>
          <w:ilvl w:val="0"/>
          <w:numId w:val="1010"/>
        </w:numPr>
        <w:pStyle w:val="Compact"/>
      </w:pPr>
      <w:r>
        <w:t xml:space="preserve">2:32</w:t>
      </w:r>
      <w:r>
        <w:t xml:space="preserve"> </w:t>
      </w:r>
      <w:r>
        <w:rPr>
          <w:rStyle w:val="VerbatimChar"/>
        </w:rPr>
        <w:t xml:space="preserve">Limitation 1: by-window split — cross-subject ≈ 84%</w:t>
      </w:r>
    </w:p>
    <w:p>
      <w:pPr>
        <w:numPr>
          <w:ilvl w:val="0"/>
          <w:numId w:val="1010"/>
        </w:numPr>
        <w:pStyle w:val="Compact"/>
      </w:pPr>
      <w:r>
        <w:t xml:space="preserve">2:42</w:t>
      </w:r>
      <w:r>
        <w:t xml:space="preserve"> </w:t>
      </w:r>
      <w:r>
        <w:rPr>
          <w:rStyle w:val="VerbatimChar"/>
        </w:rPr>
        <w:t xml:space="preserve">Limitation 2: 'anger' has no native blendshape channel</w:t>
      </w:r>
    </w:p>
    <w:p>
      <w:pPr>
        <w:pStyle w:val="Heading3"/>
      </w:pPr>
      <w:bookmarkStart w:id="47" w:name="production-notes"/>
      <w:r>
        <w:t xml:space="preserve">Production notes</w:t>
      </w:r>
      <w:bookmarkEnd w:id="47"/>
    </w:p>
    <w:p>
      <w:pPr>
        <w:numPr>
          <w:ilvl w:val="0"/>
          <w:numId w:val="1011"/>
        </w:numPr>
        <w:pStyle w:val="Compact"/>
      </w:pPr>
      <w:r>
        <w:t xml:space="preserve">This beat is where</w:t>
      </w:r>
      <w:r>
        <w:t xml:space="preserve"> </w:t>
      </w:r>
      <w:r>
        <w:rPr>
          <w:i/>
        </w:rPr>
        <w:t xml:space="preserve">Clarity of Presentation</w:t>
      </w:r>
      <w:r>
        <w:t xml:space="preserve"> </w:t>
      </w:r>
      <w:r>
        <w:t xml:space="preserve">is graded —</w:t>
      </w:r>
      <w:r>
        <w:t xml:space="preserve"> </w:t>
      </w:r>
      <w:r>
        <w:rPr>
          <w:b/>
        </w:rPr>
        <w:t xml:space="preserve">owning the limitations adds marks</w:t>
      </w:r>
      <w:r>
        <w:t xml:space="preserve">, do not oversell.</w:t>
      </w:r>
    </w:p>
    <w:p>
      <w:pPr>
        <w:numPr>
          <w:ilvl w:val="0"/>
          <w:numId w:val="1011"/>
        </w:numPr>
        <w:pStyle w:val="Compact"/>
      </w:pPr>
      <w:r>
        <w:t xml:space="preserve">If the timeline is tight, this beat can drop from 20 s → 15 s; spend the spare 5 s on Beat 3.</w:t>
      </w:r>
    </w:p>
    <w:p>
      <w:pPr>
        <w:pStyle w:val="FirstParagraph"/>
      </w:pPr>
      <w:r>
        <w:t xml:space="preserve">[</w:t>
      </w:r>
      <w:r>
        <w:rPr>
          <w:b/>
        </w:rPr>
        <w:t xml:space="preserve">Screenshot V-8 · frown → wink_left misclassification frame</w:t>
      </w:r>
      <w:r>
        <w:t xml:space="preserve">] — my face clearly frowning while the avatar shows a left wink, with a confidence bar showing wink_left:0.51 / frown:0.47.</w:t>
      </w:r>
      <w:r>
        <w:t xml:space="preserve"> </w:t>
      </w:r>
      <w:r>
        <w:rPr>
          <w:b/>
        </w:rPr>
        <w:t xml:space="preserve">Rehearse this counter-example shot.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beat-6-cta-sign-off-250300-10s"/>
      <w:r>
        <w:t xml:space="preserve">Beat 6 · CTA / SIGN-OFF (2:50–3:00 · 10s)</w:t>
      </w:r>
      <w:bookmarkEnd w:id="48"/>
    </w:p>
    <w:p>
      <w:pPr>
        <w:pStyle w:val="Heading3"/>
      </w:pPr>
      <w:bookmarkStart w:id="49" w:name="visuals-2"/>
      <w:r>
        <w:t xml:space="preserve">Visuals</w:t>
      </w:r>
      <w:bookmarkEnd w:id="4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[Shot 23 · 2:50–2:58]</w:t>
      </w:r>
      <w:r>
        <w:t xml:space="preserve"> </w:t>
      </w:r>
      <w:r>
        <w:t xml:space="preserve">Full-screen logo + three-line CTA.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[Shot 24 · 2:58–3:00]</w:t>
      </w:r>
      <w:r>
        <w:t xml:space="preserve"> </w:t>
      </w:r>
      <w:r>
        <w:t xml:space="preserve">Fade to black, single VEIL wordmark closes.</w:t>
      </w:r>
    </w:p>
    <w:p>
      <w:pPr>
        <w:pStyle w:val="Heading3"/>
      </w:pPr>
      <w:bookmarkStart w:id="50" w:name="on-screen-large"/>
      <w:r>
        <w:t xml:space="preserve">On-screen (large)</w:t>
      </w:r>
      <w:bookmarkEnd w:id="50"/>
    </w:p>
    <w:p>
      <w:pPr>
        <w:pStyle w:val="SourceCode"/>
      </w:pPr>
      <w:r>
        <w:rPr>
          <w:rStyle w:val="VerbatimChar"/>
        </w:rPr>
        <w:t xml:space="preserve">Veil — be together, stay private</w:t>
      </w:r>
      <w:r>
        <w:br/>
      </w:r>
      <w:r>
        <w:rPr>
          <w:rStyle w:val="VerbatimChar"/>
        </w:rPr>
        <w:t xml:space="preserve">github.com/&lt;user&gt;/Veil</w:t>
      </w:r>
      <w:r>
        <w:br/>
      </w:r>
      <w:r>
        <w:rPr>
          <w:rStyle w:val="VerbatimChar"/>
        </w:rPr>
        <w:t xml:space="preserve">CASA0018 · UCL · 2025</w:t>
      </w:r>
    </w:p>
    <w:p>
      <w:pPr>
        <w:pStyle w:val="Heading3"/>
      </w:pPr>
      <w:bookmarkStart w:id="51" w:name="voice-over-4"/>
      <w:r>
        <w:t xml:space="preserve">Voice-over</w:t>
      </w:r>
      <w:bookmarkEnd w:id="51"/>
    </w:p>
    <w:p>
      <w:pPr>
        <w:pStyle w:val="BlockText"/>
      </w:pPr>
      <w:r>
        <w:t xml:space="preserve">“</w:t>
      </w:r>
      <w:r>
        <w:t xml:space="preserve">Veil. Be together, stay private. Code’s on GitHub.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recording-post-checklist"/>
      <w:r>
        <w:t xml:space="preserve">Recording + post checklist</w:t>
      </w:r>
      <w:bookmarkEnd w:id="52"/>
    </w:p>
    <w:p>
      <w:pPr>
        <w:pStyle w:val="Heading2"/>
      </w:pPr>
      <w:bookmarkStart w:id="53" w:name="recording"/>
      <w:r>
        <w:t xml:space="preserve">Recording</w:t>
      </w:r>
      <w:bookmarkEnd w:id="53"/>
    </w:p>
    <w:p>
      <w:pPr>
        <w:numPr>
          <w:ilvl w:val="0"/>
          <w:numId w:val="1013"/>
        </w:numPr>
        <w:pStyle w:val="Compact"/>
      </w:pPr>
      <w:r>
        <w:t xml:space="preserve">☐ OBS dual scene: Scene A = two browsers + face PIP; Scene B = full-screen slide / figure</w:t>
      </w:r>
    </w:p>
    <w:p>
      <w:pPr>
        <w:numPr>
          <w:ilvl w:val="0"/>
          <w:numId w:val="1013"/>
        </w:numPr>
        <w:pStyle w:val="Compact"/>
      </w:pPr>
      <w:r>
        <w:t xml:space="preserve">☐ 1080p / 60 fps / H.264 / AAC 48 kHz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Light from in front</w:t>
      </w:r>
      <w:r>
        <w:t xml:space="preserve"> </w:t>
      </w:r>
      <w:r>
        <w:t xml:space="preserve">(so MediaPipe doesn’t drop landmarks)</w:t>
      </w:r>
    </w:p>
    <w:p>
      <w:pPr>
        <w:numPr>
          <w:ilvl w:val="0"/>
          <w:numId w:val="1013"/>
        </w:numPr>
        <w:pStyle w:val="Compact"/>
      </w:pPr>
      <w:r>
        <w:t xml:space="preserve">☐ Mic: built-in Mac + iPhone backup (in case one dies)</w:t>
      </w:r>
    </w:p>
    <w:p>
      <w:pPr>
        <w:numPr>
          <w:ilvl w:val="0"/>
          <w:numId w:val="1013"/>
        </w:numPr>
        <w:pStyle w:val="Compact"/>
      </w:pPr>
      <w:r>
        <w:t xml:space="preserve">☐ Read the script aloud once before the demo run; record narration and visuals on</w:t>
      </w:r>
      <w:r>
        <w:t xml:space="preserve"> </w:t>
      </w:r>
      <w:r>
        <w:rPr>
          <w:b/>
        </w:rPr>
        <w:t xml:space="preserve">separate tracks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Beat 3 demo: at least three takes</w:t>
      </w:r>
      <w:r>
        <w:t xml:space="preserve"> </w:t>
      </w:r>
      <w:r>
        <w:t xml:space="preserve">— pick the one with fastest pairing, cleanest five actions and tightest mood-sync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localStorage.clear()</w:t>
      </w:r>
      <w:r>
        <w:t xml:space="preserve"> </w:t>
      </w:r>
      <w:r>
        <w:t xml:space="preserve">before recording so no stale avatar key sneaks in</w:t>
      </w:r>
    </w:p>
    <w:p>
      <w:pPr>
        <w:pStyle w:val="Heading2"/>
      </w:pPr>
      <w:bookmarkStart w:id="54" w:name="post-imovie-resolve-fcpx-pick-one"/>
      <w:r>
        <w:t xml:space="preserve">Post (iMovie / Resolve / FCPX — pick one)</w:t>
      </w:r>
      <w:bookmarkEnd w:id="54"/>
    </w:p>
    <w:p>
      <w:pPr>
        <w:numPr>
          <w:ilvl w:val="0"/>
          <w:numId w:val="1014"/>
        </w:numPr>
        <w:pStyle w:val="Compact"/>
      </w:pPr>
      <w:r>
        <w:t xml:space="preserve">☐ Cut by beat first, then refine within each beat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Add on-screen text</w:t>
      </w:r>
      <w:r>
        <w:t xml:space="preserve"> </w:t>
      </w:r>
      <w:r>
        <w:t xml:space="preserve">(lower-third + big callouts) —</w:t>
      </w:r>
      <w:r>
        <w:t xml:space="preserve"> </w:t>
      </w:r>
      <w:r>
        <w:rPr>
          <w:i/>
        </w:rPr>
        <w:t xml:space="preserve">without on-screen text Clarity caps at 7/10</w:t>
      </w:r>
    </w:p>
    <w:p>
      <w:pPr>
        <w:numPr>
          <w:ilvl w:val="0"/>
          <w:numId w:val="1014"/>
        </w:numPr>
        <w:pStyle w:val="Compact"/>
      </w:pPr>
      <w:r>
        <w:t xml:space="preserve">☐ BGM very low (–25 dB), no vocals / lyrics / strong percussion that fights the narration</w:t>
      </w:r>
    </w:p>
    <w:p>
      <w:pPr>
        <w:numPr>
          <w:ilvl w:val="0"/>
          <w:numId w:val="1014"/>
        </w:numPr>
        <w:pStyle w:val="Compact"/>
      </w:pPr>
      <w:r>
        <w:t xml:space="preserve">☐ Run narration through</w:t>
      </w:r>
      <w:r>
        <w:t xml:space="preserve"> </w:t>
      </w:r>
      <w:r>
        <w:rPr>
          <w:b/>
        </w:rPr>
        <w:t xml:space="preserve">Audacity noise reduction + compressor</w:t>
      </w:r>
      <w:r>
        <w:t xml:space="preserve"> </w:t>
      </w:r>
      <w:r>
        <w:t xml:space="preserve">for level consistency</w:t>
      </w:r>
    </w:p>
    <w:p>
      <w:pPr>
        <w:numPr>
          <w:ilvl w:val="0"/>
          <w:numId w:val="1014"/>
        </w:numPr>
        <w:pStyle w:val="Compact"/>
      </w:pPr>
      <w:r>
        <w:t xml:space="preserve">☐ Before final render,</w:t>
      </w:r>
      <w:r>
        <w:t xml:space="preserve"> </w:t>
      </w:r>
      <w:r>
        <w:rPr>
          <w:b/>
        </w:rPr>
        <w:t xml:space="preserve">mute and watch once</w:t>
      </w:r>
      <w:r>
        <w:t xml:space="preserve"> </w:t>
      </w:r>
      <w:r>
        <w:t xml:space="preserve">— the picture alone should still tell the story (Clarity criterion)</w:t>
      </w:r>
    </w:p>
    <w:p>
      <w:pPr>
        <w:numPr>
          <w:ilvl w:val="0"/>
          <w:numId w:val="1014"/>
        </w:numPr>
        <w:pStyle w:val="Compact"/>
      </w:pPr>
      <w:r>
        <w:t xml:space="preserve">☐ Confirm runtime ≤ 180 s —</w:t>
      </w:r>
      <w:r>
        <w:t xml:space="preserve"> </w:t>
      </w:r>
      <w:r>
        <w:rPr>
          <w:b/>
        </w:rPr>
        <w:t xml:space="preserve">overruns lose Clarity marks directly</w:t>
      </w:r>
    </w:p>
    <w:p>
      <w:pPr>
        <w:pStyle w:val="Heading2"/>
      </w:pPr>
      <w:bookmarkStart w:id="55" w:name="upload"/>
      <w:r>
        <w:t xml:space="preserve">Upload</w:t>
      </w:r>
      <w:bookmarkEnd w:id="55"/>
    </w:p>
    <w:p>
      <w:pPr>
        <w:numPr>
          <w:ilvl w:val="0"/>
          <w:numId w:val="1015"/>
        </w:numPr>
        <w:pStyle w:val="Compact"/>
      </w:pPr>
      <w:r>
        <w:t xml:space="preserve">☐ YouTube unlisted or UCL OneDrive shared link</w:t>
      </w:r>
    </w:p>
    <w:p>
      <w:pPr>
        <w:numPr>
          <w:ilvl w:val="0"/>
          <w:numId w:val="1015"/>
        </w:numPr>
        <w:pStyle w:val="Compact"/>
      </w:pPr>
      <w:r>
        <w:t xml:space="preserve">☐ Description: GitHub link + Veil tagline + CASA0018 tags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Embed the thumbnail link in the GitHub README</w:t>
      </w:r>
      <w:r>
        <w:t xml:space="preserve"> </w:t>
      </w:r>
      <w:r>
        <w:t xml:space="preserve">— small Build-mark gain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X6943d7246e377f78f64f1c3100123b8936eee1a"/>
      <w:r>
        <w:t xml:space="preserve">Mark-criterion mapping (which beat earns which point)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Clarity 10%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Technical 10%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Build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Hook</w:t>
            </w:r>
          </w:p>
        </w:tc>
        <w:tc>
          <w:p>
            <w:pPr>
              <w:pStyle w:val="Compact"/>
              <w:jc w:val="right"/>
            </w:pPr>
            <w:r>
              <w:t xml:space="preserve">15s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Problem</w:t>
            </w:r>
          </w:p>
        </w:tc>
        <w:tc>
          <w:p>
            <w:pPr>
              <w:pStyle w:val="Compact"/>
              <w:jc w:val="right"/>
            </w:pPr>
            <w:r>
              <w:t xml:space="preserve">30s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w:r>
              <w:rPr>
                <w:b/>
              </w:rPr>
              <w:t xml:space="preserve">Demo</w:t>
            </w:r>
          </w:p>
        </w:tc>
        <w:tc>
          <w:p>
            <w:pPr>
              <w:pStyle w:val="Compact"/>
              <w:jc w:val="right"/>
            </w:pPr>
            <w:r>
              <w:t xml:space="preserve">45s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✓✓✓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w:r>
              <w:rPr>
                <w:b/>
              </w:rPr>
              <w:t xml:space="preserve">Technical</w:t>
            </w:r>
          </w:p>
        </w:tc>
        <w:tc>
          <w:p>
            <w:pPr>
              <w:pStyle w:val="Compact"/>
              <w:jc w:val="right"/>
            </w:pPr>
            <w:r>
              <w:t xml:space="preserve">60s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✓✓✓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Reflection</w:t>
            </w:r>
          </w:p>
        </w:tc>
        <w:tc>
          <w:p>
            <w:pPr>
              <w:pStyle w:val="Compact"/>
              <w:jc w:val="right"/>
            </w:pPr>
            <w:r>
              <w:t xml:space="preserve">20s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CTA</w:t>
            </w:r>
          </w:p>
        </w:tc>
        <w:tc>
          <w:p>
            <w:pPr>
              <w:pStyle w:val="Compact"/>
              <w:jc w:val="right"/>
            </w:pPr>
            <w:r>
              <w:t xml:space="preserve">10s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If you must drop one beat:</w:t>
      </w:r>
      <w:r>
        <w:t xml:space="preserve"> </w:t>
      </w:r>
      <w:r>
        <w:rPr>
          <w:b/>
        </w:rPr>
        <w:t xml:space="preserve">keep 3 + 4, sacrifice 2</w:t>
      </w:r>
      <w:r>
        <w:t xml:space="preserve"> </w:t>
      </w:r>
      <w:r>
        <w:t xml:space="preserve">— extend the Hook by 5 s and go straight into the demo.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7" w:name="Xe4579e29b1f323a84c968a2181905069fd9db24"/>
      <w:r>
        <w:t xml:space="preserve">Asset list (video-only, no overlap with the report)</w:t>
      </w:r>
      <w:bookmarkEnd w:id="5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V-1</w:t>
            </w:r>
          </w:p>
        </w:tc>
        <w:tc>
          <w:p>
            <w:pPr>
              <w:pStyle w:val="Compact"/>
              <w:jc w:val="left"/>
            </w:pPr>
            <w:r>
              <w:t xml:space="preserve">Veil logo still (transition vector)</w:t>
            </w:r>
          </w:p>
        </w:tc>
        <w:tc>
          <w:p>
            <w:pPr>
              <w:pStyle w:val="Compact"/>
              <w:jc w:val="left"/>
            </w:pPr>
            <w:r>
              <w:t xml:space="preserve">top bar of</w:t>
            </w:r>
            <w:r>
              <w:t xml:space="preserve"> </w:t>
            </w:r>
            <w:r>
              <w:rPr>
                <w:rStyle w:val="VerbatimChar"/>
              </w:rPr>
              <w:t xml:space="preserve">mobile_avatar.html</w:t>
            </w:r>
          </w:p>
        </w:tc>
        <w:tc>
          <w:p>
            <w:pPr>
              <w:pStyle w:val="Compact"/>
              <w:jc w:val="left"/>
            </w:pPr>
            <w:r>
              <w:t xml:space="preserve">you screenshot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V-2</w:t>
            </w:r>
          </w:p>
        </w:tc>
        <w:tc>
          <w:p>
            <w:pPr>
              <w:pStyle w:val="Compact"/>
              <w:jc w:val="left"/>
            </w:pPr>
            <w:r>
              <w:t xml:space="preserve">Start-page hero</w:t>
            </w:r>
          </w:p>
        </w:tc>
        <w:tc>
          <w:p>
            <w:pPr>
              <w:pStyle w:val="Compact"/>
              <w:jc w:val="left"/>
            </w:pPr>
            <w:r>
              <w:t xml:space="preserve">the loaded start-page frame</w:t>
            </w:r>
          </w:p>
        </w:tc>
        <w:tc>
          <w:p>
            <w:pPr>
              <w:pStyle w:val="Compact"/>
              <w:jc w:val="left"/>
            </w:pPr>
            <w:r>
              <w:t xml:space="preserve">you screenshot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V-3</w:t>
            </w:r>
          </w:p>
        </w:tc>
        <w:tc>
          <w:p>
            <w:pPr>
              <w:pStyle w:val="Compact"/>
              <w:jc w:val="left"/>
            </w:pPr>
            <w:r>
              <w:t xml:space="preserve">Demo paired (two browsers)</w:t>
            </w:r>
          </w:p>
        </w:tc>
        <w:tc>
          <w:p>
            <w:pPr>
              <w:pStyle w:val="Compact"/>
              <w:jc w:val="left"/>
            </w:pPr>
            <w:r>
              <w:t xml:space="preserve">OBS scene A</w:t>
            </w:r>
          </w:p>
        </w:tc>
        <w:tc>
          <w:p>
            <w:pPr>
              <w:pStyle w:val="Compact"/>
              <w:jc w:val="left"/>
            </w:pPr>
            <w:r>
              <w:t xml:space="preserve">freeze-frame from recording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V-4</w:t>
            </w:r>
          </w:p>
        </w:tc>
        <w:tc>
          <w:p>
            <w:pPr>
              <w:pStyle w:val="Compact"/>
              <w:jc w:val="left"/>
            </w:pPr>
            <w:r>
              <w:t xml:space="preserve">Five-action 3×5 grid (face + left avatar + right avatar)</w:t>
            </w:r>
          </w:p>
        </w:tc>
        <w:tc>
          <w:p>
            <w:pPr>
              <w:pStyle w:val="Compact"/>
              <w:jc w:val="left"/>
            </w:pPr>
            <w:r>
              <w:t xml:space="preserve">OBS multi-take</w:t>
            </w:r>
          </w:p>
        </w:tc>
        <w:tc>
          <w:p>
            <w:pPr>
              <w:pStyle w:val="Compact"/>
              <w:jc w:val="left"/>
            </w:pPr>
            <w:r>
              <w:t xml:space="preserve">composite in post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V-5</w:t>
            </w:r>
          </w:p>
        </w:tc>
        <w:tc>
          <w:p>
            <w:pPr>
              <w:pStyle w:val="Compact"/>
              <w:jc w:val="left"/>
            </w:pPr>
            <w:r>
              <w:t xml:space="preserve">💞 burst peak frame</w:t>
            </w:r>
          </w:p>
        </w:tc>
        <w:tc>
          <w:p>
            <w:pPr>
              <w:pStyle w:val="Compact"/>
              <w:jc w:val="left"/>
            </w:pPr>
            <w:r>
              <w:t xml:space="preserve">OBS dual-smile take</w:t>
            </w:r>
          </w:p>
        </w:tc>
        <w:tc>
          <w:p>
            <w:pPr>
              <w:pStyle w:val="Compact"/>
              <w:jc w:val="left"/>
            </w:pPr>
            <w:r>
              <w:t xml:space="preserve">record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V-6</w:t>
            </w:r>
          </w:p>
        </w:tc>
        <w:tc>
          <w:p>
            <w:pPr>
              <w:pStyle w:val="Compact"/>
              <w:jc w:val="left"/>
            </w:pPr>
            <w:r>
              <w:t xml:space="preserve">5.6 KB/s bandwidth pill close-up</w:t>
            </w:r>
          </w:p>
        </w:tc>
        <w:tc>
          <w:p>
            <w:pPr>
              <w:pStyle w:val="Compact"/>
              <w:jc w:val="left"/>
            </w:pPr>
            <w:r>
              <w:t xml:space="preserve">bottom pill region</w:t>
            </w:r>
          </w:p>
        </w:tc>
        <w:tc>
          <w:p>
            <w:pPr>
              <w:pStyle w:val="Compact"/>
              <w:jc w:val="left"/>
            </w:pPr>
            <w:r>
              <w:t xml:space="preserve">post zoom-in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V-7</w:t>
            </w:r>
          </w:p>
        </w:tc>
        <w:tc>
          <w:p>
            <w:pPr>
              <w:pStyle w:val="Compact"/>
              <w:jc w:val="left"/>
            </w:pPr>
            <w:r>
              <w:t xml:space="preserve">DevTools Network WS 233 B row</w:t>
            </w:r>
          </w:p>
        </w:tc>
        <w:tc>
          <w:p>
            <w:pPr>
              <w:pStyle w:val="Compact"/>
              <w:jc w:val="left"/>
            </w:pPr>
            <w:r>
              <w:t xml:space="preserve">Chrome DevTools</w:t>
            </w:r>
          </w:p>
        </w:tc>
        <w:tc>
          <w:p>
            <w:pPr>
              <w:pStyle w:val="Compact"/>
              <w:jc w:val="left"/>
            </w:pPr>
            <w:r>
              <w:t xml:space="preserve">you screenshot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V-8</w:t>
            </w:r>
          </w:p>
        </w:tc>
        <w:tc>
          <w:p>
            <w:pPr>
              <w:pStyle w:val="Compact"/>
              <w:jc w:val="left"/>
            </w:pPr>
            <w:r>
              <w:t xml:space="preserve">frown → wink_left misclassification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rehearse a borderline frown</w:t>
            </w:r>
          </w:p>
        </w:tc>
        <w:tc>
          <w:p>
            <w:pPr>
              <w:pStyle w:val="Compact"/>
              <w:jc w:val="left"/>
            </w:pPr>
            <w:r>
              <w:t xml:space="preserve">record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 1</w:t>
            </w:r>
            <w:r>
              <w:t xml:space="preserve"> </w:t>
            </w:r>
            <w:r>
              <w:t xml:space="preserve">(reuse from report)</w:t>
            </w:r>
          </w:p>
        </w:tc>
        <w:tc>
          <w:p>
            <w:pPr>
              <w:pStyle w:val="Compact"/>
              <w:jc w:val="left"/>
            </w:pPr>
            <w:r>
              <w:t xml:space="preserve">Three-layer architecture</w:t>
            </w:r>
          </w:p>
        </w:tc>
        <w:tc>
          <w:p>
            <w:pPr>
              <w:pStyle w:val="Compact"/>
              <w:jc w:val="left"/>
            </w:pPr>
            <w:r>
              <w:t xml:space="preserve">draw.io</w:t>
            </w:r>
          </w:p>
        </w:tc>
        <w:tc>
          <w:p>
            <w:pPr>
              <w:pStyle w:val="Compact"/>
              <w:jc w:val="left"/>
            </w:pPr>
            <w:r>
              <w:t xml:space="preserve">reuse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 2</w:t>
            </w:r>
            <w:r>
              <w:t xml:space="preserve"> </w:t>
            </w:r>
            <w:r>
              <w:t xml:space="preserve">(reuse)</w:t>
            </w:r>
          </w:p>
        </w:tc>
        <w:tc>
          <w:p>
            <w:pPr>
              <w:pStyle w:val="Compact"/>
              <w:jc w:val="left"/>
            </w:pPr>
            <w:r>
              <w:t xml:space="preserve">Data pipeline</w:t>
            </w:r>
          </w:p>
        </w:tc>
        <w:tc>
          <w:p>
            <w:pPr>
              <w:pStyle w:val="Compact"/>
              <w:jc w:val="left"/>
            </w:pPr>
            <w:r>
              <w:t xml:space="preserve">draw.io</w:t>
            </w:r>
          </w:p>
        </w:tc>
        <w:tc>
          <w:p>
            <w:pPr>
              <w:pStyle w:val="Compact"/>
              <w:jc w:val="left"/>
            </w:pPr>
            <w:r>
              <w:t xml:space="preserve">reuse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 3</w:t>
            </w:r>
            <w:r>
              <w:t xml:space="preserve"> </w:t>
            </w:r>
            <w:r>
              <w:t xml:space="preserve">(reuse)</w:t>
            </w:r>
          </w:p>
        </w:tc>
        <w:tc>
          <w:p>
            <w:pPr>
              <w:pStyle w:val="Compact"/>
              <w:jc w:val="left"/>
            </w:pPr>
            <w:r>
              <w:t xml:space="preserve">1D-CNN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Netron</w:t>
            </w:r>
          </w:p>
        </w:tc>
        <w:tc>
          <w:p>
            <w:pPr>
              <w:pStyle w:val="Compact"/>
              <w:jc w:val="left"/>
            </w:pPr>
            <w:r>
              <w:t xml:space="preserve">reuse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 4</w:t>
            </w:r>
            <w:r>
              <w:t xml:space="preserve"> </w:t>
            </w:r>
            <w:r>
              <w:t xml:space="preserve">(reuse)</w:t>
            </w:r>
          </w:p>
        </w:tc>
        <w:tc>
          <w:p>
            <w:pPr>
              <w:pStyle w:val="Compact"/>
              <w:jc w:val="left"/>
            </w:pPr>
            <w:r>
              <w:t xml:space="preserve">Training curves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artifacts/training_history.png</w:t>
            </w:r>
          </w:p>
        </w:tc>
        <w:tc>
          <w:p>
            <w:pPr>
              <w:pStyle w:val="Compact"/>
              <w:jc w:val="left"/>
            </w:pPr>
            <w:r>
              <w:t xml:space="preserve">reuse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 5</w:t>
            </w:r>
            <w:r>
              <w:t xml:space="preserve"> </w:t>
            </w:r>
            <w:r>
              <w:t xml:space="preserve">(reuse)</w:t>
            </w:r>
          </w:p>
        </w:tc>
        <w:tc>
          <w:p>
            <w:pPr>
              <w:pStyle w:val="Compact"/>
              <w:jc w:val="left"/>
            </w:pPr>
            <w:r>
              <w:t xml:space="preserve">Confusion matrix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artifacts/confusion_matrix.png</w:t>
            </w:r>
          </w:p>
        </w:tc>
        <w:tc>
          <w:p>
            <w:pPr>
              <w:pStyle w:val="Compact"/>
              <w:jc w:val="left"/>
            </w:pPr>
            <w:r>
              <w:t xml:space="preserve">reuse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8" w:name="one-line-recording-priority"/>
      <w:r>
        <w:t xml:space="preserve">One-line recording priority</w:t>
      </w:r>
      <w:bookmarkEnd w:id="58"/>
    </w:p>
    <w:p>
      <w:pPr>
        <w:pStyle w:val="BlockText"/>
      </w:pPr>
      <w:r>
        <w:rPr>
          <w:b/>
        </w:rPr>
        <w:t xml:space="preserve">Get Beat 3 (Demo) right first</w:t>
      </w:r>
      <w:r>
        <w:t xml:space="preserve"> </w:t>
      </w:r>
      <w:r>
        <w:t xml:space="preserve">— pairing + five actions + mood-sync. The other beats are easy to patch; if the demo flops, half the marks go with it.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9" w:name="X97a3462a75c8efeb51b7bc9b7c42184110b46af"/>
      <w:r>
        <w:t xml:space="preserve">Beat 3 demo rehearsal checklist (run 5 times before pressing record)</w:t>
      </w:r>
      <w:bookmarkEnd w:id="59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Pairing ≤ 2 s</w:t>
      </w:r>
      <w:r>
        <w:t xml:space="preserve"> </w:t>
      </w:r>
      <w:r>
        <w:t xml:space="preserve">— both windows press Go simultaneously and the pill turns green within 2 s. Pre-grant camera permission on both browsers so they don’t ask during the take.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Eight-class recognition</w:t>
      </w:r>
      <w:r>
        <w:t xml:space="preserve"> </w:t>
      </w:r>
      <w:r>
        <w:t xml:space="preserve">— verify each action’s confidence ≥ 0.5 before recording:</w:t>
      </w:r>
    </w:p>
    <w:p>
      <w:pPr>
        <w:numPr>
          <w:ilvl w:val="1"/>
          <w:numId w:val="1017"/>
        </w:numPr>
        <w:pStyle w:val="Compact"/>
      </w:pPr>
      <w:r>
        <w:t xml:space="preserve">smile_big — corners of the mouth pulled wide, teeth visible</w:t>
      </w:r>
    </w:p>
    <w:p>
      <w:pPr>
        <w:numPr>
          <w:ilvl w:val="1"/>
          <w:numId w:val="1017"/>
        </w:numPr>
        <w:pStyle w:val="Compact"/>
      </w:pPr>
      <w:r>
        <w:t xml:space="preserve">surprise — brows up + mouth open (not the same as mouth_o)</w:t>
      </w:r>
    </w:p>
    <w:p>
      <w:pPr>
        <w:numPr>
          <w:ilvl w:val="1"/>
          <w:numId w:val="1017"/>
        </w:numPr>
        <w:pStyle w:val="Compact"/>
      </w:pPr>
      <w:r>
        <w:t xml:space="preserve">wink_left — only the left eye closes (mind MediaPipe’s mirrored view)</w:t>
      </w:r>
    </w:p>
    <w:p>
      <w:pPr>
        <w:numPr>
          <w:ilvl w:val="1"/>
          <w:numId w:val="1017"/>
        </w:numPr>
        <w:pStyle w:val="Compact"/>
      </w:pPr>
      <w:r>
        <w:t xml:space="preserve">wink_right — only the right eye closes</w:t>
      </w:r>
    </w:p>
    <w:p>
      <w:pPr>
        <w:numPr>
          <w:ilvl w:val="1"/>
          <w:numId w:val="1017"/>
        </w:numPr>
        <w:pStyle w:val="Compact"/>
      </w:pPr>
      <w:r>
        <w:t xml:space="preserve">mouth_o — lips form a clear</w:t>
      </w:r>
      <w:r>
        <w:t xml:space="preserve"> </w:t>
      </w:r>
      <w:r>
        <w:t xml:space="preserve">“</w:t>
      </w:r>
      <w:r>
        <w:t xml:space="preserve">oh</w:t>
      </w:r>
      <w:r>
        <w:t xml:space="preserve">”</w:t>
      </w:r>
      <w:r>
        <w:t xml:space="preserve"> </w:t>
      </w:r>
      <w:r>
        <w:t xml:space="preserve">circle</w:t>
      </w:r>
    </w:p>
    <w:p>
      <w:pPr>
        <w:numPr>
          <w:ilvl w:val="1"/>
          <w:numId w:val="1017"/>
        </w:numPr>
        <w:pStyle w:val="Compact"/>
      </w:pPr>
      <w:r>
        <w:t xml:space="preserve">tongue_out — tongue extended (most visible class — must include)</w:t>
      </w:r>
    </w:p>
    <w:p>
      <w:pPr>
        <w:numPr>
          <w:ilvl w:val="1"/>
          <w:numId w:val="1017"/>
        </w:numPr>
        <w:pStyle w:val="Compact"/>
      </w:pPr>
      <w:r>
        <w:t xml:space="preserve">frown — brow knit + corners of the mouth down</w:t>
      </w:r>
    </w:p>
    <w:p>
      <w:pPr>
        <w:numPr>
          <w:ilvl w:val="1"/>
          <w:numId w:val="1017"/>
        </w:numPr>
        <w:pStyle w:val="Compact"/>
      </w:pPr>
      <w:r>
        <w:t xml:space="preserve">neutral — at rest (used as the comparison anchor)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Mood-sync trigger</w:t>
      </w:r>
      <w:r>
        <w:t xml:space="preserve"> </w:t>
      </w:r>
      <w:r>
        <w:t xml:space="preserve">— both partners must smile_big simultaneously for ≥ 1 s; the central 💞 fires only when both confidences ≥ 0.5 (</w:t>
      </w:r>
      <w:r>
        <w:rPr>
          <w:rStyle w:val="VerbatimChar"/>
        </w:rPr>
        <w:t xml:space="preserve">CONF_THRESHOLD = 0.5</w:t>
      </w:r>
      <w:r>
        <w:t xml:space="preserve">). If it doesn’t fire on take 1, check both confidence indicators.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Bandwidth pill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~5.5 KB/s</w:t>
      </w:r>
      <w:r>
        <w:t xml:space="preserve"> </w:t>
      </w:r>
      <w:r>
        <w:t xml:space="preserve">figure at the bottom is computed from the bottom stats bar. Restart the relay before recording so the number doesn’t drift to 7 KB/s during the shot.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Three takes minimum</w:t>
      </w:r>
      <w:r>
        <w:t xml:space="preserve"> </w:t>
      </w:r>
      <w:r>
        <w:t xml:space="preserve">— take 1 is the dry run; take 2 and 3 are the candidate masters.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0" w:name="视频引用图汇总-figures-referenced-in-this-video"/>
      <w:r>
        <w:t xml:space="preserve">视频引用图汇总 / Figures referenced in this video</w:t>
      </w:r>
      <w:bookmarkEnd w:id="60"/>
    </w:p>
    <w:p>
      <w:pPr>
        <w:pStyle w:val="CaptionedFigure"/>
      </w:pPr>
      <w:r>
        <w:drawing>
          <wp:inline>
            <wp:extent cx="5334000" cy="2737255"/>
            <wp:effectExtent b="0" l="0" r="0" t="0"/>
            <wp:docPr descr="图 / Fig 1 · 系统架构 / system architecture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1 · 系统架构 / system architecture</w:t>
      </w:r>
    </w:p>
    <w:p>
      <w:pPr>
        <w:pStyle w:val="CaptionedFigure"/>
      </w:pPr>
      <w:r>
        <w:drawing>
          <wp:inline>
            <wp:extent cx="5334000" cy="1651233"/>
            <wp:effectExtent b="0" l="0" r="0" t="0"/>
            <wp:docPr descr="图 / Fig 2 · 数据管线 / data pipeline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2 · 数据管线 / data pipeline</w:t>
      </w:r>
    </w:p>
    <w:p>
      <w:pPr>
        <w:pStyle w:val="CaptionedFigure"/>
      </w:pPr>
      <w:r>
        <w:drawing>
          <wp:inline>
            <wp:extent cx="5334000" cy="5634802"/>
            <wp:effectExtent b="0" l="0" r="0" t="0"/>
            <wp:docPr descr="图 / Fig 3 · 1D-CNN 架构 / 1D-CNN architecture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mode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4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3 · 1D-CNN 架构 / 1D-CNN architecture</w:t>
      </w:r>
    </w:p>
    <w:p>
      <w:pPr>
        <w:pStyle w:val="CaptionedFigure"/>
      </w:pPr>
      <w:r>
        <w:drawing>
          <wp:inline>
            <wp:extent cx="5334000" cy="2133599"/>
            <wp:effectExtent b="0" l="0" r="0" t="0"/>
            <wp:docPr descr="图 / Fig 4 · 训练曲线 / training history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action_recognition/artifacts/training_hist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4 · 训练曲线 / training history</w:t>
      </w:r>
    </w:p>
    <w:p>
      <w:pPr>
        <w:pStyle w:val="CaptionedFigure"/>
      </w:pPr>
      <w:r>
        <w:drawing>
          <wp:inline>
            <wp:extent cx="5334000" cy="4748508"/>
            <wp:effectExtent b="0" l="0" r="0" t="0"/>
            <wp:docPr descr="图 / Fig 5 · 混淆矩阵 / confusion matrix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confusion_matri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8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5 · 混淆矩阵 / confusion matrix</w:t>
      </w:r>
    </w:p>
    <w:p>
      <w:pPr>
        <w:pStyle w:val="CaptionedFigure"/>
      </w:pPr>
      <w:r>
        <w:drawing>
          <wp:inline>
            <wp:extent cx="5334000" cy="2884160"/>
            <wp:effectExtent b="0" l="0" r="0" t="0"/>
            <wp:docPr descr="图 / Fig 6 · 类级 P/R/F1 / per-class P/R/F1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per_class_metr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4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6 · 类级 P/R/F1 / per-class P/R/F1</w:t>
      </w:r>
    </w:p>
    <w:p>
      <w:pPr>
        <w:pStyle w:val="CaptionedFigure"/>
      </w:pPr>
      <w:r>
        <w:drawing>
          <wp:inline>
            <wp:extent cx="5334000" cy="2946778"/>
            <wp:effectExtent b="0" l="0" r="0" t="0"/>
            <wp:docPr descr="图 / Fig 7 · 消融对比 / ablation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7 · 消融对比 / ablation</w:t>
      </w:r>
    </w:p>
    <w:p>
      <w:pPr>
        <w:pStyle w:val="CaptionedFigure"/>
      </w:pPr>
      <w:r>
        <w:drawing>
          <wp:inline>
            <wp:extent cx="5334000" cy="1893635"/>
            <wp:effectExtent b="0" l="0" r="0" t="0"/>
            <wp:docPr descr="图 / Fig 8 · 端到端延迟 / end-to-end latency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latenc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3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8 · 端到端延迟 / end-to-end latency</w:t>
      </w:r>
    </w:p>
    <w:p>
      <w:pPr>
        <w:pStyle w:val="CaptionedFigure"/>
      </w:pPr>
      <w:r>
        <w:drawing>
          <wp:inline>
            <wp:extent cx="5334000" cy="2600929"/>
            <wp:effectExtent b="0" l="0" r="0" t="0"/>
            <wp:docPr descr="图 / Fig 9 · 带宽对比 / bandwidth comparison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bandwidt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9 · 带宽对比 / bandwidth comparison</w:t>
      </w:r>
    </w:p>
    <w:p>
      <w:pPr>
        <w:pStyle w:val="CaptionedFigure"/>
      </w:pPr>
      <w:r>
        <w:drawing>
          <wp:inline>
            <wp:extent cx="5334000" cy="1700304"/>
            <wp:effectExtent b="0" l="0" r="0" t="0"/>
            <wp:docPr descr="图 / Fig 10 · 封包结构 / packet anatomy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packe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10 · 封包结构 / packet anatomy</w:t>
      </w:r>
    </w:p>
    <w:p>
      <w:pPr>
        <w:pStyle w:val="CaptionedFigure"/>
      </w:pPr>
      <w:r>
        <w:drawing>
          <wp:inline>
            <wp:extent cx="5334000" cy="2493098"/>
            <wp:effectExtent b="0" l="0" r="0" t="0"/>
            <wp:docPr descr="图 / Fig 11 · 数据集平衡 / dataset class balance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dataset_bal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3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11 · 数据集平衡 / dataset class balance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68" Target="media/rId68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66" Target="media/rId66.png" /><Relationship Type="http://schemas.openxmlformats.org/officeDocument/2006/relationships/image" Id="rId62" Target="media/rId6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2026-05-05T04:00:02Z</dcterms:created>
  <dcterms:modified xsi:type="dcterms:W3CDTF">2026-05-05T04:00:02Z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