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Gabriel Yeager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SYSE 5110</w:t>
      </w:r>
    </w:p>
    <w:p>
      <w:pPr>
        <w:pStyle w:val="Normal"/>
        <w:spacing w:lineRule="auto" w:line="240"/>
        <w:rPr>
          <w:sz w:val="28"/>
          <w:szCs w:val="28"/>
        </w:rPr>
      </w:pPr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onceptual Design Breifing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TextBody"/>
        <w:spacing w:lineRule="auto" w:line="240"/>
        <w:rPr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TextBody"/>
        <w:rPr>
          <w:rFonts w:ascii="Liberation Serif" w:hAnsi="Liberation Serif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Develop approximate requirements allocation from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functional decomposition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  <w:t xml:space="preserve">•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Develop system synthesis to examine feasibility for each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alternative solution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  <w:t xml:space="preserve">•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Specifically identify how each feasible solution satisfies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the stated need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  <w:t xml:space="preserve">•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Identify major subsystem interfaces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  <w:t xml:space="preserve">•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Identify major Operations and Maintenance considerations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  <w:t xml:space="preserve">•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Identify major system or subsystem trade studies required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to select preferred design alternative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  <w:t xml:space="preserve">•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Identify major cost elements impacting feasible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31"/>
        </w:rPr>
        <w:t>alternatives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18"/>
        </w:rPr>
        <w:t>3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t>Cost: $1000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t>Build volume: 250mm x 250mm x 250mm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t>Print speed: 150mm/s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t>Uses common 1.75mm filament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t>Prints PLA, PETG, ABS, Nylon, PVA, PC, and composites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t>Wifi connectivity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t>Bed level sensing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t>Cold nozzle change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t>MLH/OH: 0.02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t>A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 = 0.9989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  <w:br/>
      </w:r>
      <w:r>
        <w:rPr>
          <w:rFonts w:ascii="Times New Roman" w:hAnsi="Times New Roman"/>
          <w:b/>
          <w:bCs/>
        </w:rPr>
        <w:t>Requirements allocation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Power Supply Subsystem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 xml:space="preserve">Convert standard 120v AC power to necessary type for control board and kinematics 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Power Minimum</w:t>
      </w:r>
      <w:r>
        <w:rPr>
          <w:rFonts w:ascii="Times New Roman" w:hAnsi="Times New Roman"/>
        </w:rPr>
        <w:t>: 240W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Utilize circuit breaker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Cost: $30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Toolhead Subsystem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>Cost: $150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Hotend Component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Cold Nozzle Swap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 xml:space="preserve">Power Maximum: </w:t>
      </w:r>
      <w:r>
        <w:rPr>
          <w:rFonts w:ascii="Times New Roman" w:hAnsi="Times New Roman"/>
        </w:rPr>
        <w:t>120</w:t>
      </w:r>
      <w:r>
        <w:rPr>
          <w:rFonts w:ascii="Times New Roman" w:hAnsi="Times New Roman"/>
        </w:rPr>
        <w:t>W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Weight Maximum: 40g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Cost: $40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 xml:space="preserve">Nozzle 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  <w:t>Nozzle Temperature Minimum: 290C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ab/>
        <w:tab/>
        <w:t>Cold Side Temperature Maximum: 100C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Part Cooling Component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Airflow Minimum: 2.5CFM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Power Maximum: 3W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Cost: $30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Direct Drive Extruder Component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Cost: $50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Weight: 100g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</w:r>
      <w:r>
        <w:rPr>
          <w:rFonts w:ascii="Times New Roman" w:hAnsi="Times New Roman"/>
        </w:rPr>
        <w:t>Stepper Motor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</w:r>
      <w:r>
        <w:rPr>
          <w:rFonts w:ascii="Times New Roman" w:hAnsi="Times New Roman"/>
        </w:rPr>
        <w:t>Torque minimum: 40Ncm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ab/>
        <w:tab/>
      </w:r>
      <w:r>
        <w:rPr>
          <w:rFonts w:ascii="Times New Roman" w:hAnsi="Times New Roman"/>
        </w:rPr>
        <w:t>Power Maximum: 28.8W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Bed Level Sensor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Accuracy: 0.005mm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Precision: 0.005mm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Power Maximum:0.5W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Cost: $20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Bed Subsystem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  <w:b w:val="false"/>
          <w:bCs w:val="false"/>
        </w:rPr>
        <w:t>Cost: $50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Bed heater Component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Bed Temperature Minimum: 120C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 xml:space="preserve">Bed Surface 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Bed Size: 250mm x 250mm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Control Board Subsystem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Cost: $200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Micro Controller Unit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Wifi Connectivity 2.4Ghz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Cost: $100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Stepper Drivers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Cost: $20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Kinematics Subsystem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Cost: $120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</w:rPr>
        <w:t>Stepper Motors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  <w:t>Torque: 40Ncm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Power Maximum: 28.8W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ab/>
      </w:r>
      <w:r>
        <w:rPr>
          <w:rFonts w:ascii="Times New Roman" w:hAnsi="Times New Roman"/>
        </w:rPr>
        <w:t>Cost: $70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Frame Subsystem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Cost: $50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/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Develop Synthesis</w:t>
      </w:r>
    </w:p>
    <w:p>
      <w:pPr>
        <w:pStyle w:val="Normal"/>
        <w:ind w:left="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Core XY system – Moves toolhead </w:t>
      </w:r>
      <w:r>
        <w:rPr>
          <w:rFonts w:ascii="Times New Roman" w:hAnsi="Times New Roman"/>
        </w:rPr>
        <w:t xml:space="preserve">in xy directions </w:t>
      </w:r>
      <w:r>
        <w:rPr>
          <w:rFonts w:ascii="Times New Roman" w:hAnsi="Times New Roman"/>
        </w:rPr>
        <w:t xml:space="preserve">with belts and stationary motors.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Z axis movement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</w:rPr>
        <w:t xml:space="preserve"> r</w:t>
      </w:r>
      <w:r>
        <w:rPr>
          <w:rFonts w:ascii="Times New Roman" w:hAnsi="Times New Roman"/>
        </w:rPr>
        <w:t>aising</w:t>
      </w:r>
      <w:r>
        <w:rPr>
          <w:rFonts w:ascii="Times New Roman" w:hAnsi="Times New Roman"/>
        </w:rPr>
        <w:t xml:space="preserve"> toolhead platform </w:t>
      </w:r>
      <w:r>
        <w:rPr>
          <w:rFonts w:ascii="Times New Roman" w:hAnsi="Times New Roman"/>
        </w:rPr>
        <w:t xml:space="preserve">above fixed bed </w:t>
      </w:r>
      <w:r>
        <w:rPr>
          <w:rFonts w:ascii="Times New Roman" w:hAnsi="Times New Roman"/>
        </w:rPr>
        <w:t xml:space="preserve">with motor(s) and lead </w:t>
        <w:tab/>
        <w:tab/>
        <w:tab/>
        <w:t>screw(s)</w:t>
      </w:r>
      <w:r>
        <w:rPr>
          <w:rFonts w:ascii="Times New Roman" w:hAnsi="Times New Roman"/>
        </w:rPr>
        <w:t>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Z axis movement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</w:rPr>
        <w:t xml:space="preserve"> lowering bed with z screws </w:t>
      </w:r>
      <w:r>
        <w:rPr>
          <w:rFonts w:ascii="Times New Roman" w:hAnsi="Times New Roman"/>
        </w:rPr>
        <w:t>below fixed toolhe</w:t>
      </w:r>
      <w:r>
        <w:rPr>
          <w:rFonts w:ascii="Times New Roman" w:hAnsi="Times New Roman"/>
        </w:rPr>
        <w:t>ad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 xml:space="preserve">Produces fused deposition models from 1.75mm filament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Cartesian Bed Slinger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Moves toolhead along X axis on gantry with motor.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Moves bed along the Y axis with motor.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Moves Z axis by raising X gantry with motor and lead screw(s).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Motor drives belts and pull</w:t>
      </w:r>
      <w:r>
        <w:rPr>
          <w:rFonts w:ascii="Times New Roman" w:hAnsi="Times New Roman"/>
        </w:rPr>
        <w:t>ys attached to carriage.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Can be v wheels carriage or linear rail carriage.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Delta </w:t>
      </w:r>
      <w:r>
        <w:rPr>
          <w:rFonts w:ascii="Times New Roman" w:hAnsi="Times New Roman"/>
        </w:rPr>
        <w:t>Printer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</w:rPr>
        <w:t>Moves toolhead along X, Y, and Z axes with 3 motors on vertical rails.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Toolhead attached to motors with movable arms.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Position of toolhead determind by position of the motors on the vertical rails.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Subsystem Interfaces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Operations and maintenance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System and Subsystem Trade Studies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Cost Impact on Alternatives Feasibility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13587</TotalTime>
  <Application>LibreOffice/7.3.2.2$Windows_x86 LibreOffice_project/49f2b1bff42cfccbd8f788c8dc32c1c309559be0</Application>
  <AppVersion>15.0000</AppVersion>
  <Pages>4</Pages>
  <Words>401</Words>
  <Characters>2291</Characters>
  <CharactersWithSpaces>2845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2023-08-26T12:02:49Z</dcterms:created>
  <dc:creator/>
  <dc:description/>
  <dc:language>en-US</dc:language>
  <cp:lastModifiedBy/>
  <dcterms:modified xsi:type="dcterms:W3CDTF">2024-02-24T02:43:42Z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