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28"/>
          <w:szCs w:val="28"/>
        </w:rPr>
      </w:pPr>
      <w:r>
        <w:rPr>
          <w:b/>
          <w:bCs/>
          <w:sz w:val="28"/>
          <w:szCs w:val="28"/>
        </w:rPr>
        <w:t>Gabriel Yeager</w:t>
      </w:r>
    </w:p>
    <w:p>
      <w:pPr>
        <w:pStyle w:val="Normal"/>
        <w:spacing w:lineRule="auto" w:line="240"/>
        <w:rPr>
          <w:b/>
          <w:b/>
          <w:bCs/>
          <w:sz w:val="28"/>
          <w:szCs w:val="28"/>
        </w:rPr>
      </w:pPr>
      <w:r>
        <w:rPr>
          <w:b/>
          <w:bCs/>
          <w:sz w:val="28"/>
          <w:szCs w:val="28"/>
        </w:rPr>
        <w:t>SYSE 5110</w:t>
      </w:r>
    </w:p>
    <w:p>
      <w:pPr>
        <w:pStyle w:val="Normal"/>
        <w:spacing w:lineRule="auto" w:line="240"/>
        <w:rPr/>
      </w:pPr>
      <w:r>
        <w:rPr>
          <w:b/>
          <w:bCs/>
          <w:sz w:val="28"/>
          <w:szCs w:val="28"/>
        </w:rPr>
        <w:t>HW1</w:t>
      </w:r>
      <w:r>
        <w:rPr>
          <w:b/>
          <w:bCs/>
          <w:sz w:val="28"/>
          <w:szCs w:val="28"/>
        </w:rPr>
        <w:t>4</w:t>
      </w:r>
    </w:p>
    <w:p>
      <w:pPr>
        <w:pStyle w:val="Normal"/>
        <w:rPr>
          <w:b/>
          <w:b/>
          <w:bCs/>
          <w:sz w:val="28"/>
          <w:szCs w:val="28"/>
        </w:rPr>
      </w:pPr>
      <w:r>
        <w:rPr>
          <w:b/>
          <w:bCs/>
          <w:sz w:val="28"/>
          <w:szCs w:val="28"/>
        </w:rPr>
        <w:t>p 672: 2, 6, 14</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pPr>
      <w:r>
        <w:rPr>
          <w:rFonts w:ascii="Times New Roman" w:hAnsi="Times New Roman"/>
          <w:b w:val="false"/>
          <w:bCs w:val="false"/>
          <w:sz w:val="24"/>
          <w:szCs w:val="24"/>
        </w:rPr>
        <w:t>2</w:t>
      </w:r>
      <w:r>
        <w:rPr>
          <w:rFonts w:ascii="Times New Roman" w:hAnsi="Times New Roman"/>
          <w:b w:val="false"/>
          <w:bCs w:val="false"/>
          <w:sz w:val="24"/>
          <w:szCs w:val="24"/>
        </w:rPr>
        <w:t xml:space="preserve">.  </w:t>
      </w:r>
      <w:r>
        <w:rPr>
          <w:rFonts w:ascii="Times New Roman" w:hAnsi="Times New Roman"/>
          <w:b w:val="false"/>
          <w:bCs w:val="false"/>
          <w:sz w:val="24"/>
          <w:szCs w:val="24"/>
        </w:rPr>
        <w:t>What is the purpose of the SEMP? When in the life cycle should it be developed? How does it relate to each of the following: (a) the PMP, (b) the reliability program plan, (c) the integrated logistic support plan (ILSP), (d) the configuration management plan, and (e) the test and evaluation master plan (TEMP) and the supplier engineering plan?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The purpose of the SEMP is to provide the structure, policies, and procedures to facilitate the integration of the engineering and support activities needed for system design and development. It provides the framework for combining all design-oriented plans and prvides the necessary communication links with other key planning activites. It is typically developed during the conceptual design phase.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The PMP is the top-level plan of the project that describes the implimientation and organizational structure that will be respnsive to program requirements. The SEMP is derived from the PMP to guide the implementation of the technical activites.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The reliability program plan </w:t>
      </w:r>
      <w:r>
        <w:rPr>
          <w:rFonts w:ascii="Times New Roman" w:hAnsi="Times New Roman"/>
          <w:b w:val="false"/>
          <w:bCs w:val="false"/>
          <w:sz w:val="24"/>
          <w:szCs w:val="24"/>
        </w:rPr>
        <w:t>and the supplier engineering plan(s)</w:t>
      </w:r>
      <w:r>
        <w:rPr>
          <w:rFonts w:ascii="Times New Roman" w:hAnsi="Times New Roman"/>
          <w:b w:val="false"/>
          <w:bCs w:val="false"/>
          <w:sz w:val="24"/>
          <w:szCs w:val="24"/>
        </w:rPr>
        <w:t xml:space="preserve"> </w:t>
      </w:r>
      <w:r>
        <w:rPr>
          <w:rFonts w:ascii="Times New Roman" w:hAnsi="Times New Roman"/>
          <w:b w:val="false"/>
          <w:bCs w:val="false"/>
          <w:sz w:val="24"/>
          <w:szCs w:val="24"/>
        </w:rPr>
        <w:t>are</w:t>
      </w:r>
      <w:r>
        <w:rPr>
          <w:rFonts w:ascii="Times New Roman" w:hAnsi="Times New Roman"/>
          <w:b w:val="false"/>
          <w:bCs w:val="false"/>
          <w:sz w:val="24"/>
          <w:szCs w:val="24"/>
        </w:rPr>
        <w:t xml:space="preserve"> delegated by the SEMP to the specialties that are responsible for, and have authority over the technical effort regarding reliability </w:t>
      </w:r>
      <w:r>
        <w:rPr>
          <w:rFonts w:ascii="Times New Roman" w:hAnsi="Times New Roman"/>
          <w:b w:val="false"/>
          <w:bCs w:val="false"/>
          <w:sz w:val="24"/>
          <w:szCs w:val="24"/>
        </w:rPr>
        <w:t>and supportability</w:t>
      </w:r>
      <w:r>
        <w:rPr>
          <w:rFonts w:ascii="Times New Roman" w:hAnsi="Times New Roman"/>
          <w:b w:val="false"/>
          <w:bCs w:val="false"/>
          <w:sz w:val="24"/>
          <w:szCs w:val="24"/>
        </w:rPr>
        <w:t xml:space="preserve">. </w:t>
      </w:r>
      <w:r>
        <w:rPr>
          <w:rFonts w:ascii="Times New Roman" w:hAnsi="Times New Roman"/>
          <w:b w:val="false"/>
          <w:bCs w:val="false"/>
          <w:sz w:val="24"/>
          <w:szCs w:val="24"/>
        </w:rPr>
        <w:t>These are examples of individual program plans that are derived from the program technical requirements and the SEMP.</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t>The integrated logistic support plan, the configurat</w:t>
      </w:r>
      <w:r>
        <w:rPr>
          <w:rFonts w:ascii="Times New Roman" w:hAnsi="Times New Roman"/>
          <w:b w:val="false"/>
          <w:bCs w:val="false"/>
          <w:sz w:val="24"/>
          <w:szCs w:val="24"/>
        </w:rPr>
        <w:t xml:space="preserve">ion management plan, and the test and evaluation master plan are all related program management plans. They are derived from the program management requirements and the SEMP.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All technical efforts and plans are integrated in the SEMP. The approach to these efforts and the definition of the responsibilites of each specialty is detailed in the SEMP. Each related program mangagement plan and individucal program plan </w:t>
      </w:r>
      <w:r>
        <w:rPr>
          <w:rFonts w:ascii="Times New Roman" w:hAnsi="Times New Roman"/>
          <w:b w:val="false"/>
          <w:bCs w:val="false"/>
          <w:sz w:val="24"/>
          <w:szCs w:val="24"/>
        </w:rPr>
        <w:t xml:space="preserve">informs the revision of the SEMP during each iteration of system development as well as the revision of the respective plans and efforts it coordinates.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6.  What is the purpose of the WBS? What is the difference between an SWBS and a CWBS? If you were oursourcing and responsible for specifying the work requirements for a supplier, which would you use?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The WBS is a basic function of project management. It is a product-oriented family tree that leads to the identification of the functions, activities, tasks, subtasks, work packages, and so on, that must be performed for the completion of a given program. It displays and defines the system to be developed, produced, operated and supported, and prtrays all of the elements of work to be accomplished. It represents an organization of work packages prepared for the purposes of program planning, budgeting, contracting, and reporting.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A SWBS is prepared in the early stages of planning. It includes all elements of activity through the projected system life cycle. </w:t>
      </w:r>
      <w:r>
        <w:rPr>
          <w:rFonts w:ascii="Times New Roman" w:hAnsi="Times New Roman"/>
          <w:b w:val="false"/>
          <w:bCs w:val="false"/>
          <w:sz w:val="24"/>
          <w:szCs w:val="24"/>
        </w:rPr>
        <w:t xml:space="preserve">The CWBS is an adapted SWBS that is used for a particular contract, or procurement action. The SWBS can be divided or broken down into CWBSs for contractors. These CWBSs for the elements of work they are responsible for accoplishing. I would use a CWBS for specifying the work requirements for a supplier.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14.  If you were charged with the staffing of a systems engineering organization, what type of an individual would you hire? Describe background and experience expectations, personal characteristics, and specific desired skills.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18477</TotalTime>
  <Application>LibreOffice/7.3.2.2$Windows_x86 LibreOffice_project/49f2b1bff42cfccbd8f788c8dc32c1c309559be0</Application>
  <AppVersion>15.0000</AppVersion>
  <Pages>2</Pages>
  <Words>539</Words>
  <Characters>2866</Characters>
  <CharactersWithSpaces>3409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2024-04-29T23:53:53Z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