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pPr>
      <w:r>
        <w:rPr>
          <w:b/>
          <w:bCs/>
          <w:sz w:val="28"/>
          <w:szCs w:val="28"/>
        </w:rPr>
        <w:t>Gabriel Yeager</w:t>
      </w:r>
    </w:p>
    <w:p>
      <w:pPr>
        <w:pStyle w:val="Normal"/>
        <w:spacing w:lineRule="auto" w:line="240"/>
        <w:rPr/>
      </w:pPr>
      <w:r>
        <w:rPr>
          <w:b/>
          <w:bCs/>
          <w:sz w:val="28"/>
          <w:szCs w:val="28"/>
        </w:rPr>
        <w:t>SYSE 5</w:t>
      </w:r>
      <w:r>
        <w:rPr>
          <w:b/>
          <w:bCs/>
          <w:sz w:val="28"/>
          <w:szCs w:val="28"/>
        </w:rPr>
        <w:t>1</w:t>
      </w:r>
      <w:r>
        <w:rPr>
          <w:b/>
          <w:bCs/>
          <w:sz w:val="28"/>
          <w:szCs w:val="28"/>
        </w:rPr>
        <w:t>10</w:t>
      </w:r>
    </w:p>
    <w:p>
      <w:pPr>
        <w:pStyle w:val="Normal"/>
        <w:spacing w:lineRule="auto" w:line="240"/>
        <w:rPr/>
      </w:pPr>
      <w:r>
        <w:rPr>
          <w:b/>
          <w:bCs/>
          <w:sz w:val="28"/>
          <w:szCs w:val="28"/>
        </w:rPr>
        <w:t>HW1</w:t>
      </w:r>
    </w:p>
    <w:p>
      <w:pPr>
        <w:pStyle w:val="TextBody"/>
        <w:spacing w:lineRule="auto" w:line="240"/>
        <w:rPr/>
      </w:pPr>
      <w:r>
        <w:rPr>
          <w:b/>
          <w:bCs/>
          <w:i w:val="false"/>
          <w:caps w:val="false"/>
          <w:smallCaps w:val="false"/>
          <w:color w:val="000000"/>
          <w:spacing w:val="0"/>
          <w:sz w:val="28"/>
          <w:szCs w:val="28"/>
        </w:rPr>
        <w:t>p 98: 1, 6, 14, 15, 21</w:t>
      </w:r>
    </w:p>
    <w:p>
      <w:pPr>
        <w:pStyle w:val="TextBody"/>
        <w:rPr>
          <w:rFonts w:ascii="Liberation Serif" w:hAnsi="Liberation Serif"/>
          <w:b/>
          <w:b/>
          <w:bCs/>
          <w:i w:val="false"/>
          <w:i w:val="false"/>
          <w:caps w:val="false"/>
          <w:smallCaps w:val="false"/>
          <w:color w:val="000000"/>
          <w:spacing w:val="0"/>
          <w:sz w:val="28"/>
          <w:szCs w:val="28"/>
        </w:rPr>
      </w:pPr>
      <w:r>
        <w:rPr>
          <w:b/>
          <w:bCs/>
          <w:i w:val="false"/>
          <w:caps w:val="false"/>
          <w:smallCaps w:val="false"/>
          <w:color w:val="000000"/>
          <w:spacing w:val="0"/>
          <w:sz w:val="28"/>
          <w:szCs w:val="28"/>
        </w:rPr>
      </w:r>
    </w:p>
    <w:p>
      <w:pPr>
        <w:pStyle w:val="TextBody"/>
        <w:widowControl/>
        <w:bidi w:val="0"/>
        <w:spacing w:before="0" w:after="72"/>
        <w:ind w:left="0" w:right="0" w:hanging="0"/>
        <w:jc w:val="left"/>
        <w:rPr>
          <w:i w:val="false"/>
          <w:i w:val="false"/>
          <w:caps w:val="false"/>
          <w:smallCaps w:val="false"/>
          <w:color w:val="000000"/>
          <w:spacing w:val="0"/>
        </w:rPr>
      </w:pPr>
      <w:r>
        <w:rPr>
          <w:i w:val="false"/>
          <w:caps w:val="false"/>
          <w:smallCaps w:val="false"/>
          <w:color w:val="000000"/>
          <w:spacing w:val="0"/>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1. </w:t>
      </w:r>
      <w:r>
        <w:rPr>
          <w:rFonts w:ascii="Times New Roman" w:hAnsi="Times New Roman"/>
        </w:rPr>
        <w:t>In accomplishing a needs analysis in response to a given deficiency, what type of information would you include? Describe the process that you would use in developing the necessary information.</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ab/>
      </w:r>
      <w:r>
        <w:rPr>
          <w:rFonts w:ascii="Times New Roman" w:hAnsi="Times New Roman"/>
        </w:rPr>
        <w:t xml:space="preserve">The information I would include in the needs analysis </w:t>
      </w:r>
      <w:r>
        <w:rPr>
          <w:rFonts w:ascii="Times New Roman" w:hAnsi="Times New Roman"/>
        </w:rPr>
        <w:t xml:space="preserve">would be the customer requirements described as functions or what the must the system do. The information </w:t>
      </w:r>
      <w:r>
        <w:rPr>
          <w:rFonts w:ascii="Times New Roman" w:hAnsi="Times New Roman"/>
        </w:rPr>
        <w:t xml:space="preserve">would </w:t>
      </w:r>
      <w:r>
        <w:rPr>
          <w:rFonts w:ascii="Times New Roman" w:hAnsi="Times New Roman"/>
        </w:rPr>
        <w:t>include</w:t>
      </w:r>
      <w:r>
        <w:rPr>
          <w:rFonts w:ascii="Times New Roman" w:hAnsi="Times New Roman"/>
        </w:rPr>
        <w:t xml:space="preserve">: what is functionally required of the system, the functions that the system must perform, the primary functions, the secondary functions, what must be done to eliminate the deficiency, when it has to be accomplished, where it has to be accomplished, and how many times it must be accomplished. </w:t>
      </w:r>
      <w:r>
        <w:rPr>
          <w:rFonts w:ascii="Times New Roman" w:hAnsi="Times New Roman"/>
        </w:rPr>
        <w:t xml:space="preserve">The process I would use in developing this information would utilize a team including the customer, the prime producer, and primary suppliers. I would emphasize that effective communications must be continued between everyone participating in the process. The customer must be able to detail their requirements and give feedback to the team during this analysis so that it can be completed effectively and on schedule. </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6. Why is it important to define specific mission scenarios (or operational profiles) within the context of the system operational requirements?</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ab/>
      </w:r>
      <w:r>
        <w:rPr>
          <w:rFonts w:ascii="Times New Roman" w:hAnsi="Times New Roman"/>
        </w:rPr>
        <w:t xml:space="preserve">It is important to define specific mission scenarios because it is necessary to ensure that </w:t>
      </w:r>
      <w:r>
        <w:rPr>
          <w:rFonts w:ascii="Times New Roman" w:hAnsi="Times New Roman"/>
        </w:rPr>
        <w:t>the mission or</w:t>
      </w:r>
      <w:r>
        <w:rPr>
          <w:rFonts w:ascii="Times New Roman" w:hAnsi="Times New Roman"/>
        </w:rPr>
        <w:t xml:space="preserve"> alternate missions are considered early in the system life cycle where they have the most impact on design. If these mission scenarios are not considered until later in the design process it can increase the expense of development or schedule delays </w:t>
      </w:r>
      <w:r>
        <w:rPr>
          <w:rFonts w:ascii="Times New Roman" w:hAnsi="Times New Roman"/>
        </w:rPr>
        <w:t xml:space="preserve">because the </w:t>
      </w:r>
      <w:r>
        <w:rPr>
          <w:rFonts w:ascii="Times New Roman" w:hAnsi="Times New Roman"/>
        </w:rPr>
        <w:t>effort</w:t>
      </w:r>
      <w:r>
        <w:rPr>
          <w:rFonts w:ascii="Times New Roman" w:hAnsi="Times New Roman"/>
        </w:rPr>
        <w:t>s</w:t>
      </w:r>
      <w:r>
        <w:rPr>
          <w:rFonts w:ascii="Times New Roman" w:hAnsi="Times New Roman"/>
        </w:rPr>
        <w:t xml:space="preserve"> could be wasted on designing the wrong system. </w:t>
      </w:r>
      <w:r>
        <w:rPr>
          <w:rFonts w:ascii="Times New Roman" w:hAnsi="Times New Roman"/>
        </w:rPr>
        <w:t xml:space="preserve">Defining the mission should include the development of one or several operational profiles that include what the system is to accomplish, how it will accomplish its objectives, and how the operating conditions will change. </w:t>
      </w:r>
      <w:r>
        <w:rPr>
          <w:rFonts w:ascii="Times New Roman" w:hAnsi="Times New Roman"/>
        </w:rPr>
        <w:t>These mission scenarios lead to the definition of the system operational requirements.   pg61</w:t>
      </w:r>
    </w:p>
    <w:p>
      <w:pPr>
        <w:pStyle w:val="Normal"/>
        <w:bidi w:val="0"/>
        <w:jc w:val="left"/>
        <w:rPr>
          <w:rFonts w:ascii="Times New Roman" w:hAnsi="Times New Roman"/>
        </w:rPr>
      </w:pPr>
      <w:r>
        <w:rPr>
          <w:rFonts w:ascii="Times New Roman" w:hAnsi="Times New Roman"/>
        </w:rPr>
        <w:tab/>
      </w:r>
    </w:p>
    <w:p>
      <w:pPr>
        <w:pStyle w:val="Normal"/>
        <w:bidi w:val="0"/>
        <w:jc w:val="left"/>
        <w:rPr>
          <w:rFonts w:ascii="Times New Roman" w:hAnsi="Times New Roman"/>
        </w:rPr>
      </w:pPr>
      <w:r>
        <w:rPr>
          <w:rFonts w:ascii="Times New Roman" w:hAnsi="Times New Roman"/>
        </w:rPr>
        <w:tab/>
      </w:r>
    </w:p>
    <w:p>
      <w:pPr>
        <w:pStyle w:val="Normal"/>
        <w:bidi w:val="0"/>
        <w:jc w:val="left"/>
        <w:rPr>
          <w:rFonts w:ascii="Times New Roman" w:hAnsi="Times New Roman"/>
        </w:rPr>
      </w:pPr>
      <w:r>
        <w:rPr>
          <w:rFonts w:ascii="Times New Roman" w:hAnsi="Times New Roman"/>
        </w:rPr>
        <w:t>14. In developing the maintenance concept, it is essential that all levels of maintenance be considered on an integrated basis. Why?</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ab/>
      </w:r>
      <w:r>
        <w:rPr>
          <w:rFonts w:ascii="Times New Roman" w:hAnsi="Times New Roman"/>
        </w:rPr>
        <w:t xml:space="preserve">When developing a maintenance concept, all levels of maintenance must be considered on an integrated basis because </w:t>
      </w:r>
      <w:r>
        <w:rPr>
          <w:rFonts w:ascii="Times New Roman" w:hAnsi="Times New Roman"/>
        </w:rPr>
        <w:t xml:space="preserve">an entire network will exist to support the operation of the system which must be planned and designed. The system’s ability to perform the mission objectives relies on this support infrastructure. To ensure the system design will meet </w:t>
      </w:r>
      <w:r>
        <w:rPr>
          <w:rFonts w:ascii="Times New Roman" w:hAnsi="Times New Roman"/>
        </w:rPr>
        <w:t xml:space="preserve">operational </w:t>
      </w:r>
      <w:r>
        <w:rPr>
          <w:rFonts w:ascii="Times New Roman" w:hAnsi="Times New Roman"/>
        </w:rPr>
        <w:t xml:space="preserve">requirements, the levels of maintenance should be considered. </w:t>
      </w:r>
      <w:r>
        <w:rPr>
          <w:rFonts w:ascii="Times New Roman" w:hAnsi="Times New Roman"/>
        </w:rPr>
        <w:t xml:space="preserve">The criteria for determining the level of maintenance is the where, by  whom, and the type of work to be accomplished as well as the organizational intermediate. </w:t>
      </w:r>
      <w:r>
        <w:rPr>
          <w:rFonts w:ascii="Times New Roman" w:hAnsi="Times New Roman"/>
        </w:rPr>
        <w:t xml:space="preserve">This includes the frequency, the complexity of the maintenance, the skill-level of the personnel, whether a special facility is needed, </w:t>
      </w:r>
      <w:r>
        <w:rPr>
          <w:rFonts w:ascii="Times New Roman" w:hAnsi="Times New Roman"/>
        </w:rPr>
        <w:t xml:space="preserve">and supply chain considerations.  If a frequent maintenance item (e.g. oil change every 500 hours of operation) can only be performed at the manufacturing site by highly skilled personnel, then it is likely that the maintenance concept is lacking or the design needs to be changed because it interferes with efficient operation of the system.  Pg76 </w:t>
      </w:r>
      <w:r>
        <w:rPr>
          <w:rFonts w:ascii="Times New Roman" w:hAnsi="Times New Roman"/>
        </w:rPr>
        <w:t>78</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15. Why is the development of technical performance measures (TPMs) important?</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ab/>
      </w:r>
      <w:r>
        <w:rPr>
          <w:rFonts w:ascii="Times New Roman" w:hAnsi="Times New Roman"/>
        </w:rPr>
        <w:t>The development of technical performance measures is important because it guides the</w:t>
      </w:r>
      <w:r>
        <w:rPr>
          <w:rFonts w:ascii="Times New Roman" w:hAnsi="Times New Roman"/>
        </w:rPr>
        <w:t xml:space="preserve"> system design process to</w:t>
      </w:r>
      <w:r>
        <w:rPr>
          <w:rFonts w:ascii="Times New Roman" w:hAnsi="Times New Roman"/>
        </w:rPr>
        <w:t>wards</w:t>
      </w:r>
      <w:r>
        <w:rPr>
          <w:rFonts w:ascii="Times New Roman" w:hAnsi="Times New Roman"/>
        </w:rPr>
        <w:t xml:space="preserve"> incorporat</w:t>
      </w:r>
      <w:r>
        <w:rPr>
          <w:rFonts w:ascii="Times New Roman" w:hAnsi="Times New Roman"/>
        </w:rPr>
        <w:t>ing</w:t>
      </w:r>
      <w:r>
        <w:rPr>
          <w:rFonts w:ascii="Times New Roman" w:hAnsi="Times New Roman"/>
        </w:rPr>
        <w:t xml:space="preserve"> the </w:t>
      </w:r>
      <w:r>
        <w:rPr>
          <w:rFonts w:ascii="Times New Roman" w:hAnsi="Times New Roman"/>
        </w:rPr>
        <w:t xml:space="preserve">correct characteristics and </w:t>
      </w:r>
      <w:r>
        <w:rPr>
          <w:rFonts w:ascii="Times New Roman" w:hAnsi="Times New Roman"/>
        </w:rPr>
        <w:t xml:space="preserve">attributes. </w:t>
      </w:r>
      <w:r>
        <w:rPr>
          <w:rFonts w:ascii="Times New Roman" w:hAnsi="Times New Roman"/>
        </w:rPr>
        <w:t>This will ensure the system</w:t>
      </w:r>
      <w:r>
        <w:rPr>
          <w:rFonts w:ascii="Times New Roman" w:hAnsi="Times New Roman"/>
        </w:rPr>
        <w:t xml:space="preserve"> produce</w:t>
      </w:r>
      <w:r>
        <w:rPr>
          <w:rFonts w:ascii="Times New Roman" w:hAnsi="Times New Roman"/>
        </w:rPr>
        <w:t>d</w:t>
      </w:r>
      <w:r>
        <w:rPr>
          <w:rFonts w:ascii="Times New Roman" w:hAnsi="Times New Roman"/>
        </w:rPr>
        <w:t xml:space="preserve"> will meet customer requirements. </w:t>
      </w:r>
      <w:r>
        <w:rPr>
          <w:rFonts w:ascii="Times New Roman" w:hAnsi="Times New Roman"/>
        </w:rPr>
        <w:t xml:space="preserve">The operational requirements ultimately leads to the qualitative and quantitative design-to criteria that will be used to develop the system. TPMs are a qunatitave design-to criteria </w:t>
      </w:r>
      <w:r>
        <w:rPr>
          <w:rFonts w:ascii="Times New Roman" w:hAnsi="Times New Roman"/>
        </w:rPr>
        <w:t>and they measure design-dependent parameters. It is important that the these performance measures are relevant to achieving the system design goals. Some measures may contradict each other so it is sometimes necessary to seek customer guidance in how to prioritize the various system attributes. Once a set of performance measures are determined and the prior</w:t>
      </w:r>
      <w:r>
        <w:rPr>
          <w:rFonts w:ascii="Times New Roman" w:hAnsi="Times New Roman"/>
        </w:rPr>
        <w:t>it</w:t>
      </w:r>
      <w:r>
        <w:rPr>
          <w:rFonts w:ascii="Times New Roman" w:hAnsi="Times New Roman"/>
        </w:rPr>
        <w:t>y of the design objectives is d</w:t>
      </w:r>
      <w:r>
        <w:rPr>
          <w:rFonts w:ascii="Times New Roman" w:hAnsi="Times New Roman"/>
        </w:rPr>
        <w:t xml:space="preserve">ecided, the system development can proceed towards selecting the configuration that best accomplishes the customer </w:t>
      </w:r>
      <w:r>
        <w:rPr>
          <w:rFonts w:ascii="Times New Roman" w:hAnsi="Times New Roman"/>
        </w:rPr>
        <w:t>requirements</w:t>
      </w:r>
      <w:r>
        <w:rPr>
          <w:rFonts w:ascii="Times New Roman" w:hAnsi="Times New Roman"/>
        </w:rPr>
        <w:t xml:space="preserve">.  </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Pg 82</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21. What is the purpose of allocation? To what depth in the system hierarchical structure should allocation be accomplished? How does it impact system design (if at all)? How can allocation be applied for a SOS configuration (if at all)?</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ab/>
      </w:r>
      <w:r>
        <w:rPr>
          <w:rFonts w:ascii="Times New Roman" w:hAnsi="Times New Roman"/>
        </w:rPr>
        <w:t xml:space="preserve"> </w:t>
      </w:r>
      <w:r>
        <w:rPr>
          <w:rFonts w:ascii="Times New Roman" w:hAnsi="Times New Roman"/>
        </w:rPr>
        <w:t>In the functional analysis, t</w:t>
      </w:r>
      <w:r>
        <w:rPr>
          <w:rFonts w:ascii="Times New Roman" w:hAnsi="Times New Roman"/>
        </w:rPr>
        <w:t xml:space="preserve">he functional requirements are allocated to specific components and resources. </w:t>
      </w:r>
      <w:r>
        <w:rPr>
          <w:rFonts w:ascii="Times New Roman" w:hAnsi="Times New Roman"/>
        </w:rPr>
        <w:t xml:space="preserve">The purpose of functional allocation is </w:t>
      </w:r>
      <w:r>
        <w:rPr>
          <w:rFonts w:ascii="Times New Roman" w:hAnsi="Times New Roman"/>
        </w:rPr>
        <w:t>t</w:t>
      </w:r>
      <w:r>
        <w:rPr>
          <w:rFonts w:ascii="Times New Roman" w:hAnsi="Times New Roman"/>
        </w:rPr>
        <w:t xml:space="preserve">o decompose the system down into components by partitioning then assemble the components into packages that share closely related functions or that utilize a common resource. </w:t>
      </w:r>
      <w:r>
        <w:rPr>
          <w:rFonts w:ascii="Times New Roman" w:hAnsi="Times New Roman"/>
        </w:rPr>
        <w:t xml:space="preserve">The allocation of functions starts at the system level, continues to the subsystems, and then finally the component or element level. Functional allocation impacts the system design is several ways. The elements can be grouped by location, </w:t>
      </w:r>
      <w:r>
        <w:rPr>
          <w:rFonts w:ascii="Times New Roman" w:hAnsi="Times New Roman"/>
        </w:rPr>
        <w:t xml:space="preserve">environment, or types that have similar functions. The design can group packages so that they are as independent as possible with minimal interference with other packages. This makes replacing packages easier. The design should also minimize the interactions between subsystems which decreases system complexity. While the packages themselves may be extremely complex, the interfaces and communication between them should not be to the greatest extent practicable. The allocation can utilize common modules and standard interfaces </w:t>
      </w:r>
      <w:r>
        <w:rPr>
          <w:rFonts w:ascii="Times New Roman" w:hAnsi="Times New Roman"/>
        </w:rPr>
        <w:t xml:space="preserve">to allow modifications while maintaining system functionality. Allocation can be applied to a SOS configuration by utilizing common functional elements for multiple systems. These common functions that must be performed on two or more systems can share a single resource. </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12750</TotalTime>
  <Application>LibreOffice/7.3.2.2$Windows_x86 LibreOffice_project/49f2b1bff42cfccbd8f788c8dc32c1c309559be0</Application>
  <AppVersion>15.0000</AppVersion>
  <Pages>2</Pages>
  <Words>896</Words>
  <Characters>4966</Characters>
  <CharactersWithSpaces>5864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2023-08-26T12:02:49Z</dcterms:created>
  <dc:creator/>
  <dc:description/>
  <dc:language>en-US</dc:language>
  <cp:lastModifiedBy/>
  <dcterms:modified xsi:type="dcterms:W3CDTF">2024-01-29T22:12:18Z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file>