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A5C42"/>
          <w:sz w:val="22"/>
        </w:rPr>
        <w:t>PHOTOGRAPHY CLIENT EXPERIENCE PLATFORM</w:t>
      </w:r>
    </w:p>
    <w:p>
      <w:pPr>
        <w:pStyle w:val="Title"/>
        <w:jc w:val="center"/>
      </w:pPr>
      <w:r>
        <w:t>MVP Development Brief</w:t>
      </w:r>
    </w:p>
    <w:p>
      <w:pPr>
        <w:jc w:val="center"/>
      </w:pPr>
      <w:r>
        <w:rPr>
          <w:i/>
          <w:color w:val="666666"/>
          <w:sz w:val="22"/>
        </w:rPr>
        <w:t>Codex implementation specification • Client-demo vertical slice</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9A5C42"/>
          </w:tcPr>
          <w:p>
            <w:r/>
            <w:r>
              <w:rPr>
                <w:b/>
                <w:color w:val="FFFFFF"/>
                <w:sz w:val="17"/>
              </w:rPr>
              <w:t>Product model</w:t>
            </w:r>
          </w:p>
        </w:tc>
        <w:tc>
          <w:tcPr>
            <w:tcW w:type="dxa" w:w="5083"/>
            <w:vAlign w:val="center"/>
          </w:tcPr>
          <w:p>
            <w:r/>
            <w:r>
              <w:rPr>
                <w:b w:val="0"/>
                <w:sz w:val="17"/>
              </w:rPr>
              <w:t>One photographer serving many clients</w:t>
            </w:r>
          </w:p>
        </w:tc>
      </w:tr>
      <w:tr>
        <w:tc>
          <w:tcPr>
            <w:tcW w:type="dxa" w:w="5083"/>
            <w:vAlign w:val="center"/>
            <w:shd w:fill="9A5C42"/>
          </w:tcPr>
          <w:p>
            <w:r/>
            <w:r>
              <w:rPr>
                <w:b/>
                <w:color w:val="FFFFFF"/>
                <w:sz w:val="17"/>
              </w:rPr>
              <w:t>MVP goal</w:t>
            </w:r>
          </w:p>
        </w:tc>
        <w:tc>
          <w:tcPr>
            <w:tcW w:type="dxa" w:w="5083"/>
            <w:vAlign w:val="center"/>
          </w:tcPr>
          <w:p>
            <w:r/>
            <w:r>
              <w:rPr>
                <w:b w:val="0"/>
                <w:sz w:val="17"/>
              </w:rPr>
              <w:t>A polished, working demonstration suitable for presentation to the photographer/client</w:t>
            </w:r>
          </w:p>
        </w:tc>
      </w:tr>
      <w:tr>
        <w:tc>
          <w:tcPr>
            <w:tcW w:type="dxa" w:w="5083"/>
            <w:vAlign w:val="center"/>
            <w:shd w:fill="9A5C42"/>
          </w:tcPr>
          <w:p>
            <w:r/>
            <w:r>
              <w:rPr>
                <w:b/>
                <w:color w:val="FFFFFF"/>
                <w:sz w:val="17"/>
              </w:rPr>
              <w:t>Administration</w:t>
            </w:r>
          </w:p>
        </w:tc>
        <w:tc>
          <w:tcPr>
            <w:tcW w:type="dxa" w:w="5083"/>
            <w:vAlign w:val="center"/>
          </w:tcPr>
          <w:p>
            <w:r/>
            <w:r>
              <w:rPr>
                <w:b w:val="0"/>
                <w:sz w:val="17"/>
              </w:rPr>
              <w:t>One integrated photographer dashboard; no separate CMS</w:t>
            </w:r>
          </w:p>
        </w:tc>
      </w:tr>
      <w:tr>
        <w:tc>
          <w:tcPr>
            <w:tcW w:type="dxa" w:w="5083"/>
            <w:vAlign w:val="center"/>
            <w:shd w:fill="9A5C42"/>
          </w:tcPr>
          <w:p>
            <w:r/>
            <w:r>
              <w:rPr>
                <w:b/>
                <w:color w:val="FFFFFF"/>
                <w:sz w:val="17"/>
              </w:rPr>
              <w:t>Database rule</w:t>
            </w:r>
          </w:p>
        </w:tc>
        <w:tc>
          <w:tcPr>
            <w:tcW w:type="dxa" w:w="5083"/>
            <w:vAlign w:val="center"/>
          </w:tcPr>
          <w:p>
            <w:r/>
            <w:r>
              <w:rPr>
                <w:b w:val="0"/>
                <w:sz w:val="17"/>
              </w:rPr>
              <w:t>NO database schema, Prisma models, SQL, migrations or database setup in this phase</w:t>
            </w:r>
          </w:p>
        </w:tc>
      </w:tr>
      <w:tr>
        <w:tc>
          <w:tcPr>
            <w:tcW w:type="dxa" w:w="5083"/>
            <w:vAlign w:val="center"/>
            <w:shd w:fill="9A5C42"/>
          </w:tcPr>
          <w:p>
            <w:r/>
            <w:r>
              <w:rPr>
                <w:b/>
                <w:color w:val="FFFFFF"/>
                <w:sz w:val="17"/>
              </w:rPr>
              <w:t>Build principle</w:t>
            </w:r>
          </w:p>
        </w:tc>
        <w:tc>
          <w:tcPr>
            <w:tcW w:type="dxa" w:w="5083"/>
            <w:vAlign w:val="center"/>
          </w:tcPr>
          <w:p>
            <w:r/>
            <w:r>
              <w:rPr>
                <w:b w:val="0"/>
                <w:sz w:val="17"/>
              </w:rPr>
              <w:t>Working end-to-end demo flows using mock/service-layer data; database integration comes later</w:t>
            </w:r>
          </w:p>
        </w:tc>
      </w:tr>
    </w:tbl>
    <w:p>
      <w:r>
        <w:br w:type="page"/>
      </w:r>
    </w:p>
    <w:p>
      <w:pPr>
        <w:pStyle w:val="Heading1"/>
      </w:pPr>
      <w:r>
        <w:t>1. Product Definition</w:t>
      </w:r>
    </w:p>
    <w:p>
      <w:r>
        <w:t>Build a premium photography website for one professional photographer serving many clients. The public site markets the photographer. A single integrated Admin area lets the photographer manage site content, portfolio, Journal, clients, shoots, galleries and product configuration. Clients enter restricted gallery spaces containing only photographs they are authorized to view.</w:t>
      </w:r>
    </w:p>
    <w:p>
      <w:r>
        <w:rPr>
          <w:b/>
          <w:color w:val="9A5C42"/>
        </w:rPr>
        <w:t xml:space="preserve">Locked boundary: </w:t>
      </w:r>
      <w:r>
        <w:t>This is not a multi-photographer SaaS, marketplace or tenant platform. Do not add photographer registration, subscriptions, tenant IDs or multi-business abstractions.</w:t>
      </w:r>
    </w:p>
    <w:p>
      <w:pPr>
        <w:pStyle w:val="Heading1"/>
      </w:pPr>
      <w:r>
        <w:t>2. Critical Codex Guardrail - Database Work Is Deferred</w:t>
      </w:r>
    </w:p>
    <w:p>
      <w:r>
        <w:t>Database architecture and implementation will be designed separately with the project owner. Codex must not independently choose or implement the production database model during this MVP kickoff.</w:t>
      </w:r>
    </w:p>
    <w:p>
      <w:pPr>
        <w:pStyle w:val="ListBullet"/>
        <w:spacing w:after="40"/>
      </w:pPr>
      <w:r>
        <w:t>Do NOT create Prisma schemas or models.</w:t>
      </w:r>
    </w:p>
    <w:p>
      <w:pPr>
        <w:pStyle w:val="ListBullet"/>
        <w:spacing w:after="40"/>
      </w:pPr>
      <w:r>
        <w:t>Do NOT write SQL, migrations, seed scripts or database setup commands.</w:t>
      </w:r>
    </w:p>
    <w:p>
      <w:pPr>
        <w:pStyle w:val="ListBullet"/>
        <w:spacing w:after="40"/>
      </w:pPr>
      <w:r>
        <w:t>Do NOT introduce a database provider merely to make the demo persistent.</w:t>
      </w:r>
    </w:p>
    <w:p>
      <w:pPr>
        <w:pStyle w:val="ListBullet"/>
        <w:spacing w:after="40"/>
      </w:pPr>
      <w:r>
        <w:t>Do NOT hard-wire UI components directly to storage assumptions.</w:t>
      </w:r>
    </w:p>
    <w:p>
      <w:pPr>
        <w:pStyle w:val="ListBullet"/>
        <w:spacing w:after="40"/>
      </w:pPr>
      <w:r>
        <w:t>Use TypeScript/JavaScript domain types, repository/service interfaces and mock/in-memory or fixture data so the UI can later be connected to the real data layer with minimal change.</w:t>
      </w:r>
    </w:p>
    <w:p>
      <w:pPr>
        <w:pStyle w:val="ListBullet"/>
        <w:spacing w:after="40"/>
      </w:pPr>
      <w:r>
        <w:t>Keep IDs stable in mock data and centralize data access. Components should not import fixture files directly when a service/repository boundary can be used.</w:t>
      </w:r>
    </w:p>
    <w:p>
      <w:r>
        <w:rPr>
          <w:b/>
          <w:color w:val="9A5C42"/>
        </w:rPr>
        <w:t xml:space="preserve">Stop point: </w:t>
      </w:r>
      <w:r>
        <w:t>When a feature requires a production persistence decision, implement the interface/demo behavior and clearly mark the persistence integration as deferred.</w:t>
      </w:r>
    </w:p>
    <w:p>
      <w:pPr>
        <w:pStyle w:val="Heading1"/>
      </w:pPr>
      <w:r>
        <w:t>3. MVP Success Definition</w:t>
      </w:r>
    </w:p>
    <w:p>
      <w:r>
        <w:t>The first client demo should prove this journey:</w:t>
      </w:r>
    </w:p>
    <w:p>
      <w:pPr>
        <w:pStyle w:val="ListBullet"/>
        <w:spacing w:after="40"/>
      </w:pPr>
      <w:r>
        <w:t>Visitor explores a polished, responsive photography website and portfolio.</w:t>
      </w:r>
    </w:p>
    <w:p>
      <w:pPr>
        <w:pStyle w:val="ListBullet"/>
        <w:spacing w:after="40"/>
      </w:pPr>
      <w:r>
        <w:t>Photographer signs in once and reaches the integrated Admin dashboard.</w:t>
      </w:r>
    </w:p>
    <w:p>
      <w:pPr>
        <w:pStyle w:val="ListBullet"/>
        <w:spacing w:after="40"/>
      </w:pPr>
      <w:r>
        <w:t>Admin can edit representative website content without touching code.</w:t>
      </w:r>
    </w:p>
    <w:p>
      <w:pPr>
        <w:pStyle w:val="ListBullet"/>
        <w:spacing w:after="40"/>
      </w:pPr>
      <w:r>
        <w:t>Admin can create/view a demo client, shoot and gallery through the UI using mock data.</w:t>
      </w:r>
    </w:p>
    <w:p>
      <w:pPr>
        <w:pStyle w:val="ListBullet"/>
        <w:spacing w:after="40"/>
      </w:pPr>
      <w:r>
        <w:t>Admin can upload/select demo images for a gallery interface; temporary/local demo handling is acceptable.</w:t>
      </w:r>
    </w:p>
    <w:p>
      <w:pPr>
        <w:pStyle w:val="ListBullet"/>
        <w:spacing w:after="40"/>
      </w:pPr>
      <w:r>
        <w:t>Demo client can enter a restricted gallery and cannot navigate to another client's gallery.</w:t>
      </w:r>
    </w:p>
    <w:p>
      <w:pPr>
        <w:pStyle w:val="ListBullet"/>
        <w:spacing w:after="40"/>
      </w:pPr>
      <w:r>
        <w:t>Client can favorite/select images and submit a photo-specific retouch request.</w:t>
      </w:r>
    </w:p>
    <w:p>
      <w:pPr>
        <w:pStyle w:val="ListBullet"/>
        <w:spacing w:after="40"/>
      </w:pPr>
      <w:r>
        <w:t>Client can build a basic album selection and submit it.</w:t>
      </w:r>
    </w:p>
    <w:p>
      <w:pPr>
        <w:pStyle w:val="ListBullet"/>
        <w:spacing w:after="40"/>
      </w:pPr>
      <w:r>
        <w:t>Client can open Frame Studio, change frame/size/mat options, preview on prepared room scenes and submit an order request.</w:t>
      </w:r>
    </w:p>
    <w:p>
      <w:pPr>
        <w:pStyle w:val="ListBullet"/>
        <w:spacing w:after="40"/>
      </w:pPr>
      <w:r>
        <w:t>Admin dashboard reflects selections, album submission, retouch request and frame-order intent during the demo session.</w:t>
      </w:r>
    </w:p>
    <w:p>
      <w:pPr>
        <w:pStyle w:val="Heading1"/>
      </w:pPr>
      <w:r>
        <w:t>4. MVP Scope vs Later Phases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81818"/>
          </w:tcPr>
          <w:p>
            <w:r/>
            <w:r>
              <w:rPr>
                <w:b/>
                <w:color w:val="FFFFFF"/>
                <w:sz w:val="17"/>
              </w:rPr>
              <w:t>Area</w:t>
            </w:r>
          </w:p>
        </w:tc>
        <w:tc>
          <w:tcPr>
            <w:tcW w:type="dxa" w:w="3389"/>
            <w:vAlign w:val="center"/>
            <w:shd w:fill="181818"/>
          </w:tcPr>
          <w:p>
            <w:r/>
            <w:r>
              <w:rPr>
                <w:b/>
                <w:color w:val="FFFFFF"/>
                <w:sz w:val="17"/>
              </w:rPr>
              <w:t>MVP / Client Demo</w:t>
            </w:r>
          </w:p>
        </w:tc>
        <w:tc>
          <w:tcPr>
            <w:tcW w:type="dxa" w:w="3389"/>
            <w:vAlign w:val="center"/>
            <w:shd w:fill="181818"/>
          </w:tcPr>
          <w:p>
            <w:r/>
            <w:r>
              <w:rPr>
                <w:b/>
                <w:color w:val="FFFFFF"/>
                <w:sz w:val="17"/>
              </w:rPr>
              <w:t>Deferred / Phase 2+</w:t>
            </w:r>
          </w:p>
        </w:tc>
      </w:tr>
      <w:tr>
        <w:tc>
          <w:tcPr>
            <w:tcW w:type="dxa" w:w="3389"/>
            <w:vAlign w:val="center"/>
          </w:tcPr>
          <w:p>
            <w:r/>
            <w:r>
              <w:rPr>
                <w:b w:val="0"/>
                <w:sz w:val="17"/>
              </w:rPr>
              <w:t>Public site</w:t>
            </w:r>
          </w:p>
        </w:tc>
        <w:tc>
          <w:tcPr>
            <w:tcW w:type="dxa" w:w="3389"/>
            <w:vAlign w:val="center"/>
          </w:tcPr>
          <w:p>
            <w:r/>
            <w:r>
              <w:rPr>
                <w:b w:val="0"/>
                <w:sz w:val="17"/>
              </w:rPr>
              <w:t>Home, Portfolio, Services/Packages, About, Journal, Contact, Client Login</w:t>
            </w:r>
          </w:p>
        </w:tc>
        <w:tc>
          <w:tcPr>
            <w:tcW w:type="dxa" w:w="3389"/>
            <w:vAlign w:val="center"/>
          </w:tcPr>
          <w:p>
            <w:r/>
            <w:r>
              <w:rPr>
                <w:b w:val="0"/>
                <w:sz w:val="17"/>
              </w:rPr>
              <w:t>Advanced booking/calendar, campaigns</w:t>
            </w:r>
          </w:p>
        </w:tc>
      </w:tr>
      <w:tr>
        <w:tc>
          <w:tcPr>
            <w:tcW w:type="dxa" w:w="3389"/>
            <w:vAlign w:val="center"/>
          </w:tcPr>
          <w:p>
            <w:r/>
            <w:r>
              <w:rPr>
                <w:b w:val="0"/>
                <w:sz w:val="17"/>
              </w:rPr>
              <w:t>Admin</w:t>
            </w:r>
          </w:p>
        </w:tc>
        <w:tc>
          <w:tcPr>
            <w:tcW w:type="dxa" w:w="3389"/>
            <w:vAlign w:val="center"/>
          </w:tcPr>
          <w:p>
            <w:r/>
            <w:r>
              <w:rPr>
                <w:b w:val="0"/>
                <w:sz w:val="17"/>
              </w:rPr>
              <w:t>Dashboard, website editor, portfolio, Journal, clients, galleries, products</w:t>
            </w:r>
          </w:p>
        </w:tc>
        <w:tc>
          <w:tcPr>
            <w:tcW w:type="dxa" w:w="3389"/>
            <w:vAlign w:val="center"/>
          </w:tcPr>
          <w:p>
            <w:r/>
            <w:r>
              <w:rPr>
                <w:b w:val="0"/>
                <w:sz w:val="17"/>
              </w:rPr>
              <w:t>Staff roles, advanced automation</w:t>
            </w:r>
          </w:p>
        </w:tc>
      </w:tr>
      <w:tr>
        <w:tc>
          <w:tcPr>
            <w:tcW w:type="dxa" w:w="3389"/>
            <w:vAlign w:val="center"/>
          </w:tcPr>
          <w:p>
            <w:r/>
            <w:r>
              <w:rPr>
                <w:b w:val="0"/>
                <w:sz w:val="17"/>
              </w:rPr>
              <w:t>Gallery</w:t>
            </w:r>
          </w:p>
        </w:tc>
        <w:tc>
          <w:tcPr>
            <w:tcW w:type="dxa" w:w="3389"/>
            <w:vAlign w:val="center"/>
          </w:tcPr>
          <w:p>
            <w:r/>
            <w:r>
              <w:rPr>
                <w:b w:val="0"/>
                <w:sz w:val="17"/>
              </w:rPr>
              <w:t>Restricted demo access, grid/lightbox, favorites, selections, retouch/comments, download controls UI</w:t>
            </w:r>
          </w:p>
        </w:tc>
        <w:tc>
          <w:tcPr>
            <w:tcW w:type="dxa" w:w="3389"/>
            <w:vAlign w:val="center"/>
          </w:tcPr>
          <w:p>
            <w:r/>
            <w:r>
              <w:rPr>
                <w:b w:val="0"/>
                <w:sz w:val="17"/>
              </w:rPr>
              <w:t>Advanced proofing, face recognition/search</w:t>
            </w:r>
          </w:p>
        </w:tc>
      </w:tr>
      <w:tr>
        <w:tc>
          <w:tcPr>
            <w:tcW w:type="dxa" w:w="3389"/>
            <w:vAlign w:val="center"/>
          </w:tcPr>
          <w:p>
            <w:r/>
            <w:r>
              <w:rPr>
                <w:b w:val="0"/>
                <w:sz w:val="17"/>
              </w:rPr>
              <w:t>Album Creator</w:t>
            </w:r>
          </w:p>
        </w:tc>
        <w:tc>
          <w:tcPr>
            <w:tcW w:type="dxa" w:w="3389"/>
            <w:vAlign w:val="center"/>
          </w:tcPr>
          <w:p>
            <w:r/>
            <w:r>
              <w:rPr>
                <w:b w:val="0"/>
                <w:sz w:val="17"/>
              </w:rPr>
              <w:t>Select photos, simple page/layout concept, save/submit</w:t>
            </w:r>
          </w:p>
        </w:tc>
        <w:tc>
          <w:tcPr>
            <w:tcW w:type="dxa" w:w="3389"/>
            <w:vAlign w:val="center"/>
          </w:tcPr>
          <w:p>
            <w:r/>
            <w:r>
              <w:rPr>
                <w:b w:val="0"/>
                <w:sz w:val="17"/>
              </w:rPr>
              <w:t>Full drag/drop designer, print-production export</w:t>
            </w:r>
          </w:p>
        </w:tc>
      </w:tr>
      <w:tr>
        <w:tc>
          <w:tcPr>
            <w:tcW w:type="dxa" w:w="3389"/>
            <w:vAlign w:val="center"/>
          </w:tcPr>
          <w:p>
            <w:r/>
            <w:r>
              <w:rPr>
                <w:b w:val="0"/>
                <w:sz w:val="17"/>
              </w:rPr>
              <w:t>Frame Studio</w:t>
            </w:r>
          </w:p>
        </w:tc>
        <w:tc>
          <w:tcPr>
            <w:tcW w:type="dxa" w:w="3389"/>
            <w:vAlign w:val="center"/>
          </w:tcPr>
          <w:p>
            <w:r/>
            <w:r>
              <w:rPr>
                <w:b w:val="0"/>
                <w:sz w:val="17"/>
              </w:rPr>
              <w:t>Frame/size/mat options, prepared room scenes, order request</w:t>
            </w:r>
          </w:p>
        </w:tc>
        <w:tc>
          <w:tcPr>
            <w:tcW w:type="dxa" w:w="3389"/>
            <w:vAlign w:val="center"/>
          </w:tcPr>
          <w:p>
            <w:r/>
            <w:r>
              <w:rPr>
                <w:b w:val="0"/>
                <w:sz w:val="17"/>
              </w:rPr>
              <w:t>Upload client's own wall, scale calibration, AR</w:t>
            </w:r>
          </w:p>
        </w:tc>
      </w:tr>
      <w:tr>
        <w:tc>
          <w:tcPr>
            <w:tcW w:type="dxa" w:w="3389"/>
            <w:vAlign w:val="center"/>
          </w:tcPr>
          <w:p>
            <w:r/>
            <w:r>
              <w:rPr>
                <w:b w:val="0"/>
                <w:sz w:val="17"/>
              </w:rPr>
              <w:t>Commerce</w:t>
            </w:r>
          </w:p>
        </w:tc>
        <w:tc>
          <w:tcPr>
            <w:tcW w:type="dxa" w:w="3389"/>
            <w:vAlign w:val="center"/>
          </w:tcPr>
          <w:p>
            <w:r/>
            <w:r>
              <w:rPr>
                <w:b w:val="0"/>
                <w:sz w:val="17"/>
              </w:rPr>
              <w:t>Configurable displayed prices + order request/status</w:t>
            </w:r>
          </w:p>
        </w:tc>
        <w:tc>
          <w:tcPr>
            <w:tcW w:type="dxa" w:w="3389"/>
            <w:vAlign w:val="center"/>
          </w:tcPr>
          <w:p>
            <w:r/>
            <w:r>
              <w:rPr>
                <w:b w:val="0"/>
                <w:sz w:val="17"/>
              </w:rPr>
              <w:t>Paystack/MoMo/card payment and fulfilment</w:t>
            </w:r>
          </w:p>
        </w:tc>
      </w:tr>
      <w:tr>
        <w:tc>
          <w:tcPr>
            <w:tcW w:type="dxa" w:w="3389"/>
            <w:vAlign w:val="center"/>
          </w:tcPr>
          <w:p>
            <w:r/>
            <w:r>
              <w:rPr>
                <w:b w:val="0"/>
                <w:sz w:val="17"/>
              </w:rPr>
              <w:t>Notifications</w:t>
            </w:r>
          </w:p>
        </w:tc>
        <w:tc>
          <w:tcPr>
            <w:tcW w:type="dxa" w:w="3389"/>
            <w:vAlign w:val="center"/>
          </w:tcPr>
          <w:p>
            <w:r/>
            <w:r>
              <w:rPr>
                <w:b w:val="0"/>
                <w:sz w:val="17"/>
              </w:rPr>
              <w:t>UI status and share/contact actions</w:t>
            </w:r>
          </w:p>
        </w:tc>
        <w:tc>
          <w:tcPr>
            <w:tcW w:type="dxa" w:w="3389"/>
            <w:vAlign w:val="center"/>
          </w:tcPr>
          <w:p>
            <w:r/>
            <w:r>
              <w:rPr>
                <w:b w:val="0"/>
                <w:sz w:val="17"/>
              </w:rPr>
              <w:t>Automated transactional email/WhatsApp</w:t>
            </w:r>
          </w:p>
        </w:tc>
      </w:tr>
      <w:tr>
        <w:tc>
          <w:tcPr>
            <w:tcW w:type="dxa" w:w="3389"/>
            <w:vAlign w:val="center"/>
          </w:tcPr>
          <w:p>
            <w:r/>
            <w:r>
              <w:rPr>
                <w:b w:val="0"/>
                <w:sz w:val="17"/>
              </w:rPr>
              <w:t>Persistence</w:t>
            </w:r>
          </w:p>
        </w:tc>
        <w:tc>
          <w:tcPr>
            <w:tcW w:type="dxa" w:w="3389"/>
            <w:vAlign w:val="center"/>
          </w:tcPr>
          <w:p>
            <w:r/>
            <w:r>
              <w:rPr>
                <w:b w:val="0"/>
                <w:sz w:val="17"/>
              </w:rPr>
              <w:t>Mock/service-layer state</w:t>
            </w:r>
          </w:p>
        </w:tc>
        <w:tc>
          <w:tcPr>
            <w:tcW w:type="dxa" w:w="3389"/>
            <w:vAlign w:val="center"/>
          </w:tcPr>
          <w:p>
            <w:r/>
            <w:r>
              <w:rPr>
                <w:b w:val="0"/>
                <w:sz w:val="17"/>
              </w:rPr>
              <w:t>Production database, migrations and persistence</w:t>
            </w:r>
          </w:p>
        </w:tc>
      </w:tr>
    </w:tbl>
    <w:p>
      <w:pPr>
        <w:pStyle w:val="Heading1"/>
      </w:pPr>
      <w:r>
        <w:t>5. User Roles</w:t>
      </w:r>
    </w:p>
    <w:p>
      <w:pPr>
        <w:pStyle w:val="Heading2"/>
      </w:pPr>
      <w:r>
        <w:t>5.1 Photographer / Admin</w:t>
      </w:r>
    </w:p>
    <w:p>
      <w:r>
        <w:t>One primary photographer account for MVP. The photographer controls the business experience through the same application.</w:t>
      </w:r>
    </w:p>
    <w:p>
      <w:pPr>
        <w:pStyle w:val="ListBullet"/>
        <w:spacing w:after="40"/>
      </w:pPr>
      <w:r>
        <w:t>Website content</w:t>
      </w:r>
    </w:p>
    <w:p>
      <w:pPr>
        <w:pStyle w:val="ListBullet"/>
        <w:spacing w:after="40"/>
      </w:pPr>
      <w:r>
        <w:t>Portfolio and featured work</w:t>
      </w:r>
    </w:p>
    <w:p>
      <w:pPr>
        <w:pStyle w:val="ListBullet"/>
        <w:spacing w:after="40"/>
      </w:pPr>
      <w:r>
        <w:t>Journal posts</w:t>
      </w:r>
    </w:p>
    <w:p>
      <w:pPr>
        <w:pStyle w:val="ListBullet"/>
        <w:spacing w:after="40"/>
      </w:pPr>
      <w:r>
        <w:t>Clients and shoots</w:t>
      </w:r>
    </w:p>
    <w:p>
      <w:pPr>
        <w:pStyle w:val="ListBullet"/>
        <w:spacing w:after="40"/>
      </w:pPr>
      <w:r>
        <w:t>Gallery publishing and access</w:t>
      </w:r>
    </w:p>
    <w:p>
      <w:pPr>
        <w:pStyle w:val="ListBullet"/>
        <w:spacing w:after="40"/>
      </w:pPr>
      <w:r>
        <w:t>Client selections and retouch requests</w:t>
      </w:r>
    </w:p>
    <w:p>
      <w:pPr>
        <w:pStyle w:val="ListBullet"/>
        <w:spacing w:after="40"/>
      </w:pPr>
      <w:r>
        <w:t>Album submissions</w:t>
      </w:r>
    </w:p>
    <w:p>
      <w:pPr>
        <w:pStyle w:val="ListBullet"/>
        <w:spacing w:after="40"/>
      </w:pPr>
      <w:r>
        <w:t>Frame/product configuration</w:t>
      </w:r>
    </w:p>
    <w:p>
      <w:pPr>
        <w:pStyle w:val="ListBullet"/>
        <w:spacing w:after="40"/>
      </w:pPr>
      <w:r>
        <w:t>Order requests and statuses</w:t>
      </w:r>
    </w:p>
    <w:p>
      <w:pPr>
        <w:pStyle w:val="ListBullet"/>
        <w:spacing w:after="40"/>
      </w:pPr>
      <w:r>
        <w:t>Contact/business settings</w:t>
      </w:r>
    </w:p>
    <w:p>
      <w:pPr>
        <w:pStyle w:val="Heading2"/>
      </w:pPr>
      <w:r>
        <w:t>5.2 Client</w:t>
      </w:r>
    </w:p>
    <w:p>
      <w:r>
        <w:t>A client sees only authorized galleries and their own selections/orders. The client interface should feel photographic and premium, not administrative.</w:t>
      </w:r>
    </w:p>
    <w:p>
      <w:pPr>
        <w:pStyle w:val="Heading2"/>
      </w:pPr>
      <w:r>
        <w:t>5.3 Public Visitor</w:t>
      </w:r>
    </w:p>
    <w:p>
      <w:r>
        <w:t>Can browse marketing content, portfolio, Journal and contact/enquiry pages but has no access to private galleries.</w:t>
      </w:r>
    </w:p>
    <w:p>
      <w:pPr>
        <w:pStyle w:val="Heading1"/>
      </w:pPr>
      <w:r>
        <w:t>6. Suggested Route Structure</w:t>
      </w:r>
    </w:p>
    <w:p>
      <w:pPr>
        <w:pStyle w:val="CodeBlock"/>
      </w:pPr>
      <w:r>
        <w:t>PUBLIC</w:t>
        <w:br/>
        <w:t>/</w:t>
        <w:br/>
        <w:t>/portfolio</w:t>
        <w:br/>
        <w:t>/portfolio/[category]</w:t>
        <w:br/>
        <w:t>/services</w:t>
        <w:br/>
        <w:t>/about</w:t>
        <w:br/>
        <w:t>/journal</w:t>
        <w:br/>
        <w:t>/journal/[slug]</w:t>
        <w:br/>
        <w:t>/contact</w:t>
        <w:br/>
        <w:t>/client-login</w:t>
        <w:br/>
        <w:br/>
        <w:t>ADMIN</w:t>
        <w:br/>
        <w:t>/admin</w:t>
        <w:br/>
        <w:t>/admin/site</w:t>
        <w:br/>
        <w:t>/admin/portfolio</w:t>
        <w:br/>
        <w:t>/admin/journal</w:t>
        <w:br/>
        <w:t>/admin/clients</w:t>
        <w:br/>
        <w:t>/admin/clients/[id]</w:t>
        <w:br/>
        <w:t>/admin/galleries/[id]</w:t>
        <w:br/>
        <w:t>/admin/products</w:t>
        <w:br/>
        <w:t>/admin/orders</w:t>
        <w:br/>
        <w:t>/admin/settings</w:t>
        <w:br/>
        <w:br/>
        <w:t>CLIENT</w:t>
        <w:br/>
        <w:t>/client</w:t>
        <w:br/>
        <w:t>/client/galleries</w:t>
        <w:br/>
        <w:t>/client/galleries/[id]</w:t>
        <w:br/>
        <w:t>/client/albums/[id]</w:t>
        <w:br/>
        <w:t>/client/orders</w:t>
      </w:r>
    </w:p>
    <w:p>
      <w:pPr>
        <w:pStyle w:val="Heading1"/>
      </w:pPr>
      <w:r>
        <w:t>7. Public Website</w:t>
      </w:r>
    </w:p>
    <w:p>
      <w:pPr>
        <w:pStyle w:val="ListBullet"/>
        <w:spacing w:after="40"/>
      </w:pPr>
      <w:r>
        <w:t>Photography-first visual design: large imagery, generous whitespace, strong typography, minimal interface chrome and restrained animation.</w:t>
      </w:r>
    </w:p>
    <w:p>
      <w:pPr>
        <w:pStyle w:val="ListBullet"/>
        <w:spacing w:after="40"/>
      </w:pPr>
      <w:r>
        <w:t>Homepage: hero, featured work, service categories, photographer introduction, selected testimonials, packages teaser, Journal teaser, strong booking/contact CTA and Client Login.</w:t>
      </w:r>
    </w:p>
    <w:p>
      <w:pPr>
        <w:pStyle w:val="ListBullet"/>
        <w:spacing w:after="40"/>
      </w:pPr>
      <w:r>
        <w:t>Portfolio categories must be data-driven and editable from Admin.</w:t>
      </w:r>
    </w:p>
    <w:p>
      <w:pPr>
        <w:pStyle w:val="ListBullet"/>
        <w:spacing w:after="40"/>
      </w:pPr>
      <w:r>
        <w:t>Services/packages, About content, FAQs, contact details and key homepage copy must be editable from Admin.</w:t>
      </w:r>
    </w:p>
    <w:p>
      <w:pPr>
        <w:pStyle w:val="ListBullet"/>
        <w:spacing w:after="40"/>
      </w:pPr>
      <w:r>
        <w:t>Responsive/mobile-first behavior is mandatory. Image-heavy pages must remain fast and stable.</w:t>
      </w:r>
    </w:p>
    <w:p>
      <w:pPr>
        <w:pStyle w:val="ListBullet"/>
        <w:spacing w:after="40"/>
      </w:pPr>
      <w:r>
        <w:t>Provide meaningful loading states and image placeholders; avoid layout shift.</w:t>
      </w:r>
    </w:p>
    <w:p>
      <w:pPr>
        <w:pStyle w:val="ListBullet"/>
        <w:spacing w:after="40"/>
      </w:pPr>
      <w:r>
        <w:t>Accessibility: keyboard-operable controls, visible focus, useful alt text, semantic headings and adequate contrast.</w:t>
      </w:r>
    </w:p>
    <w:p>
      <w:pPr>
        <w:pStyle w:val="Heading1"/>
      </w:pPr>
      <w:r>
        <w:t>8. Journal - Marketing and SEO Feature</w:t>
      </w:r>
    </w:p>
    <w:p>
      <w:r>
        <w:t>The Journal is not a generic blog. It combines real photography stories with useful content that can attract prospective customers through search and social sharing. A post may showcase a wedding or shoot while also answering a question people search for.</w:t>
      </w:r>
    </w:p>
    <w:p>
      <w:r>
        <w:t>Example Journal topics:</w:t>
      </w:r>
    </w:p>
    <w:p>
      <w:pPr>
        <w:pStyle w:val="ListBullet"/>
        <w:spacing w:after="40"/>
      </w:pPr>
      <w:r>
        <w:t>Ama &amp; Kwame's Traditional Wedding in Accra</w:t>
      </w:r>
    </w:p>
    <w:p>
      <w:pPr>
        <w:pStyle w:val="ListBullet"/>
        <w:spacing w:after="40"/>
      </w:pPr>
      <w:r>
        <w:t>Best Locations for Pre-Wedding Photography in Accra</w:t>
      </w:r>
    </w:p>
    <w:p>
      <w:pPr>
        <w:pStyle w:val="ListBullet"/>
        <w:spacing w:after="40"/>
      </w:pPr>
      <w:r>
        <w:t>What to Wear for a Family Photoshoot</w:t>
      </w:r>
    </w:p>
    <w:p>
      <w:pPr>
        <w:pStyle w:val="ListBullet"/>
        <w:spacing w:after="40"/>
      </w:pPr>
      <w:r>
        <w:t>How to Prepare for a Maternity Photoshoot</w:t>
      </w:r>
    </w:p>
    <w:p>
      <w:pPr>
        <w:pStyle w:val="ListBullet"/>
        <w:spacing w:after="40"/>
      </w:pPr>
      <w:r>
        <w:t>Choosing Photographs for a Wedding Album</w:t>
      </w:r>
    </w:p>
    <w:p>
      <w:pPr>
        <w:pStyle w:val="ListBullet"/>
        <w:spacing w:after="40"/>
      </w:pPr>
      <w:r>
        <w:t>What Size Photograph Should I Frame?</w:t>
      </w:r>
    </w:p>
    <w:p>
      <w:r>
        <w:t>Admin should provide a simple editor: title, cover image, excerpt, body/story, selected gallery images, publish status and preview. For MVP, generate sensible SEO title/description defaults from the post rather than burdening the photographer with technical SEO.</w:t>
      </w:r>
    </w:p>
    <w:p>
      <w:pPr>
        <w:pStyle w:val="Heading1"/>
      </w:pPr>
      <w:r>
        <w:t>9. Integrated Photographer Dashboard - No Separate CMS</w:t>
      </w:r>
    </w:p>
    <w:p>
      <w:r>
        <w:t>This is a locked product requirement. The photographer must not need WordPress, Sanity or another CMS. Content management is built directly into /admin.</w:t>
      </w:r>
    </w:p>
    <w:p>
      <w:pPr>
        <w:pStyle w:val="CodeBlock"/>
      </w:pPr>
      <w:r>
        <w:t>ADMIN DASHBOARD</w:t>
        <w:br/>
        <w:t>Overview</w:t>
        <w:br/>
        <w:t>├── Website</w:t>
        <w:br/>
        <w:t>├── Portfolio</w:t>
        <w:br/>
        <w:t>├── Journal</w:t>
        <w:br/>
        <w:t>├── Clients</w:t>
        <w:br/>
        <w:t>├── Galleries</w:t>
        <w:br/>
        <w:t>├── Products</w:t>
        <w:br/>
        <w:t>├── Orders</w:t>
        <w:br/>
        <w:t>└── Settings</w:t>
      </w:r>
    </w:p>
    <w:p>
      <w:r>
        <w:t>Representative Website editor controls:</w:t>
      </w:r>
    </w:p>
    <w:p>
      <w:pPr>
        <w:pStyle w:val="ListBullet"/>
        <w:spacing w:after="40"/>
      </w:pPr>
      <w:r>
        <w:t>Hero heading/subheading and hero image</w:t>
      </w:r>
    </w:p>
    <w:p>
      <w:pPr>
        <w:pStyle w:val="ListBullet"/>
        <w:spacing w:after="40"/>
      </w:pPr>
      <w:r>
        <w:t>Featured portfolio categories</w:t>
      </w:r>
    </w:p>
    <w:p>
      <w:pPr>
        <w:pStyle w:val="ListBullet"/>
        <w:spacing w:after="40"/>
      </w:pPr>
      <w:r>
        <w:t>About text and photographer image</w:t>
      </w:r>
    </w:p>
    <w:p>
      <w:pPr>
        <w:pStyle w:val="ListBullet"/>
        <w:spacing w:after="40"/>
      </w:pPr>
      <w:r>
        <w:t>Services and packages</w:t>
      </w:r>
    </w:p>
    <w:p>
      <w:pPr>
        <w:pStyle w:val="ListBullet"/>
        <w:spacing w:after="40"/>
      </w:pPr>
      <w:r>
        <w:t>Testimonials</w:t>
      </w:r>
    </w:p>
    <w:p>
      <w:pPr>
        <w:pStyle w:val="ListBullet"/>
        <w:spacing w:after="40"/>
      </w:pPr>
      <w:r>
        <w:t>FAQs</w:t>
      </w:r>
    </w:p>
    <w:p>
      <w:pPr>
        <w:pStyle w:val="ListBullet"/>
        <w:spacing w:after="40"/>
      </w:pPr>
      <w:r>
        <w:t>Contact information and WhatsApp number</w:t>
      </w:r>
    </w:p>
    <w:p>
      <w:pPr>
        <w:pStyle w:val="ListBullet"/>
        <w:spacing w:after="40"/>
      </w:pPr>
      <w:r>
        <w:t>Social links</w:t>
      </w:r>
    </w:p>
    <w:p>
      <w:pPr>
        <w:pStyle w:val="ListBullet"/>
        <w:spacing w:after="40"/>
      </w:pPr>
      <w:r>
        <w:t>Primary CTA text</w:t>
      </w:r>
    </w:p>
    <w:p>
      <w:r>
        <w:rPr>
          <w:b/>
          <w:color w:val="9A5C42"/>
        </w:rPr>
        <w:t xml:space="preserve">Design protection: </w:t>
      </w:r>
      <w:r>
        <w:t>Admin edits content and approved settings, not raw HTML/CSS or application code.</w:t>
      </w:r>
    </w:p>
    <w:p>
      <w:pPr>
        <w:pStyle w:val="Heading1"/>
      </w:pPr>
      <w:r>
        <w:t>10. Client Gallery Experience</w:t>
      </w:r>
    </w:p>
    <w:p>
      <w:pPr>
        <w:pStyle w:val="ListBullet"/>
        <w:spacing w:after="40"/>
      </w:pPr>
      <w:r>
        <w:t>Strong cover/hero for each shoot followed by a responsive gallery grid.</w:t>
      </w:r>
    </w:p>
    <w:p>
      <w:pPr>
        <w:pStyle w:val="ListBullet"/>
        <w:spacing w:after="40"/>
      </w:pPr>
      <w:r>
        <w:t>Full-screen lightbox with previous/next navigation and touch-friendly controls.</w:t>
      </w:r>
    </w:p>
    <w:p>
      <w:pPr>
        <w:pStyle w:val="ListBullet"/>
        <w:spacing w:after="40"/>
      </w:pPr>
      <w:r>
        <w:t>Favorite action and purposeful selections: Album, Frame, Retouch and Download where enabled.</w:t>
      </w:r>
    </w:p>
    <w:p>
      <w:pPr>
        <w:pStyle w:val="ListBullet"/>
        <w:spacing w:after="40"/>
      </w:pPr>
      <w:r>
        <w:t>Photo-specific comments/retouch request so instructions remain attached to the exact image.</w:t>
      </w:r>
    </w:p>
    <w:p>
      <w:pPr>
        <w:pStyle w:val="ListBullet"/>
        <w:spacing w:after="40"/>
      </w:pPr>
      <w:r>
        <w:t>Optional side-by-side comparison UI for similar photographs.</w:t>
      </w:r>
    </w:p>
    <w:p>
      <w:pPr>
        <w:pStyle w:val="ListBullet"/>
        <w:spacing w:after="40"/>
      </w:pPr>
      <w:r>
        <w:t>Clear gallery access state and expiry/status presentation.</w:t>
      </w:r>
    </w:p>
    <w:p>
      <w:pPr>
        <w:pStyle w:val="ListBullet"/>
        <w:spacing w:after="40"/>
      </w:pPr>
      <w:r>
        <w:t>Photographer controls whether downloads are available and which UI actions appear.</w:t>
      </w:r>
    </w:p>
    <w:p>
      <w:pPr>
        <w:pStyle w:val="ListBullet"/>
        <w:spacing w:after="40"/>
      </w:pPr>
      <w:r>
        <w:t>No private image should be exposed merely because a client knows another gallery route. MVP authorization can be simulated cleanly; production enforcement will be completed with the real auth/storage/data layer.</w:t>
      </w:r>
    </w:p>
    <w:p>
      <w:pPr>
        <w:pStyle w:val="Heading1"/>
      </w:pPr>
      <w:r>
        <w:t>11. Album Creator - MVP</w:t>
      </w:r>
    </w:p>
    <w:p>
      <w:r>
        <w:t>The MVP is a convincing album-selection workflow, not a production desktop-publishing application. Clients select images from their gallery, open Album Creator, choose a basic album size/style, arrange or assign images to a small set of page templates, preview the result and submit it to the photographer.</w:t>
      </w:r>
    </w:p>
    <w:p>
      <w:pPr>
        <w:pStyle w:val="ListBullet"/>
        <w:spacing w:after="40"/>
      </w:pPr>
      <w:r>
        <w:t>Create album from gallery selection</w:t>
      </w:r>
    </w:p>
    <w:p>
      <w:pPr>
        <w:pStyle w:val="ListBullet"/>
        <w:spacing w:after="40"/>
      </w:pPr>
      <w:r>
        <w:t>Album title/name</w:t>
      </w:r>
    </w:p>
    <w:p>
      <w:pPr>
        <w:pStyle w:val="ListBullet"/>
        <w:spacing w:after="40"/>
      </w:pPr>
      <w:r>
        <w:t>Basic size/style choice</w:t>
      </w:r>
    </w:p>
    <w:p>
      <w:pPr>
        <w:pStyle w:val="ListBullet"/>
        <w:spacing w:after="40"/>
      </w:pPr>
      <w:r>
        <w:t>Cover image selection</w:t>
      </w:r>
    </w:p>
    <w:p>
      <w:pPr>
        <w:pStyle w:val="ListBullet"/>
        <w:spacing w:after="40"/>
      </w:pPr>
      <w:r>
        <w:t>A small set of page templates</w:t>
      </w:r>
    </w:p>
    <w:p>
      <w:pPr>
        <w:pStyle w:val="ListBullet"/>
        <w:spacing w:after="40"/>
      </w:pPr>
      <w:r>
        <w:t>Reorder selected photos</w:t>
      </w:r>
    </w:p>
    <w:p>
      <w:pPr>
        <w:pStyle w:val="ListBullet"/>
        <w:spacing w:after="40"/>
      </w:pPr>
      <w:r>
        <w:t>Preview</w:t>
      </w:r>
    </w:p>
    <w:p>
      <w:pPr>
        <w:pStyle w:val="ListBullet"/>
        <w:spacing w:after="40"/>
      </w:pPr>
      <w:r>
        <w:t>Save draft in demo state</w:t>
      </w:r>
    </w:p>
    <w:p>
      <w:pPr>
        <w:pStyle w:val="ListBullet"/>
        <w:spacing w:after="40"/>
      </w:pPr>
      <w:r>
        <w:t>Submit to photographer</w:t>
      </w:r>
    </w:p>
    <w:p>
      <w:pPr>
        <w:pStyle w:val="Heading1"/>
      </w:pPr>
      <w:r>
        <w:t>12. Frame Studio and Wall Preview - MVP Flagship</w:t>
      </w:r>
    </w:p>
    <w:p>
      <w:r>
        <w:t>Frame Studio should be visually impressive in the client demo. A client selects one of their gallery photos and can experiment before submitting a frame order request.</w:t>
      </w:r>
    </w:p>
    <w:p>
      <w:pPr>
        <w:pStyle w:val="ListBullet"/>
        <w:spacing w:after="40"/>
      </w:pPr>
      <w:r>
        <w:t>Frame style/finish options (e.g. black, white, walnut, gold)</w:t>
      </w:r>
    </w:p>
    <w:p>
      <w:pPr>
        <w:pStyle w:val="ListBullet"/>
        <w:spacing w:after="40"/>
      </w:pPr>
      <w:r>
        <w:t>Frame size options</w:t>
      </w:r>
    </w:p>
    <w:p>
      <w:pPr>
        <w:pStyle w:val="ListBullet"/>
        <w:spacing w:after="40"/>
      </w:pPr>
      <w:r>
        <w:t>Mat/mount options</w:t>
      </w:r>
    </w:p>
    <w:p>
      <w:pPr>
        <w:pStyle w:val="ListBullet"/>
        <w:spacing w:after="40"/>
      </w:pPr>
      <w:r>
        <w:t>Portrait/landscape-aware preview</w:t>
      </w:r>
    </w:p>
    <w:p>
      <w:pPr>
        <w:pStyle w:val="ListBullet"/>
        <w:spacing w:after="40"/>
      </w:pPr>
      <w:r>
        <w:t>Price display that changes from configured demo product data</w:t>
      </w:r>
    </w:p>
    <w:p>
      <w:pPr>
        <w:pStyle w:val="ListBullet"/>
        <w:spacing w:after="40"/>
      </w:pPr>
      <w:r>
        <w:t>Prepared room scenes such as Living Room, Bedroom, Office and Hallway</w:t>
      </w:r>
    </w:p>
    <w:p>
      <w:pPr>
        <w:pStyle w:val="ListBullet"/>
        <w:spacing w:after="40"/>
      </w:pPr>
      <w:r>
        <w:t>Visual frame/photo overlay on the wall scene</w:t>
      </w:r>
    </w:p>
    <w:p>
      <w:pPr>
        <w:pStyle w:val="ListBullet"/>
        <w:spacing w:after="40"/>
      </w:pPr>
      <w:r>
        <w:t>Submit frame order request</w:t>
      </w:r>
    </w:p>
    <w:p>
      <w:r>
        <w:rPr>
          <w:b/>
          <w:color w:val="9A5C42"/>
        </w:rPr>
        <w:t xml:space="preserve">Phase 2: </w:t>
      </w:r>
      <w:r>
        <w:t>Uploading the client's own wall photograph, physical scale calibration and AR-style placement are intentionally deferred. Architect the Frame Studio so these can be added later.</w:t>
      </w:r>
    </w:p>
    <w:p>
      <w:pPr>
        <w:pStyle w:val="Heading1"/>
      </w:pPr>
      <w:r>
        <w:t>13. Orders and Engagement</w:t>
      </w:r>
    </w:p>
    <w:p>
      <w:r>
        <w:t>For MVP, an order is an intent/request workflow rather than a live payment transaction.</w:t>
      </w:r>
    </w:p>
    <w:p>
      <w:pPr>
        <w:pStyle w:val="ListBullet"/>
        <w:spacing w:after="40"/>
      </w:pPr>
      <w:r>
        <w:t>Frame order request with selected photo and configuration</w:t>
      </w:r>
    </w:p>
    <w:p>
      <w:pPr>
        <w:pStyle w:val="ListBullet"/>
        <w:spacing w:after="40"/>
      </w:pPr>
      <w:r>
        <w:t>Album submission/request</w:t>
      </w:r>
    </w:p>
    <w:p>
      <w:pPr>
        <w:pStyle w:val="ListBullet"/>
        <w:spacing w:after="40"/>
      </w:pPr>
      <w:r>
        <w:t>Simple statuses such as Draft, Submitted, Reviewing, Approved, In Production, Ready and Completed</w:t>
      </w:r>
    </w:p>
    <w:p>
      <w:pPr>
        <w:pStyle w:val="ListBullet"/>
        <w:spacing w:after="40"/>
      </w:pPr>
      <w:r>
        <w:t>Admin overview showing recent client activity</w:t>
      </w:r>
    </w:p>
    <w:p>
      <w:pPr>
        <w:pStyle w:val="ListBullet"/>
        <w:spacing w:after="40"/>
      </w:pPr>
      <w:r>
        <w:t>Client order/history screen</w:t>
      </w:r>
    </w:p>
    <w:p>
      <w:pPr>
        <w:pStyle w:val="ListBullet"/>
        <w:spacing w:after="40"/>
      </w:pPr>
      <w:r>
        <w:t>WhatsApp/contact CTA where useful, without making WhatsApp the system of record</w:t>
      </w:r>
    </w:p>
    <w:p>
      <w:pPr>
        <w:pStyle w:val="Heading1"/>
      </w:pPr>
      <w:r>
        <w:t>14. UI / Visual Direction</w:t>
      </w:r>
    </w:p>
    <w:p>
      <w:pPr>
        <w:pStyle w:val="ListBullet"/>
        <w:spacing w:after="40"/>
      </w:pPr>
      <w:r>
        <w:t>Premium editorial photography aesthetic; imagery is the hero.</w:t>
      </w:r>
    </w:p>
    <w:p>
      <w:pPr>
        <w:pStyle w:val="ListBullet"/>
        <w:spacing w:after="40"/>
      </w:pPr>
      <w:r>
        <w:t>Avoid dashboard styling on client gallery pages.</w:t>
      </w:r>
    </w:p>
    <w:p>
      <w:pPr>
        <w:pStyle w:val="ListBullet"/>
        <w:spacing w:after="40"/>
      </w:pPr>
      <w:r>
        <w:t>Admin should be calm, practical and fast rather than decorative.</w:t>
      </w:r>
    </w:p>
    <w:p>
      <w:pPr>
        <w:pStyle w:val="ListBullet"/>
        <w:spacing w:after="40"/>
      </w:pPr>
      <w:r>
        <w:t>Use consistent spacing, typography and component states.</w:t>
      </w:r>
    </w:p>
    <w:p>
      <w:pPr>
        <w:pStyle w:val="ListBullet"/>
        <w:spacing w:after="40"/>
      </w:pPr>
      <w:r>
        <w:t>Use realistic demo photography assets organized by shoot/category.</w:t>
      </w:r>
    </w:p>
    <w:p>
      <w:pPr>
        <w:pStyle w:val="ListBullet"/>
        <w:spacing w:after="40"/>
      </w:pPr>
      <w:r>
        <w:t>Avoid generic stock-dashboard appearance and excessive gradients/glass effects.</w:t>
      </w:r>
    </w:p>
    <w:p>
      <w:pPr>
        <w:pStyle w:val="ListBullet"/>
        <w:spacing w:after="40"/>
      </w:pPr>
      <w:r>
        <w:t>Frame Studio may use a richer visual treatment because it is a flagship sales experience.</w:t>
      </w:r>
    </w:p>
    <w:p>
      <w:pPr>
        <w:pStyle w:val="Heading1"/>
      </w:pPr>
      <w:r>
        <w:t>15. Technical Architecture for the MVP</w:t>
      </w:r>
    </w:p>
    <w:p>
      <w:r>
        <w:t>Use a modern Next.js application architecture. Keep business/domain logic separate from presentation. The exact production persistence layer is intentionally unspecified.</w:t>
      </w:r>
    </w:p>
    <w:p>
      <w:pPr>
        <w:pStyle w:val="CodeBlock"/>
      </w:pPr>
      <w:r>
        <w:t>UI / ROUTES</w:t>
        <w:br/>
        <w:t xml:space="preserve">    ↓</w:t>
        <w:br/>
        <w:t>FEATURE / DOMAIN SERVICES</w:t>
        <w:br/>
        <w:t xml:space="preserve">    ↓</w:t>
        <w:br/>
        <w:t>REPOSITORY INTERFACES</w:t>
        <w:br/>
        <w:t xml:space="preserve">    ↓</w:t>
        <w:br/>
        <w:t>MVP MOCK / FIXTURE IMPLEMENTATIONS</w:t>
        <w:br/>
        <w:br/>
        <w:t>Later:</w:t>
        <w:br/>
        <w:t>REPOSITORY INTERFACES</w:t>
        <w:br/>
        <w:t xml:space="preserve">    ↓</w:t>
        <w:br/>
        <w:t>PRODUCTION DATA IMPLEMENTATION  ← designed separately</w:t>
      </w:r>
    </w:p>
    <w:p>
      <w:pPr>
        <w:pStyle w:val="ListBullet"/>
        <w:spacing w:after="40"/>
      </w:pPr>
      <w:r>
        <w:t>Prefer server components where appropriate; use client components only for interactive experiences.</w:t>
      </w:r>
    </w:p>
    <w:p>
      <w:pPr>
        <w:pStyle w:val="ListBullet"/>
        <w:spacing w:after="40"/>
      </w:pPr>
      <w:r>
        <w:t>Keep Frame Studio and Album Creator state modular and testable.</w:t>
      </w:r>
    </w:p>
    <w:p>
      <w:pPr>
        <w:pStyle w:val="ListBullet"/>
        <w:spacing w:after="40"/>
      </w:pPr>
      <w:r>
        <w:t>Centralize authorization checks rather than scattering them through visual components.</w:t>
      </w:r>
    </w:p>
    <w:p>
      <w:pPr>
        <w:pStyle w:val="ListBullet"/>
        <w:spacing w:after="40"/>
      </w:pPr>
      <w:r>
        <w:t>Do not trust route hiding as authorization.</w:t>
      </w:r>
    </w:p>
    <w:p>
      <w:pPr>
        <w:pStyle w:val="ListBullet"/>
        <w:spacing w:after="40"/>
      </w:pPr>
      <w:r>
        <w:t>Validate all form/input boundaries.</w:t>
      </w:r>
    </w:p>
    <w:p>
      <w:pPr>
        <w:pStyle w:val="ListBullet"/>
        <w:spacing w:after="40"/>
      </w:pPr>
      <w:r>
        <w:t>Treat uploaded filenames and metadata as untrusted input.</w:t>
      </w:r>
    </w:p>
    <w:p>
      <w:pPr>
        <w:pStyle w:val="ListBullet"/>
        <w:spacing w:after="40"/>
      </w:pPr>
      <w:r>
        <w:t>Do not expose secrets in client bundles.</w:t>
      </w:r>
    </w:p>
    <w:p>
      <w:pPr>
        <w:pStyle w:val="ListBullet"/>
        <w:spacing w:after="40"/>
      </w:pPr>
      <w:r>
        <w:t>Use optimized derivatives/thumbnails for gallery display rather than rendering original high-resolution assets everywhere.</w:t>
      </w:r>
    </w:p>
    <w:p>
      <w:pPr>
        <w:pStyle w:val="ListBullet"/>
        <w:spacing w:after="40"/>
      </w:pPr>
      <w:r>
        <w:t>Lazy-load image-heavy content and avoid downloading full galleries on initial render.</w:t>
      </w:r>
    </w:p>
    <w:p>
      <w:pPr>
        <w:pStyle w:val="Heading1"/>
      </w:pPr>
      <w:r>
        <w:t>16. Suggested MVP Domain Types - No Database Schema</w:t>
      </w:r>
    </w:p>
    <w:p>
      <w:r>
        <w:t>These are conceptual application types only. They describe the UI/domain and must not be converted into a database schema by Codex during this phase.</w:t>
      </w:r>
    </w:p>
    <w:p>
      <w:pPr>
        <w:pStyle w:val="CodeBlock"/>
      </w:pPr>
      <w:r>
        <w:t>SiteContent</w:t>
        <w:br/>
        <w:t>PortfolioCategory</w:t>
        <w:br/>
        <w:t>PortfolioItem</w:t>
        <w:br/>
        <w:t>JournalPost</w:t>
        <w:br/>
        <w:t>Client</w:t>
        <w:br/>
        <w:t>Shoot</w:t>
        <w:br/>
        <w:t>Gallery</w:t>
        <w:br/>
        <w:t>GalleryPhoto</w:t>
        <w:br/>
        <w:t>PhotoSelection</w:t>
        <w:br/>
        <w:t>PhotoComment / RetouchRequest</w:t>
        <w:br/>
        <w:t>AlbumDraft</w:t>
        <w:br/>
        <w:t>AlbumPage</w:t>
        <w:br/>
        <w:t>FrameProduct</w:t>
        <w:br/>
        <w:t>FrameConfiguration</w:t>
        <w:br/>
        <w:t>OrderRequest</w:t>
        <w:br/>
        <w:t>Enquiry</w:t>
      </w:r>
    </w:p>
    <w:p>
      <w:pPr>
        <w:pStyle w:val="Heading1"/>
      </w:pPr>
      <w:r>
        <w:t>17. Demo Data / Seed Scenario</w:t>
      </w:r>
    </w:p>
    <w:p>
      <w:r>
        <w:t>Create realistic fixture data for at least:</w:t>
      </w:r>
    </w:p>
    <w:p>
      <w:pPr>
        <w:pStyle w:val="ListBullet"/>
        <w:spacing w:after="40"/>
      </w:pPr>
      <w:r>
        <w:t>One photographer/business profile.</w:t>
      </w:r>
    </w:p>
    <w:p>
      <w:pPr>
        <w:pStyle w:val="ListBullet"/>
        <w:spacing w:after="40"/>
      </w:pPr>
      <w:r>
        <w:t>Three public portfolio categories (for example Weddings, Portraits, Graduations).</w:t>
      </w:r>
    </w:p>
    <w:p>
      <w:pPr>
        <w:pStyle w:val="ListBullet"/>
        <w:spacing w:after="40"/>
      </w:pPr>
      <w:r>
        <w:t>Two Journal posts.</w:t>
      </w:r>
    </w:p>
    <w:p>
      <w:pPr>
        <w:pStyle w:val="ListBullet"/>
        <w:spacing w:after="40"/>
      </w:pPr>
      <w:r>
        <w:t>Two demo clients with clearly different names and shoots.</w:t>
      </w:r>
    </w:p>
    <w:p>
      <w:pPr>
        <w:pStyle w:val="ListBullet"/>
        <w:spacing w:after="40"/>
      </w:pPr>
      <w:r>
        <w:t>At least one private gallery per client, with enough photos to make the gallery convincing.</w:t>
      </w:r>
    </w:p>
    <w:p>
      <w:pPr>
        <w:pStyle w:val="ListBullet"/>
        <w:spacing w:after="40"/>
      </w:pPr>
      <w:r>
        <w:t>Frame products with multiple styles and sizes.</w:t>
      </w:r>
    </w:p>
    <w:p>
      <w:pPr>
        <w:pStyle w:val="ListBullet"/>
        <w:spacing w:after="40"/>
      </w:pPr>
      <w:r>
        <w:t>Prepared room-scene assets.</w:t>
      </w:r>
    </w:p>
    <w:p>
      <w:pPr>
        <w:pStyle w:val="ListBullet"/>
        <w:spacing w:after="40"/>
      </w:pPr>
      <w:r>
        <w:t>One example album draft and one submitted frame-order request for dashboard demonstration.</w:t>
      </w:r>
    </w:p>
    <w:p>
      <w:r>
        <w:rPr>
          <w:b/>
          <w:color w:val="9A5C42"/>
        </w:rPr>
        <w:t xml:space="preserve">Privacy test: </w:t>
      </w:r>
      <w:r>
        <w:t>Attempting to open Client B's gallery while operating as Client A must fail or show an unauthorized state in the demo access layer.</w:t>
      </w:r>
    </w:p>
    <w:p>
      <w:pPr>
        <w:pStyle w:val="Heading1"/>
      </w:pPr>
      <w:r>
        <w:t>18. Security and Privacy Requirements</w:t>
      </w:r>
    </w:p>
    <w:p>
      <w:pPr>
        <w:pStyle w:val="ListBullet"/>
        <w:spacing w:after="40"/>
      </w:pPr>
      <w:r>
        <w:t>Private gallery access is an authorization problem, not merely an unlisted-URL feature.</w:t>
      </w:r>
    </w:p>
    <w:p>
      <w:pPr>
        <w:pStyle w:val="ListBullet"/>
        <w:spacing w:after="40"/>
      </w:pPr>
      <w:r>
        <w:t>Design all protected routes with server-side authorization in mind, even if the MVP uses a simulated/demo identity layer.</w:t>
      </w:r>
    </w:p>
    <w:p>
      <w:pPr>
        <w:pStyle w:val="ListBullet"/>
        <w:spacing w:after="40"/>
      </w:pPr>
      <w:r>
        <w:t>Do not place original private image assets in an obviously public static path as the final production strategy.</w:t>
      </w:r>
    </w:p>
    <w:p>
      <w:pPr>
        <w:pStyle w:val="ListBullet"/>
        <w:spacing w:after="40"/>
      </w:pPr>
      <w:r>
        <w:t>Sanitize/validate user-entered text and comments.</w:t>
      </w:r>
    </w:p>
    <w:p>
      <w:pPr>
        <w:pStyle w:val="ListBullet"/>
        <w:spacing w:after="40"/>
      </w:pPr>
      <w:r>
        <w:t>Apply file type and size restrictions to any demo upload UI.</w:t>
      </w:r>
    </w:p>
    <w:p>
      <w:pPr>
        <w:pStyle w:val="ListBullet"/>
        <w:spacing w:after="40"/>
      </w:pPr>
      <w:r>
        <w:t>Never execute or render uploaded content as HTML.</w:t>
      </w:r>
    </w:p>
    <w:p>
      <w:pPr>
        <w:pStyle w:val="ListBullet"/>
        <w:spacing w:after="40"/>
      </w:pPr>
      <w:r>
        <w:t>Use safe defaults: deny access when authorization state is missing or ambiguous.</w:t>
      </w:r>
    </w:p>
    <w:p>
      <w:pPr>
        <w:pStyle w:val="ListBullet"/>
        <w:spacing w:after="40"/>
      </w:pPr>
      <w:r>
        <w:t>Do not log sensitive tokens or credentials.</w:t>
      </w:r>
    </w:p>
    <w:p>
      <w:pPr>
        <w:pStyle w:val="ListBullet"/>
        <w:spacing w:after="40"/>
      </w:pPr>
      <w:r>
        <w:t>Keep future signed/expiring media delivery compatible with the gallery architecture.</w:t>
      </w:r>
    </w:p>
    <w:p>
      <w:pPr>
        <w:pStyle w:val="Heading1"/>
      </w:pPr>
      <w:r>
        <w:t>19. Performance Requirements</w:t>
      </w:r>
    </w:p>
    <w:p>
      <w:pPr>
        <w:pStyle w:val="ListBullet"/>
        <w:spacing w:after="40"/>
      </w:pPr>
      <w:r>
        <w:t>Prioritize mobile performance; clients will often open gallery links from phones.</w:t>
      </w:r>
    </w:p>
    <w:p>
      <w:pPr>
        <w:pStyle w:val="ListBullet"/>
        <w:spacing w:after="40"/>
      </w:pPr>
      <w:r>
        <w:t>Use responsive images and thumbnails.</w:t>
      </w:r>
    </w:p>
    <w:p>
      <w:pPr>
        <w:pStyle w:val="ListBullet"/>
        <w:spacing w:after="40"/>
      </w:pPr>
      <w:r>
        <w:t>Lazy-load below-the-fold gallery images.</w:t>
      </w:r>
    </w:p>
    <w:p>
      <w:pPr>
        <w:pStyle w:val="ListBullet"/>
        <w:spacing w:after="40"/>
      </w:pPr>
      <w:r>
        <w:t>Avoid loading original full-resolution files for thumbnails.</w:t>
      </w:r>
    </w:p>
    <w:p>
      <w:pPr>
        <w:pStyle w:val="ListBullet"/>
        <w:spacing w:after="40"/>
      </w:pPr>
      <w:r>
        <w:t>Paginate or progressively load large galleries.</w:t>
      </w:r>
    </w:p>
    <w:p>
      <w:pPr>
        <w:pStyle w:val="ListBullet"/>
        <w:spacing w:after="40"/>
      </w:pPr>
      <w:r>
        <w:t>Prevent cumulative layout shift by reserving image aspect ratios.</w:t>
      </w:r>
    </w:p>
    <w:p>
      <w:pPr>
        <w:pStyle w:val="ListBullet"/>
        <w:spacing w:after="40"/>
      </w:pPr>
      <w:r>
        <w:t>Keep animations GPU-friendly and optional under reduced-motion preferences.</w:t>
      </w:r>
    </w:p>
    <w:p>
      <w:pPr>
        <w:pStyle w:val="ListBullet"/>
        <w:spacing w:after="40"/>
      </w:pPr>
      <w:r>
        <w:t>Frame Studio interactions should feel immediate; avoid unnecessary network round trips for visual option changes.</w:t>
      </w:r>
    </w:p>
    <w:p>
      <w:pPr>
        <w:pStyle w:val="Heading1"/>
      </w:pPr>
      <w:r>
        <w:t>20. Recommended Build Order for Codex</w:t>
      </w:r>
    </w:p>
    <w:p>
      <w:pPr>
        <w:pStyle w:val="ListNumber"/>
        <w:spacing w:after="40"/>
      </w:pPr>
      <w:r>
        <w:t>Create application shell, design tokens, navigation and representative demo assets.</w:t>
      </w:r>
    </w:p>
    <w:p>
      <w:pPr>
        <w:pStyle w:val="ListNumber"/>
        <w:spacing w:after="40"/>
      </w:pPr>
      <w:r>
        <w:t>Build public Home, Portfolio, Services, About, Journal and Contact pages.</w:t>
      </w:r>
    </w:p>
    <w:p>
      <w:pPr>
        <w:pStyle w:val="ListNumber"/>
        <w:spacing w:after="40"/>
      </w:pPr>
      <w:r>
        <w:t>Build integrated /admin shell and dashboard.</w:t>
      </w:r>
    </w:p>
    <w:p>
      <w:pPr>
        <w:pStyle w:val="ListNumber"/>
        <w:spacing w:after="40"/>
      </w:pPr>
      <w:r>
        <w:t>Build editable Website/Portfolio/Journal interfaces using repository-backed mock data.</w:t>
      </w:r>
    </w:p>
    <w:p>
      <w:pPr>
        <w:pStyle w:val="ListNumber"/>
        <w:spacing w:after="40"/>
      </w:pPr>
      <w:r>
        <w:t>Build Clients/Shoots/Galleries admin interfaces.</w:t>
      </w:r>
    </w:p>
    <w:p>
      <w:pPr>
        <w:pStyle w:val="ListNumber"/>
        <w:spacing w:after="40"/>
      </w:pPr>
      <w:r>
        <w:t>Build restricted client gallery and lightbox.</w:t>
      </w:r>
    </w:p>
    <w:p>
      <w:pPr>
        <w:pStyle w:val="ListNumber"/>
        <w:spacing w:after="40"/>
      </w:pPr>
      <w:r>
        <w:t>Add favorites, selection categories and photo-specific retouch/comments.</w:t>
      </w:r>
    </w:p>
    <w:p>
      <w:pPr>
        <w:pStyle w:val="ListNumber"/>
        <w:spacing w:after="40"/>
      </w:pPr>
      <w:r>
        <w:t>Build Album Creator MVP.</w:t>
      </w:r>
    </w:p>
    <w:p>
      <w:pPr>
        <w:pStyle w:val="ListNumber"/>
        <w:spacing w:after="40"/>
      </w:pPr>
      <w:r>
        <w:t>Build Frame Studio + prepared wall scenes.</w:t>
      </w:r>
    </w:p>
    <w:p>
      <w:pPr>
        <w:pStyle w:val="ListNumber"/>
        <w:spacing w:after="40"/>
      </w:pPr>
      <w:r>
        <w:t>Build order-request flow and surface activity back in Admin.</w:t>
      </w:r>
    </w:p>
    <w:p>
      <w:pPr>
        <w:pStyle w:val="ListNumber"/>
        <w:spacing w:after="40"/>
      </w:pPr>
      <w:r>
        <w:t>Polish responsive behavior, accessibility, loading/error/empty states and demo content.</w:t>
      </w:r>
    </w:p>
    <w:p>
      <w:pPr>
        <w:pStyle w:val="ListNumber"/>
        <w:spacing w:after="40"/>
      </w:pPr>
      <w:r>
        <w:t>Run lint, type checks, production build and basic route/access tests.</w:t>
      </w:r>
    </w:p>
    <w:p>
      <w:pPr>
        <w:pStyle w:val="Heading1"/>
      </w:pPr>
      <w:r>
        <w:t>21. Acceptance Checklist</w:t>
      </w:r>
    </w:p>
    <w:p>
      <w:pPr>
        <w:pStyle w:val="ListBullet"/>
        <w:spacing w:after="40"/>
      </w:pPr>
      <w:r>
        <w:t>Production build passes.</w:t>
      </w:r>
    </w:p>
    <w:p>
      <w:pPr>
        <w:pStyle w:val="ListBullet"/>
        <w:spacing w:after="40"/>
      </w:pPr>
      <w:r>
        <w:t>No database implementation has been introduced.</w:t>
      </w:r>
    </w:p>
    <w:p>
      <w:pPr>
        <w:pStyle w:val="ListBullet"/>
        <w:spacing w:after="40"/>
      </w:pPr>
      <w:r>
        <w:t>Public pages are responsive and visually coherent.</w:t>
      </w:r>
    </w:p>
    <w:p>
      <w:pPr>
        <w:pStyle w:val="ListBullet"/>
        <w:spacing w:after="40"/>
      </w:pPr>
      <w:r>
        <w:t>Admin uses one login concept and no external CMS.</w:t>
      </w:r>
    </w:p>
    <w:p>
      <w:pPr>
        <w:pStyle w:val="ListBullet"/>
        <w:spacing w:after="40"/>
      </w:pPr>
      <w:r>
        <w:t>Representative site text and portfolio content can be changed through Admin UI.</w:t>
      </w:r>
    </w:p>
    <w:p>
      <w:pPr>
        <w:pStyle w:val="ListBullet"/>
        <w:spacing w:after="40"/>
      </w:pPr>
      <w:r>
        <w:t>Two demo clients have visibly separated private galleries.</w:t>
      </w:r>
    </w:p>
    <w:p>
      <w:pPr>
        <w:pStyle w:val="ListBullet"/>
        <w:spacing w:after="40"/>
      </w:pPr>
      <w:r>
        <w:t>Unauthorized cross-client gallery access is rejected in the demo layer.</w:t>
      </w:r>
    </w:p>
    <w:p>
      <w:pPr>
        <w:pStyle w:val="ListBullet"/>
        <w:spacing w:after="40"/>
      </w:pPr>
      <w:r>
        <w:t>Gallery selection and retouch/comment actions work.</w:t>
      </w:r>
    </w:p>
    <w:p>
      <w:pPr>
        <w:pStyle w:val="ListBullet"/>
        <w:spacing w:after="40"/>
      </w:pPr>
      <w:r>
        <w:t>Album selection can be created and submitted.</w:t>
      </w:r>
    </w:p>
    <w:p>
      <w:pPr>
        <w:pStyle w:val="ListBullet"/>
        <w:spacing w:after="40"/>
      </w:pPr>
      <w:r>
        <w:t>Frame options visibly update the frame preview and wall scene.</w:t>
      </w:r>
    </w:p>
    <w:p>
      <w:pPr>
        <w:pStyle w:val="ListBullet"/>
        <w:spacing w:after="40"/>
      </w:pPr>
      <w:r>
        <w:t>Frame order request can be submitted and appears in Admin.</w:t>
      </w:r>
    </w:p>
    <w:p>
      <w:pPr>
        <w:pStyle w:val="ListBullet"/>
        <w:spacing w:after="40"/>
      </w:pPr>
      <w:r>
        <w:t>Important pages have loading, empty and error states.</w:t>
      </w:r>
    </w:p>
    <w:p>
      <w:pPr>
        <w:pStyle w:val="ListBullet"/>
        <w:spacing w:after="40"/>
      </w:pPr>
      <w:r>
        <w:t>Keyboard navigation and mobile interaction are usable.</w:t>
      </w:r>
    </w:p>
    <w:p>
      <w:pPr>
        <w:pStyle w:val="ListBullet"/>
        <w:spacing w:after="40"/>
      </w:pPr>
      <w:r>
        <w:t>No secrets or credentials are committed.</w:t>
      </w:r>
    </w:p>
    <w:p>
      <w:pPr>
        <w:pStyle w:val="ListBullet"/>
        <w:spacing w:after="40"/>
      </w:pPr>
      <w:r>
        <w:t>README explains how to run the MVP and clearly labels deferred database/payment/storage production work.</w:t>
      </w:r>
    </w:p>
    <w:p>
      <w:pPr>
        <w:pStyle w:val="Heading1"/>
      </w:pPr>
      <w:r>
        <w:t>22. Explicit Non-Goals for This MVP</w:t>
      </w:r>
    </w:p>
    <w:p>
      <w:pPr>
        <w:pStyle w:val="ListBullet"/>
        <w:spacing w:after="40"/>
      </w:pPr>
      <w:r>
        <w:t>No multi-photographer SaaS.</w:t>
      </w:r>
    </w:p>
    <w:p>
      <w:pPr>
        <w:pStyle w:val="ListBullet"/>
        <w:spacing w:after="40"/>
      </w:pPr>
      <w:r>
        <w:t>No production database implementation.</w:t>
      </w:r>
    </w:p>
    <w:p>
      <w:pPr>
        <w:pStyle w:val="ListBullet"/>
        <w:spacing w:after="40"/>
      </w:pPr>
      <w:r>
        <w:t>No Prisma/SQL/migrations.</w:t>
      </w:r>
    </w:p>
    <w:p>
      <w:pPr>
        <w:pStyle w:val="ListBullet"/>
        <w:spacing w:after="40"/>
      </w:pPr>
      <w:r>
        <w:t>No full payment gateway integration.</w:t>
      </w:r>
    </w:p>
    <w:p>
      <w:pPr>
        <w:pStyle w:val="ListBullet"/>
        <w:spacing w:after="40"/>
      </w:pPr>
      <w:r>
        <w:t>No production print-lab integration.</w:t>
      </w:r>
    </w:p>
    <w:p>
      <w:pPr>
        <w:pStyle w:val="ListBullet"/>
        <w:spacing w:after="40"/>
      </w:pPr>
      <w:r>
        <w:t>No AI face recognition/search.</w:t>
      </w:r>
    </w:p>
    <w:p>
      <w:pPr>
        <w:pStyle w:val="ListBullet"/>
        <w:spacing w:after="40"/>
      </w:pPr>
      <w:r>
        <w:t>No full AR wall placement.</w:t>
      </w:r>
    </w:p>
    <w:p>
      <w:pPr>
        <w:pStyle w:val="ListBullet"/>
        <w:spacing w:after="40"/>
      </w:pPr>
      <w:r>
        <w:t>No advanced staff-role system.</w:t>
      </w:r>
    </w:p>
    <w:p>
      <w:pPr>
        <w:pStyle w:val="ListBullet"/>
        <w:spacing w:after="40"/>
      </w:pPr>
      <w:r>
        <w:t>No complete drag-and-drop professional album publishing engine.</w:t>
      </w:r>
    </w:p>
    <w:p>
      <w:pPr>
        <w:pStyle w:val="ListBullet"/>
        <w:spacing w:after="40"/>
      </w:pPr>
      <w:r>
        <w:t>No attempt to solve every future feature before the client demo.</w:t>
      </w:r>
    </w:p>
    <w:p>
      <w:pPr>
        <w:pStyle w:val="Heading1"/>
      </w:pPr>
      <w:r>
        <w:t>23. Handoff Expectations</w:t>
      </w:r>
    </w:p>
    <w:p>
      <w:r>
        <w:t>Codex should leave the MVP in a clean, understandable state. Prefer small feature modules, clear naming and simple interfaces over premature abstractions. Document assumptions and TODOs where production persistence, media storage, authentication, payment or messaging decisions are intentionally deferred.</w:t>
      </w:r>
    </w:p>
    <w:p>
      <w:r>
        <w:rPr>
          <w:b/>
          <w:color w:val="9A5C42"/>
        </w:rPr>
        <w:t xml:space="preserve">Final instruction to Codex: </w:t>
      </w:r>
      <w:r>
        <w:t>Build the demonstrable product experience first. Do not invent the database layer. When the MVP reaches the persistence boundary, stop and leave a clean integration point for the database design session.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Photography Webpage • MVP Development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181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9A5C4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181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181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259" w:right="259"/>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