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1FBE" w14:textId="1A2B045B" w:rsidR="00BB3C99" w:rsidRPr="00BA742D" w:rsidRDefault="007965BA">
      <w:pPr>
        <w:rPr>
          <w:b/>
          <w:bCs/>
        </w:rPr>
      </w:pPr>
      <w:r w:rsidRPr="00BA742D">
        <w:rPr>
          <w:b/>
          <w:bCs/>
        </w:rPr>
        <w:t>Bead image selection procedure – gy 20210617</w:t>
      </w:r>
    </w:p>
    <w:p w14:paraId="34CCF2E6" w14:textId="33112E90" w:rsidR="00BB3C99" w:rsidRDefault="00BB3C99">
      <w:r>
        <w:t>Bead images (roiImages) are now calculated for the first set, in BeadSurveyorT</w:t>
      </w:r>
    </w:p>
    <w:p w14:paraId="35341338" w14:textId="7FA08BAA" w:rsidR="00BB3C99" w:rsidRDefault="00BB3C99">
      <w:r>
        <w:t>They are automatically saved in the first set folder as roiImages.mat (if the autosave box is checked)</w:t>
      </w:r>
    </w:p>
    <w:p w14:paraId="4D1AE867" w14:textId="1C5283C6" w:rsidR="00BB3C99" w:rsidRDefault="00BB3C99"/>
    <w:p w14:paraId="2495F9EE" w14:textId="75401380" w:rsidR="00BB3C99" w:rsidRDefault="00BB3C99">
      <w:r>
        <w:t>On using BeadGazer2:</w:t>
      </w:r>
    </w:p>
    <w:p w14:paraId="00CB656E" w14:textId="7C407D10" w:rsidR="00BB3C99" w:rsidRDefault="00BB3C99">
      <w:r>
        <w:t>After loading the desired beaddata file (from the last set folder of the experiment),</w:t>
      </w:r>
    </w:p>
    <w:p w14:paraId="510AD6F5" w14:textId="2D940386" w:rsidR="00BB3C99" w:rsidRDefault="00BB3C99">
      <w:r>
        <w:t>Load the roiImages file from the first set (just find it in MATLAB and double click on it)</w:t>
      </w:r>
    </w:p>
    <w:p w14:paraId="4BADE281" w14:textId="68D75DE8" w:rsidR="00BB3C99" w:rsidRDefault="00BB3C99"/>
    <w:p w14:paraId="293A6E77" w14:textId="14AA8DAA" w:rsidR="00BB3C99" w:rsidRDefault="00BB3C99">
      <w:r>
        <w:t>This enables you to see a “bead pastiche” for any selected group of beads</w:t>
      </w:r>
    </w:p>
    <w:p w14:paraId="6E0965B5" w14:textId="798FBE5F" w:rsidR="00BB3C99" w:rsidRDefault="00BB3C99"/>
    <w:p w14:paraId="1A8738D3" w14:textId="158835E6" w:rsidR="00BB3C99" w:rsidRDefault="00BB3C99">
      <w:r>
        <w:t>To apply an image-based criterion, load the trainedModel (e.g. from gyBeadClassifier2.mat) and then type the following in the command window:  beadImageAnalysis(roiImages,trainedModel)</w:t>
      </w:r>
    </w:p>
    <w:p w14:paraId="396221DB" w14:textId="1E55C2E9" w:rsidR="00BB3C99" w:rsidRDefault="00BB3C99">
      <w:r>
        <w:t>This puts a classifier into the memory copy of beaddata, which can be used as a criterion:  cs==1</w:t>
      </w:r>
    </w:p>
    <w:p w14:paraId="76A89DD4" w14:textId="3DBBC96C" w:rsidR="00BB3C99" w:rsidRDefault="00BB3C99"/>
    <w:p w14:paraId="22CE7205" w14:textId="6BB5C1D9" w:rsidR="00BB3C99" w:rsidRDefault="00BB3C99">
      <w:r>
        <w:t>To train a new classifier model, be sure you have the correct roiImages loaded with BeadGazer2.  Then brush the “good” beads, and in the command window type:  goodBeads = beadSelection;</w:t>
      </w:r>
    </w:p>
    <w:p w14:paraId="36DA9F6A" w14:textId="3DA372A0" w:rsidR="00BB3C99" w:rsidRDefault="00BB3C99">
      <w:r>
        <w:t>Now brush the “bad” beads, and in the command window type: badBeads = beadSelection;</w:t>
      </w:r>
    </w:p>
    <w:p w14:paraId="431BB52C" w14:textId="0011480B" w:rsidR="00BB3C99" w:rsidRDefault="00BB3C99">
      <w:r>
        <w:t>Now get the image analysis data:</w:t>
      </w:r>
    </w:p>
    <w:p w14:paraId="3205867E" w14:textId="184AAD81" w:rsidR="00BB3C99" w:rsidRDefault="00BB3C99" w:rsidP="00BA742D">
      <w:pPr>
        <w:ind w:firstLine="720"/>
      </w:pPr>
      <w:r>
        <w:t>bia = beadImageAnalysis(roiImages,[goodBeads;badBeads]);</w:t>
      </w:r>
    </w:p>
    <w:p w14:paraId="03EEF31A" w14:textId="5D9853AF" w:rsidR="00BB3C99" w:rsidRDefault="00BB3C99">
      <w:r>
        <w:t>and create a classifier column (true/false):</w:t>
      </w:r>
    </w:p>
    <w:p w14:paraId="1CB0DAF8" w14:textId="2653B1AB" w:rsidR="00BB3C99" w:rsidRDefault="00BB3C99" w:rsidP="00BA742D">
      <w:pPr>
        <w:ind w:firstLine="720"/>
      </w:pPr>
      <w:r>
        <w:t xml:space="preserve">bia = [bia  [repmat(true,numel(goodBeads),1) ;  </w:t>
      </w:r>
      <w:r>
        <w:t>repmat(</w:t>
      </w:r>
      <w:r w:rsidR="00BA742D">
        <w:t>false</w:t>
      </w:r>
      <w:r>
        <w:t>,numel(</w:t>
      </w:r>
      <w:r w:rsidR="00BA742D">
        <w:t>bad</w:t>
      </w:r>
      <w:r>
        <w:t>Beads),1)</w:t>
      </w:r>
      <w:r w:rsidR="00BA742D">
        <w:t>] ];</w:t>
      </w:r>
    </w:p>
    <w:p w14:paraId="73D3C575" w14:textId="2DDC655D" w:rsidR="00BA742D" w:rsidRDefault="00BA742D">
      <w:r>
        <w:t>randomize the order of the data:</w:t>
      </w:r>
    </w:p>
    <w:p w14:paraId="7B29729B" w14:textId="4B6119D9" w:rsidR="00BA742D" w:rsidRDefault="00BA742D" w:rsidP="00BA742D">
      <w:pPr>
        <w:ind w:left="720"/>
      </w:pPr>
      <w:r>
        <w:t>rndm = rand(size(bia,1),1);</w:t>
      </w:r>
    </w:p>
    <w:p w14:paraId="6729741E" w14:textId="798D3F6E" w:rsidR="00BA742D" w:rsidRDefault="00BA742D" w:rsidP="00BA742D">
      <w:pPr>
        <w:ind w:left="720"/>
      </w:pPr>
      <w:r>
        <w:t>[~,idx] = sort(rndm);</w:t>
      </w:r>
    </w:p>
    <w:p w14:paraId="3AC76934" w14:textId="5EC9CC33" w:rsidR="00BA742D" w:rsidRDefault="00BA742D" w:rsidP="00BA742D">
      <w:pPr>
        <w:ind w:left="720"/>
      </w:pPr>
      <w:r>
        <w:t>bia = bia(idx,:);</w:t>
      </w:r>
    </w:p>
    <w:p w14:paraId="7EABA6CD" w14:textId="7F52D086" w:rsidR="00BA742D" w:rsidRDefault="00BA742D"/>
    <w:p w14:paraId="2716B119" w14:textId="2FF627FD" w:rsidR="00BA742D" w:rsidRDefault="00BA742D">
      <w:r>
        <w:t xml:space="preserve">Now you need to use the Classification Learner app to create a predictive model.  Briefly, create a new session and specify the training data (bia); it should automatically recognize the last column (logical) as the result.  Need to explore to find best models.  I set the misclassification cost for false negative (true 0, predicted 1) to 0.4, to make the classification more inclusive of true positives.  Choose “All Quick-to-train” as the model type, then run the training.  Plot the ROC (choosing “1” as the Positive class).  Once </w:t>
      </w:r>
      <w:r>
        <w:lastRenderedPageBreak/>
        <w:t>happy, export the selected model to the workspace as trainedModel, and save it in a file (save fname trainedModel)</w:t>
      </w:r>
    </w:p>
    <w:p w14:paraId="0209DD8C" w14:textId="77777777" w:rsidR="00BA742D" w:rsidRDefault="00BA742D"/>
    <w:p w14:paraId="382BC72B" w14:textId="77777777" w:rsidR="007965BA" w:rsidRDefault="007965BA"/>
    <w:sectPr w:rsidR="0079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BA"/>
    <w:rsid w:val="007965BA"/>
    <w:rsid w:val="00A97B1E"/>
    <w:rsid w:val="00BA742D"/>
    <w:rsid w:val="00BB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DEBC"/>
  <w15:chartTrackingRefBased/>
  <w15:docId w15:val="{8DA0D099-64BD-4D83-8FF5-F7057908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Yellen, Gary</dc:creator>
  <cp:keywords/>
  <dc:description/>
  <cp:lastModifiedBy>Yellen, Gary</cp:lastModifiedBy>
  <cp:revision>2</cp:revision>
  <dcterms:created xsi:type="dcterms:W3CDTF">2021-06-17T18:53:00Z</dcterms:created>
  <dcterms:modified xsi:type="dcterms:W3CDTF">2021-06-17T19:11:00Z</dcterms:modified>
</cp:coreProperties>
</file>