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F05F1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功能1: faq 类目管理，一级类目，二级类目， 对应的faq 信息</w:t>
      </w:r>
    </w:p>
    <w:p w14:paraId="3C4FCAC2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"https://help.aliyun.com/zh/document_detail/421160.html?spm=a2c4g.11186623.0.0.30f638fe8lQYuY" \t "https://www.kdocs.cn/l/_Blank"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</w:rPr>
        <w:t>https://help.aliyun.com/zh/document_detail/421160.html?spm=a2c4g.11186623.0.0.30f638fe8lQYuY</w:t>
      </w:r>
      <w:r>
        <w:rPr>
          <w:rFonts w:hint="eastAsia" w:ascii="微软雅黑" w:hAnsi="微软雅黑" w:eastAsia="微软雅黑" w:cs="微软雅黑"/>
        </w:rPr>
        <w:fldChar w:fldCharType="end"/>
      </w:r>
    </w:p>
    <w:p w14:paraId="69CD2DED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功能2: faq录入和管理，待选提问、相似提问、生效时间、对应回答</w:t>
      </w:r>
    </w:p>
    <w:p w14:paraId="3B1D18A0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"https://help.aliyun.com/zh/document_detail/421161.html?spm=a2c4g.11186623.0.0.30f67558YDiTwC" \t "https://www.kdocs.cn/l/_Blank"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</w:rPr>
        <w:t>https://help.aliyun.com/zh/document_detail/421161.html?spm=a2c4g.11186623.0.0.30f67558YDiTwC</w:t>
      </w:r>
      <w:r>
        <w:rPr>
          <w:rFonts w:hint="eastAsia" w:ascii="微软雅黑" w:hAnsi="微软雅黑" w:eastAsia="微软雅黑" w:cs="微软雅黑"/>
        </w:rPr>
        <w:fldChar w:fldCharType="end"/>
      </w:r>
    </w:p>
    <w:p w14:paraId="6F42ED7D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使用场景：代替人工客服，用户的提问直接与历史的提问进行相似度匹配，最相似的提问的回答返回给用户。</w:t>
      </w:r>
    </w:p>
    <w:p w14:paraId="05BCEB9A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作业1（400字文档）: 阅读上面的客服工作台的说明，总结我们自己作为后端开发和算法开发的角色，我们需要做什么？</w:t>
      </w:r>
    </w:p>
    <w:p w14:paraId="6550AAD0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客服工作台的核心目标是构建一个智能问答系统，以代替人工客服。该系统的核心功能是，当用户提出问题时，能自动与预先录入的FAQ库进行匹配，并将最相似问题的答案返回给用户。围绕此目标，作为后端开发和算法开发，我们的分工与任务规划如下：后端开发最主要是1.设计并实现数据库，2.构建管理API，3. 实现语义匹配服务接口，环境隔离（测试 / 正式）及批量操作的逻辑实现。算法开发工作：1. 选型与微调语义模型， 2. 构建问答匹配核心引擎，3. 设计并实现数据索引</w:t>
      </w:r>
    </w:p>
    <w:p w14:paraId="3F2D6D22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数据库的设计需包含类目表（存储一 / 二级类目 ID、名称、层级关系）、FAQ 表（存储 FAQID、标题、答案、生效时间、类目关联 ID、状态）、相似问法表（存储标准问题 ID 与相似问题映射），支撑类目层级管理和 FAQ 信息关联。双环境支持：根据文档要求，需支持测试与正式环境。可通过在表中增加 environment 字段或设计两套物理隔离的库/表来实现数据隔离，并设计相应的发布流程同步数据。</w:t>
      </w:r>
    </w:p>
    <w:p w14:paraId="2AB2E3E7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算法层核心采用的是专门用于文本语义匹配的bert模型，将用户的提问和历史FAQ的文本编码，转化为高维语义向量，为相似度计算提供基础。BERT 的使用主要是加载预训练模型，对问题文本做分词、掩码等预处理后，输出 cls 向量作为句子的语义表征，捕捉文本深层语义信息。</w:t>
      </w:r>
    </w:p>
    <w:p w14:paraId="6E0DD606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用户提问时，后端将问题转发给算法服务。算法服务使用同一个BERT模型将用户问题实时编码为向量，然后从向量数据库中快速检索（近似最近邻搜索，ANN）出与其最相似的若干个FAQ问题向量，并返回相似度最高的FAQ ID给后端。</w:t>
      </w:r>
    </w:p>
    <w:p w14:paraId="1F6B9E3C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当前场景以精准的短文本相似度匹配为核心，无需引入大模型，预训练 BERT 模型结合相似度计算算法，即可满足用户提问与历史 FAQ 的快速匹配需求。在系统后期，可选择性引入大模型作为补充。例如，当检索出的多个FAQ答案相似度都很高但都不完全匹配时，可以调用大模型对用户问题和候选答案进行二次分析，生成一个更精确的判断或一个综合性的答案，以提升复杂场景的解决率。</w:t>
      </w:r>
    </w:p>
    <w:p w14:paraId="241FD523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</w:p>
    <w:p w14:paraId="349F13AC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</w:p>
    <w:p w14:paraId="431A581C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</w:rPr>
        <w:t>作业2（400字文档， 流程图）: 如何使用bert 进行文本编码，并且使用bert 进行相似度计算，需要写清楚技术方案；</w:t>
      </w:r>
    </w:p>
    <w:p w14:paraId="04A08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为满足客服工作台自动问答需求，我们采用 BERT 预训练模型搭建文本语义匹配体系，通过 “文本预处理 - 语义编码 - 相似度计算” 三个核心环节，实现用户提问与历史 FAQ 的精准对接，既保证语义理解的准确性，又能适配实时问答的效率要求。</w:t>
      </w:r>
    </w:p>
    <w:p w14:paraId="2C96D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首先是文本预处理环节，考虑到中文语境的表达特点，我们选用 BERT 中文预训练分词器处理文本。不管是用户实时提问，还是后台录入的 FAQ 标准问题，都会先进行分词操作，同时自动补充</w:t>
      </w:r>
      <w:r>
        <w:rPr>
          <w:rStyle w:val="7"/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[CLS]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句首标记和</w:t>
      </w:r>
      <w:r>
        <w:rPr>
          <w:rStyle w:val="7"/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[SEP]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句尾标记，再将分词结果转化为模型可识别的词 ID 张量。此外，还会生成注意力掩码张量，用来区分有效文本和填充内容，统一调整文本输入长度，确保符合 BERT 模型的输入格式要求。</w:t>
      </w:r>
    </w:p>
    <w:p w14:paraId="773623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接下来进入 BERT 语义编码阶段，把预处理好的张量输入模型后，核心依靠 Transformer 编码器层的多层自注意力机制，捕捉文本中词语的上下文关联信息，一步步提炼深层语言特征。最终，我们提取句子最开头</w:t>
      </w:r>
      <w:r>
        <w:rPr>
          <w:rStyle w:val="7"/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[CLS]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位置的 768 维输出向量，用这个向量作为整句话的语义代表，实现自然语言到高维语义向量的转化。其中，历史 FAQ 的语义向量会提前存入缓存库，为后续匹配提速。</w:t>
      </w:r>
    </w:p>
    <w:p w14:paraId="074C80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最后是相似度计算环节，将用户提问生成的语义向量，与缓存库中所有历史 FAQ 的语义向量进行余弦相似度计算，通过数值大小量化两者的语义相近程度。之后筛选出相似度最高的 FAQ 条目，把对应的预设回答返回给用户，完整完成自动问答的语义匹配流程。</w:t>
      </w:r>
    </w:p>
    <w:p w14:paraId="7D4E1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</w:p>
    <w:p w14:paraId="398CD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流程图：</w:t>
      </w:r>
    </w:p>
    <w:p w14:paraId="51E23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72100" cy="8223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2FC3"/>
    <w:rsid w:val="02A824AD"/>
    <w:rsid w:val="0DC721D0"/>
    <w:rsid w:val="28157229"/>
    <w:rsid w:val="296A5A8C"/>
    <w:rsid w:val="511D6BFD"/>
    <w:rsid w:val="6866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1255</Words>
  <Characters>1557</Characters>
  <Lines>0</Lines>
  <Paragraphs>0</Paragraphs>
  <TotalTime>313</TotalTime>
  <ScaleCrop>false</ScaleCrop>
  <LinksUpToDate>false</LinksUpToDate>
  <CharactersWithSpaces>1620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2026-02-11T03:32:00Z</dcterms:created>
  <dc:creator>lrm</dc:creator>
  <cp:lastModifiedBy>隔壁老路</cp:lastModifiedBy>
  <dcterms:modified xsi:type="dcterms:W3CDTF">2026-02-12T02:34:38Z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eyJoZGlkIjoiZGQyMTY5NjRkZDBhYWMxZWUyZThhZmJmYWM3OGUyYjkiLCJ1c2VySWQiOiI5OTIxMDkyODkifQ==</vt:lpwstr>
  </property>
  <property fmtid="{D5CDD505-2E9C-101B-9397-08002B2CF9AE}" pid="4" name="ICV">
    <vt:lpwstr>E631675B581D49EEA6009716ED128557_13</vt:lpwstr>
  </property>
</Properties>
</file>