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5144D" w14:textId="315CDFF9" w:rsidR="00270082" w:rsidRDefault="00015E8A" w:rsidP="00015E8A">
      <w:pPr>
        <w:jc w:val="center"/>
      </w:pPr>
      <w:r>
        <w:rPr>
          <w:rFonts w:hint="eastAsia"/>
        </w:rPr>
        <w:t>四次作业</w:t>
      </w:r>
    </w:p>
    <w:p w14:paraId="53092FC5" w14:textId="64F55446" w:rsidR="00015E8A" w:rsidRDefault="00015E8A" w:rsidP="00015E8A">
      <w:r>
        <w:rPr>
          <w:rFonts w:hint="eastAsia"/>
        </w:rPr>
        <w:t>第一次：</w:t>
      </w:r>
    </w:p>
    <w:p w14:paraId="13157AB2" w14:textId="77777777" w:rsidR="00602189" w:rsidRPr="00602189" w:rsidRDefault="00602189" w:rsidP="00602189">
      <w:pPr>
        <w:adjustRightInd w:val="0"/>
        <w:snapToGrid w:val="0"/>
        <w:ind w:firstLineChars="200" w:firstLine="404"/>
        <w:rPr>
          <w:rFonts w:ascii="宋体" w:eastAsia="宋体" w:hAnsi="宋体" w:cs="Times New Roman"/>
          <w:spacing w:val="-4"/>
          <w:szCs w:val="21"/>
        </w:rPr>
      </w:pPr>
      <w:r w:rsidRPr="00602189">
        <w:rPr>
          <w:rFonts w:ascii="宋体" w:eastAsia="宋体" w:hAnsi="宋体" w:cs="Times New Roman" w:hint="eastAsia"/>
          <w:spacing w:val="-4"/>
          <w:szCs w:val="21"/>
        </w:rPr>
        <w:t>附件1：区域高程数据.xlsx给出了某区域</w:t>
      </w:r>
      <w:r w:rsidRPr="00602189">
        <w:rPr>
          <w:rFonts w:ascii="宋体" w:eastAsia="宋体" w:hAnsi="宋体" w:cs="Times New Roman"/>
          <w:spacing w:val="-4"/>
          <w:position w:val="-6"/>
          <w:szCs w:val="21"/>
        </w:rPr>
        <w:object w:dxaOrig="1020" w:dyaOrig="240" w14:anchorId="4BA85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95pt;height:12.15pt" o:ole="">
            <v:imagedata r:id="rId4" o:title=""/>
          </v:shape>
          <o:OLEObject Type="Embed" ProgID="Equation.DSMT4" ShapeID="_x0000_i1025" DrawAspect="Content" ObjectID="_1655441176" r:id="rId5"/>
        </w:object>
      </w:r>
      <w:r w:rsidRPr="00602189">
        <w:rPr>
          <w:rFonts w:ascii="宋体" w:eastAsia="宋体" w:hAnsi="宋体" w:cs="Times New Roman" w:hint="eastAsia"/>
          <w:spacing w:val="-4"/>
          <w:szCs w:val="21"/>
        </w:rPr>
        <w:t>（km）的高程数据，画出该区域的三维网格图和等高线图，在A（30，0）和B（43，30）（单位：km）点处建立了两个基地，在等高线图上标注出这两个点。并求该区域地表面积的近似值。</w:t>
      </w:r>
    </w:p>
    <w:p w14:paraId="32AEF9C4" w14:textId="51EFE7FE" w:rsidR="00015E8A" w:rsidRDefault="00015E8A" w:rsidP="00015E8A"/>
    <w:p w14:paraId="7BA3CD51" w14:textId="784CFF0F" w:rsidR="00602189" w:rsidRDefault="00602189" w:rsidP="00015E8A">
      <w:r>
        <w:rPr>
          <w:rFonts w:hint="eastAsia"/>
        </w:rPr>
        <w:t>第二次：</w:t>
      </w:r>
    </w:p>
    <w:p w14:paraId="7C451B4A" w14:textId="5F8F076A" w:rsidR="00522A04" w:rsidRPr="00522A04" w:rsidRDefault="00522A04" w:rsidP="00522A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napToGrid w:val="0"/>
        <w:spacing w:line="240" w:lineRule="atLeast"/>
        <w:ind w:firstLine="420"/>
        <w:rPr>
          <w:rFonts w:ascii="宋体" w:eastAsia="宋体" w:hAnsi="宋体"/>
          <w:szCs w:val="21"/>
        </w:rPr>
      </w:pPr>
      <w:r w:rsidRPr="00522A04">
        <w:rPr>
          <w:rFonts w:ascii="宋体" w:eastAsia="宋体" w:hAnsi="宋体" w:hint="eastAsia"/>
          <w:szCs w:val="21"/>
        </w:rPr>
        <w:t>已知某物资有8个配送中心可以供货，有15个部队用户需要该物资，配送中心和部队用户之间单位物资的运费，15个部队用户的物资需求量和8个配送中心的物资储备量数据见</w:t>
      </w:r>
      <w:r w:rsidRPr="00522A04">
        <w:rPr>
          <w:rFonts w:ascii="宋体" w:eastAsia="宋体" w:hAnsi="宋体"/>
          <w:szCs w:val="21"/>
        </w:rPr>
        <w:fldChar w:fldCharType="begin"/>
      </w:r>
      <w:r w:rsidRPr="00522A04">
        <w:rPr>
          <w:rFonts w:ascii="宋体" w:eastAsia="宋体" w:hAnsi="宋体"/>
          <w:szCs w:val="21"/>
        </w:rPr>
        <w:instrText xml:space="preserve"> </w:instrText>
      </w:r>
      <w:r w:rsidRPr="00522A04">
        <w:rPr>
          <w:rFonts w:ascii="宋体" w:eastAsia="宋体" w:hAnsi="宋体" w:hint="eastAsia"/>
          <w:szCs w:val="21"/>
        </w:rPr>
        <w:instrText>REF _Ref43476339 \h</w:instrText>
      </w:r>
      <w:r w:rsidRPr="00522A04">
        <w:rPr>
          <w:rFonts w:ascii="宋体" w:eastAsia="宋体" w:hAnsi="宋体"/>
          <w:szCs w:val="21"/>
        </w:rPr>
        <w:instrText xml:space="preserve"> </w:instrText>
      </w:r>
      <w:r w:rsidRPr="00522A04">
        <w:rPr>
          <w:rFonts w:ascii="宋体" w:eastAsia="宋体" w:hAnsi="宋体"/>
          <w:szCs w:val="21"/>
        </w:rPr>
      </w:r>
      <w:r>
        <w:rPr>
          <w:rFonts w:ascii="宋体" w:eastAsia="宋体" w:hAnsi="宋体"/>
          <w:szCs w:val="21"/>
        </w:rPr>
        <w:instrText xml:space="preserve"> \* MERGEFORMAT </w:instrText>
      </w:r>
      <w:r w:rsidRPr="00522A04">
        <w:rPr>
          <w:rFonts w:ascii="宋体" w:eastAsia="宋体" w:hAnsi="宋体"/>
          <w:szCs w:val="21"/>
        </w:rPr>
        <w:fldChar w:fldCharType="separate"/>
      </w:r>
      <w:r w:rsidRPr="00522A04">
        <w:rPr>
          <w:rFonts w:ascii="宋体" w:eastAsia="宋体" w:hAnsi="宋体"/>
        </w:rPr>
        <w:t>表</w:t>
      </w:r>
      <w:r w:rsidRPr="00522A04">
        <w:rPr>
          <w:rFonts w:ascii="宋体" w:eastAsia="宋体" w:hAnsi="宋体"/>
          <w:szCs w:val="21"/>
        </w:rPr>
        <w:fldChar w:fldCharType="end"/>
      </w:r>
      <w:r w:rsidRPr="00522A04">
        <w:rPr>
          <w:rFonts w:ascii="宋体" w:eastAsia="宋体" w:hAnsi="宋体"/>
          <w:szCs w:val="21"/>
        </w:rPr>
        <w:t>1</w:t>
      </w:r>
      <w:r w:rsidRPr="00522A04">
        <w:rPr>
          <w:rFonts w:ascii="宋体" w:eastAsia="宋体" w:hAnsi="宋体" w:hint="eastAsia"/>
          <w:szCs w:val="21"/>
        </w:rPr>
        <w:t>。</w:t>
      </w:r>
    </w:p>
    <w:p w14:paraId="0234EBD2" w14:textId="08B06E16" w:rsidR="00522A04" w:rsidRPr="005A76D6" w:rsidRDefault="00522A04" w:rsidP="00522A04">
      <w:pPr>
        <w:pStyle w:val="a3"/>
        <w:jc w:val="center"/>
        <w:rPr>
          <w:sz w:val="21"/>
          <w:szCs w:val="21"/>
        </w:rPr>
      </w:pPr>
      <w:bookmarkStart w:id="0" w:name="_Ref43476339"/>
      <w:r>
        <w:t>表</w:t>
      </w:r>
      <w:bookmarkEnd w:id="0"/>
      <w:r>
        <w:rPr>
          <w:rFonts w:hint="eastAsia"/>
        </w:rPr>
        <w:t>1</w:t>
      </w:r>
      <w:r w:rsidRPr="005A76D6"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 xml:space="preserve"> </w:t>
      </w:r>
      <w:r w:rsidRPr="005A76D6">
        <w:rPr>
          <w:rFonts w:hint="eastAsia"/>
          <w:sz w:val="21"/>
          <w:szCs w:val="21"/>
        </w:rPr>
        <w:t>配送中心和部队用户之间单位物资的运费和物资需求量、储备量数据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9"/>
        <w:gridCol w:w="832"/>
        <w:gridCol w:w="838"/>
        <w:gridCol w:w="833"/>
        <w:gridCol w:w="833"/>
        <w:gridCol w:w="838"/>
        <w:gridCol w:w="838"/>
        <w:gridCol w:w="838"/>
        <w:gridCol w:w="834"/>
        <w:gridCol w:w="823"/>
      </w:tblGrid>
      <w:tr w:rsidR="00522A04" w:rsidRPr="00F744AA" w14:paraId="1E9185D6" w14:textId="77777777" w:rsidTr="00DC1F72">
        <w:tc>
          <w:tcPr>
            <w:tcW w:w="852" w:type="dxa"/>
            <w:vMerge w:val="restart"/>
            <w:shd w:val="clear" w:color="auto" w:fill="auto"/>
            <w:vAlign w:val="center"/>
          </w:tcPr>
          <w:p w14:paraId="434791CF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部队</w:t>
            </w:r>
          </w:p>
          <w:p w14:paraId="2BB186B9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用户</w:t>
            </w:r>
          </w:p>
        </w:tc>
        <w:tc>
          <w:tcPr>
            <w:tcW w:w="6817" w:type="dxa"/>
            <w:gridSpan w:val="8"/>
            <w:shd w:val="clear" w:color="auto" w:fill="auto"/>
            <w:vAlign w:val="center"/>
          </w:tcPr>
          <w:p w14:paraId="548A2D7D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单位物资的运费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</w:tcPr>
          <w:p w14:paraId="53FFFCC9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需求量</w:t>
            </w:r>
          </w:p>
        </w:tc>
      </w:tr>
      <w:tr w:rsidR="00522A04" w:rsidRPr="00F744AA" w14:paraId="629657F9" w14:textId="77777777" w:rsidTr="00DC1F72">
        <w:tc>
          <w:tcPr>
            <w:tcW w:w="852" w:type="dxa"/>
            <w:vMerge/>
            <w:shd w:val="clear" w:color="auto" w:fill="auto"/>
            <w:vAlign w:val="center"/>
          </w:tcPr>
          <w:p w14:paraId="4FC81BE9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14:paraId="4AE3AA30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1B04C689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1413A1B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E5EEA75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A5583BC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3DABBF74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DC9E3C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2AAF1626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53" w:type="dxa"/>
            <w:vMerge/>
            <w:shd w:val="clear" w:color="auto" w:fill="auto"/>
            <w:vAlign w:val="center"/>
          </w:tcPr>
          <w:p w14:paraId="19F18C0C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522A04" w:rsidRPr="00F744AA" w14:paraId="48BF47D0" w14:textId="77777777" w:rsidTr="00DC1F72">
        <w:tc>
          <w:tcPr>
            <w:tcW w:w="852" w:type="dxa"/>
            <w:shd w:val="clear" w:color="auto" w:fill="auto"/>
            <w:vAlign w:val="center"/>
          </w:tcPr>
          <w:p w14:paraId="3CB9E913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2F5891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390.6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A658447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618.5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39043D9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553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87D48C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442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5F1A3F2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113.1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22B77BF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5.2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689DB0ED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1217.7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04996C70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1011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0CE1AD3A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3000</w:t>
            </w:r>
          </w:p>
        </w:tc>
      </w:tr>
      <w:tr w:rsidR="00522A04" w:rsidRPr="00F744AA" w14:paraId="377ECC85" w14:textId="77777777" w:rsidTr="00DC1F72">
        <w:tc>
          <w:tcPr>
            <w:tcW w:w="852" w:type="dxa"/>
            <w:shd w:val="clear" w:color="auto" w:fill="auto"/>
            <w:vAlign w:val="center"/>
          </w:tcPr>
          <w:p w14:paraId="6D32C3D0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F8EE6D1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370.8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3839BB44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636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19D1E34B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440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4096194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401.8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16F1407D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25.6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043A718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113.1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E6E1995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1172.4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60D86F79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894.5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6A396905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3100</w:t>
            </w:r>
          </w:p>
        </w:tc>
      </w:tr>
      <w:tr w:rsidR="00522A04" w:rsidRPr="00F744AA" w14:paraId="0F8922ED" w14:textId="77777777" w:rsidTr="00DC1F72">
        <w:tc>
          <w:tcPr>
            <w:tcW w:w="852" w:type="dxa"/>
            <w:shd w:val="clear" w:color="auto" w:fill="auto"/>
            <w:vAlign w:val="center"/>
          </w:tcPr>
          <w:p w14:paraId="1678CCC8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3354CC8E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876.3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7382A64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1098.6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0BF311F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497.6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61CC303A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779.8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1630339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903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E7F9FF5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1003.3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1287CC2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907.2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0946D09B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40.1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7CBD91A3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2900</w:t>
            </w:r>
          </w:p>
        </w:tc>
      </w:tr>
      <w:tr w:rsidR="00522A04" w:rsidRPr="00F744AA" w14:paraId="52B2262A" w14:textId="77777777" w:rsidTr="00DC1F72">
        <w:tc>
          <w:tcPr>
            <w:tcW w:w="852" w:type="dxa"/>
            <w:shd w:val="clear" w:color="auto" w:fill="auto"/>
            <w:vAlign w:val="center"/>
          </w:tcPr>
          <w:p w14:paraId="1B0D8DFB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20C8C47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745.4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666E858A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1037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3905E1D0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305.9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31B4CADF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725.7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FD78C79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445.7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B34F865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531.4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A29E6AE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1376.4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0483463B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768.1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3B29EE92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3100</w:t>
            </w:r>
          </w:p>
        </w:tc>
      </w:tr>
      <w:tr w:rsidR="00522A04" w:rsidRPr="00F744AA" w14:paraId="4FC8AAB4" w14:textId="77777777" w:rsidTr="00DC1F72">
        <w:tc>
          <w:tcPr>
            <w:tcW w:w="852" w:type="dxa"/>
            <w:shd w:val="clear" w:color="auto" w:fill="auto"/>
            <w:vAlign w:val="center"/>
          </w:tcPr>
          <w:p w14:paraId="176EEBE8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155CE42C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144.5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7AA2B00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354.6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6406F9F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624.7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310711B0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238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3E4821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290.7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B6206DC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269.4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6AADFCE9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993.2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2FCC726D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974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514E9C22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3100</w:t>
            </w:r>
          </w:p>
        </w:tc>
      </w:tr>
      <w:tr w:rsidR="00522A04" w:rsidRPr="00F744AA" w14:paraId="43B6A9FF" w14:textId="77777777" w:rsidTr="00DC1F72">
        <w:tc>
          <w:tcPr>
            <w:tcW w:w="852" w:type="dxa"/>
            <w:shd w:val="clear" w:color="auto" w:fill="auto"/>
            <w:vAlign w:val="center"/>
          </w:tcPr>
          <w:p w14:paraId="604999E0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2A10217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200.2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5D9EC6B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242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44FAA54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691.5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3F4620D2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173.4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65FCFF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560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63A77AE8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589.7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B22FFEF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661.8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78C13A07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855.7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27DC2651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3400</w:t>
            </w:r>
          </w:p>
        </w:tc>
      </w:tr>
      <w:tr w:rsidR="00522A04" w:rsidRPr="00F744AA" w14:paraId="455CB79E" w14:textId="77777777" w:rsidTr="00DC1F72">
        <w:tc>
          <w:tcPr>
            <w:tcW w:w="852" w:type="dxa"/>
            <w:shd w:val="clear" w:color="auto" w:fill="auto"/>
            <w:vAlign w:val="center"/>
          </w:tcPr>
          <w:p w14:paraId="51A47ACB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E07B1D0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235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83D39E6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205.5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FE31561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801.5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5B80893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326.6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02DBD2E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477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15BF5605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433.6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6853BC28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966.4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6F66292A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1112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3D4619E8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3500</w:t>
            </w:r>
          </w:p>
        </w:tc>
      </w:tr>
      <w:tr w:rsidR="00522A04" w:rsidRPr="00F744AA" w14:paraId="08F12602" w14:textId="77777777" w:rsidTr="00DC1F72">
        <w:tc>
          <w:tcPr>
            <w:tcW w:w="852" w:type="dxa"/>
            <w:shd w:val="clear" w:color="auto" w:fill="auto"/>
            <w:vAlign w:val="center"/>
          </w:tcPr>
          <w:p w14:paraId="10FCF62D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37CE4A7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95CBF5E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541.5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6267E25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338.4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3DC23B2A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219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F649F7C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249.5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32474119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335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29928E1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937.3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78C246E8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701.8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50272632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3200</w:t>
            </w:r>
          </w:p>
        </w:tc>
      </w:tr>
      <w:tr w:rsidR="00522A04" w:rsidRPr="00F744AA" w14:paraId="7079547E" w14:textId="77777777" w:rsidTr="00DC1F72">
        <w:tc>
          <w:tcPr>
            <w:tcW w:w="852" w:type="dxa"/>
            <w:shd w:val="clear" w:color="auto" w:fill="auto"/>
            <w:vAlign w:val="center"/>
          </w:tcPr>
          <w:p w14:paraId="264BC609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F920A9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542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766C19F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321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C1EBC84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1104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232DFEE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576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4C58E59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896.8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9F29A7D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878.4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B1D830D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728.3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16397B2B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1243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3636D43F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3000</w:t>
            </w:r>
          </w:p>
        </w:tc>
      </w:tr>
      <w:tr w:rsidR="00522A04" w:rsidRPr="00F744AA" w14:paraId="3120D570" w14:textId="77777777" w:rsidTr="00DC1F72">
        <w:tc>
          <w:tcPr>
            <w:tcW w:w="852" w:type="dxa"/>
            <w:shd w:val="clear" w:color="auto" w:fill="auto"/>
            <w:vAlign w:val="center"/>
          </w:tcPr>
          <w:p w14:paraId="79AB5D48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3E268892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665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675214CA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827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2F47BB9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427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83B4918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523.2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656FCBDF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725.2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CED2605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813.8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D858E6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692.2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06D7232F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284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066D7B53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3100</w:t>
            </w:r>
          </w:p>
        </w:tc>
      </w:tr>
      <w:tr w:rsidR="00522A04" w:rsidRPr="00F744AA" w14:paraId="7C4C23A8" w14:textId="77777777" w:rsidTr="00DC1F72">
        <w:tc>
          <w:tcPr>
            <w:tcW w:w="852" w:type="dxa"/>
            <w:shd w:val="clear" w:color="auto" w:fill="auto"/>
            <w:vAlign w:val="center"/>
          </w:tcPr>
          <w:p w14:paraId="53A9074F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168A4D30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799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2BFE063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855.1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610076A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916.5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FF931FE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709.3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5FFB7DD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1057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E3D63EA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1115.5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42EDE8C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451C9932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617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752DE236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3300</w:t>
            </w:r>
          </w:p>
        </w:tc>
      </w:tr>
      <w:tr w:rsidR="00522A04" w:rsidRPr="00F744AA" w14:paraId="7C0C1C1D" w14:textId="77777777" w:rsidTr="00DC1F72">
        <w:tc>
          <w:tcPr>
            <w:tcW w:w="852" w:type="dxa"/>
            <w:shd w:val="clear" w:color="auto" w:fill="auto"/>
            <w:vAlign w:val="center"/>
          </w:tcPr>
          <w:p w14:paraId="1000CF8E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A27473E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852.2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1FE4C208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798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5F482B3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1083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3046E60B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714.6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AF405BF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1177.4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6E8D2A61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1216.8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389FBBB5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40.8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62F0DAF4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898.2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4D0CB86D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3200</w:t>
            </w:r>
          </w:p>
        </w:tc>
      </w:tr>
      <w:tr w:rsidR="00522A04" w:rsidRPr="00F744AA" w14:paraId="5F6FB121" w14:textId="77777777" w:rsidTr="00DC1F72">
        <w:tc>
          <w:tcPr>
            <w:tcW w:w="852" w:type="dxa"/>
            <w:shd w:val="clear" w:color="auto" w:fill="auto"/>
            <w:vAlign w:val="center"/>
          </w:tcPr>
          <w:p w14:paraId="779F81AA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3D3E3DC9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602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17D51892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614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651C56A1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820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B34442B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517.7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6F27EBC0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899.6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698C258D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952.7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089755A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272.4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7467E372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727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508D7FE1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3300</w:t>
            </w:r>
          </w:p>
        </w:tc>
      </w:tr>
      <w:tr w:rsidR="00522A04" w:rsidRPr="00F744AA" w14:paraId="70D58C25" w14:textId="77777777" w:rsidTr="00DC1F72">
        <w:tc>
          <w:tcPr>
            <w:tcW w:w="852" w:type="dxa"/>
            <w:shd w:val="clear" w:color="auto" w:fill="auto"/>
            <w:vAlign w:val="center"/>
          </w:tcPr>
          <w:p w14:paraId="5AEB2963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A9F921C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903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6B4F92A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1092.5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7C7948E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612.5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E9ACC54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790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639D6398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932.4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8029716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1034.9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66AEACE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777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4EBEA312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152.3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0282D943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2900</w:t>
            </w:r>
          </w:p>
        </w:tc>
      </w:tr>
      <w:tr w:rsidR="00522A04" w:rsidRPr="00F744AA" w14:paraId="61F22F45" w14:textId="77777777" w:rsidTr="00DC1F72">
        <w:tc>
          <w:tcPr>
            <w:tcW w:w="852" w:type="dxa"/>
            <w:shd w:val="clear" w:color="auto" w:fill="auto"/>
            <w:vAlign w:val="center"/>
          </w:tcPr>
          <w:p w14:paraId="4B6E591C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635D66B4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600.7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1139F7F0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710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E95EEB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522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EEB4812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448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3338A731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726.6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1F72D5AC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811.8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137BFD48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563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16B065D0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426.8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083E87F3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3100</w:t>
            </w:r>
          </w:p>
        </w:tc>
      </w:tr>
      <w:tr w:rsidR="00522A04" w:rsidRPr="00F744AA" w14:paraId="49735CD9" w14:textId="77777777" w:rsidTr="00DC1F72">
        <w:tc>
          <w:tcPr>
            <w:tcW w:w="852" w:type="dxa"/>
            <w:shd w:val="clear" w:color="auto" w:fill="auto"/>
            <w:vAlign w:val="center"/>
          </w:tcPr>
          <w:p w14:paraId="230C5A89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储备量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BFA05E6" w14:textId="77777777" w:rsidR="00522A04" w:rsidRPr="00D46878" w:rsidRDefault="00522A04" w:rsidP="00DC1F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18600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31C11103" w14:textId="77777777" w:rsidR="00522A04" w:rsidRPr="00D46878" w:rsidRDefault="00522A04" w:rsidP="00DC1F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19600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6B66C5E" w14:textId="77777777" w:rsidR="00522A04" w:rsidRPr="00D46878" w:rsidRDefault="00522A04" w:rsidP="00DC1F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17100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F68288B" w14:textId="77777777" w:rsidR="00522A04" w:rsidRPr="00D46878" w:rsidRDefault="00522A04" w:rsidP="00DC1F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18900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9E82088" w14:textId="77777777" w:rsidR="00522A04" w:rsidRPr="00D46878" w:rsidRDefault="00522A04" w:rsidP="00DC1F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17000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6934D88C" w14:textId="77777777" w:rsidR="00522A04" w:rsidRPr="00D46878" w:rsidRDefault="00522A04" w:rsidP="00DC1F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19100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B645637" w14:textId="77777777" w:rsidR="00522A04" w:rsidRPr="00D46878" w:rsidRDefault="00522A04" w:rsidP="00DC1F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20500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434C5046" w14:textId="77777777" w:rsidR="00522A04" w:rsidRPr="00D46878" w:rsidRDefault="00522A04" w:rsidP="00DC1F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17200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61B07487" w14:textId="77777777" w:rsidR="00522A04" w:rsidRPr="00D46878" w:rsidRDefault="00522A04" w:rsidP="00DC1F72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 w14:paraId="69BDC9B2" w14:textId="77777777" w:rsidR="00522A04" w:rsidRDefault="00522A04" w:rsidP="00522A04">
      <w:pPr>
        <w:ind w:firstLine="435"/>
        <w:rPr>
          <w:rFonts w:ascii="宋体" w:hAnsi="宋体"/>
          <w:szCs w:val="21"/>
        </w:rPr>
      </w:pPr>
    </w:p>
    <w:p w14:paraId="30EF9BD7" w14:textId="77777777" w:rsidR="00522A04" w:rsidRPr="00522A04" w:rsidRDefault="00522A04" w:rsidP="00522A04">
      <w:pPr>
        <w:ind w:firstLine="435"/>
        <w:rPr>
          <w:rFonts w:ascii="宋体" w:eastAsia="宋体" w:hAnsi="宋体"/>
          <w:szCs w:val="21"/>
        </w:rPr>
      </w:pPr>
      <w:r w:rsidRPr="00522A04">
        <w:rPr>
          <w:rFonts w:ascii="宋体" w:eastAsia="宋体" w:hAnsi="宋体" w:hint="eastAsia"/>
          <w:szCs w:val="21"/>
        </w:rPr>
        <w:t>（1）根据题目给定的数据，求最小运费调用计划。</w:t>
      </w:r>
    </w:p>
    <w:p w14:paraId="733A4957" w14:textId="77777777" w:rsidR="00522A04" w:rsidRPr="00522A04" w:rsidRDefault="00522A04" w:rsidP="00522A04">
      <w:pPr>
        <w:ind w:firstLine="435"/>
        <w:rPr>
          <w:rFonts w:ascii="宋体" w:eastAsia="宋体" w:hAnsi="宋体"/>
          <w:szCs w:val="21"/>
        </w:rPr>
      </w:pPr>
      <w:r w:rsidRPr="00522A04">
        <w:rPr>
          <w:rFonts w:ascii="宋体" w:eastAsia="宋体" w:hAnsi="宋体" w:hint="eastAsia"/>
          <w:szCs w:val="21"/>
        </w:rPr>
        <w:t>（2）若每个配送中心，可以对用户配送物资，也可以不对用户配送物资；若配送物资的话，配送量要大于等于1000且小于等于2000，求此时的费用最小调用计划。</w:t>
      </w:r>
    </w:p>
    <w:p w14:paraId="3CE1E6A0" w14:textId="1CD7EE86" w:rsidR="00602189" w:rsidRDefault="00602189" w:rsidP="00015E8A"/>
    <w:p w14:paraId="22E63D7C" w14:textId="448E5EC5" w:rsidR="00522A04" w:rsidRDefault="00522A04" w:rsidP="00015E8A">
      <w:r>
        <w:rPr>
          <w:rFonts w:hint="eastAsia"/>
        </w:rPr>
        <w:t>第三次：</w:t>
      </w:r>
    </w:p>
    <w:p w14:paraId="634C5C08" w14:textId="77777777" w:rsidR="00522A04" w:rsidRPr="00E650EB" w:rsidRDefault="00522A04" w:rsidP="00522A04">
      <w:pPr>
        <w:adjustRightInd w:val="0"/>
        <w:snapToGrid w:val="0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现有5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万元基金用于投资三种股票A、B、C。A每股年期望收益为5元（标准差2元），目前市价2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元；B每股年期望收益8元（标准差6元），目前市价2</w:t>
      </w:r>
      <w:r>
        <w:rPr>
          <w:rFonts w:ascii="宋体" w:eastAsia="宋体" w:hAnsi="宋体"/>
          <w:szCs w:val="21"/>
        </w:rPr>
        <w:t>5</w:t>
      </w:r>
      <w:r>
        <w:rPr>
          <w:rFonts w:ascii="宋体" w:eastAsia="宋体" w:hAnsi="宋体" w:hint="eastAsia"/>
          <w:szCs w:val="21"/>
        </w:rPr>
        <w:t>元；C每股年期望收益为1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元（标准差1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元），目前市价3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元；股票A、B收益的相关系数为5/</w:t>
      </w:r>
      <w:r>
        <w:rPr>
          <w:rFonts w:ascii="宋体" w:eastAsia="宋体" w:hAnsi="宋体"/>
          <w:szCs w:val="21"/>
        </w:rPr>
        <w:t>24,</w:t>
      </w:r>
      <w:r>
        <w:rPr>
          <w:rFonts w:ascii="宋体" w:eastAsia="宋体" w:hAnsi="宋体" w:hint="eastAsia"/>
          <w:szCs w:val="21"/>
        </w:rPr>
        <w:t>股票A、C收益的相关系数为</w:t>
      </w:r>
      <w:r w:rsidRPr="00F817A6">
        <w:rPr>
          <w:rFonts w:ascii="宋体" w:eastAsia="宋体" w:hAnsi="宋体"/>
          <w:position w:val="-4"/>
          <w:szCs w:val="21"/>
        </w:rPr>
        <w:object w:dxaOrig="480" w:dyaOrig="220" w14:anchorId="51FDA924">
          <v:shape id="_x0000_i1028" type="#_x0000_t75" style="width:24pt;height:10.85pt" o:ole="">
            <v:imagedata r:id="rId6" o:title=""/>
          </v:shape>
          <o:OLEObject Type="Embed" ProgID="Equation.DSMT4" ShapeID="_x0000_i1028" DrawAspect="Content" ObjectID="_1655441177" r:id="rId7"/>
        </w:object>
      </w:r>
      <w:r>
        <w:rPr>
          <w:rFonts w:ascii="宋体" w:eastAsia="宋体" w:hAnsi="宋体" w:hint="eastAsia"/>
          <w:szCs w:val="21"/>
        </w:rPr>
        <w:t>，股票B、C收益的相关系数为</w:t>
      </w:r>
      <w:r w:rsidRPr="00F817A6">
        <w:rPr>
          <w:rFonts w:ascii="宋体" w:eastAsia="宋体" w:hAnsi="宋体"/>
          <w:position w:val="-4"/>
          <w:szCs w:val="21"/>
        </w:rPr>
        <w:object w:dxaOrig="580" w:dyaOrig="220" w14:anchorId="0B4EA63E">
          <v:shape id="_x0000_i1029" type="#_x0000_t75" style="width:28.95pt;height:10.85pt" o:ole="">
            <v:imagedata r:id="rId8" o:title=""/>
          </v:shape>
          <o:OLEObject Type="Embed" ProgID="Equation.DSMT4" ShapeID="_x0000_i1029" DrawAspect="Content" ObjectID="_1655441178" r:id="rId9"/>
        </w:object>
      </w:r>
      <w:r>
        <w:rPr>
          <w:rFonts w:ascii="宋体" w:eastAsia="宋体" w:hAnsi="宋体" w:hint="eastAsia"/>
          <w:szCs w:val="21"/>
        </w:rPr>
        <w:t>。假设基金不一定要用完（不计利息或贬值），风险通常用收益的方差或标准差衡量。</w:t>
      </w:r>
    </w:p>
    <w:p w14:paraId="03739200" w14:textId="77777777" w:rsidR="00522A04" w:rsidRDefault="00522A04" w:rsidP="00522A04">
      <w:pPr>
        <w:adjustRightInd w:val="0"/>
        <w:snapToGrid w:val="0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（1）期望今年得到至少2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%的投资回报，应如何投资？</w:t>
      </w:r>
    </w:p>
    <w:p w14:paraId="03B4BD7B" w14:textId="77777777" w:rsidR="00522A04" w:rsidRDefault="00522A04" w:rsidP="00522A04">
      <w:pPr>
        <w:adjustRightInd w:val="0"/>
        <w:snapToGrid w:val="0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（2）投资回报率与风险的关系如何？</w:t>
      </w:r>
    </w:p>
    <w:p w14:paraId="1DC365C0" w14:textId="47D5C2FE" w:rsidR="00522A04" w:rsidRDefault="00522A04" w:rsidP="00015E8A"/>
    <w:p w14:paraId="6EA663A9" w14:textId="30D9702E" w:rsidR="00522A04" w:rsidRDefault="00522A04" w:rsidP="00015E8A">
      <w:r>
        <w:rPr>
          <w:rFonts w:hint="eastAsia"/>
        </w:rPr>
        <w:t>第四次：</w:t>
      </w:r>
    </w:p>
    <w:p w14:paraId="4F00BC40" w14:textId="77777777" w:rsidR="00522A04" w:rsidRPr="00CE0D6A" w:rsidRDefault="00522A04" w:rsidP="00522A04">
      <w:pPr>
        <w:kinsoku w:val="0"/>
        <w:adjustRightInd w:val="0"/>
        <w:snapToGrid w:val="0"/>
        <w:ind w:firstLineChars="200" w:firstLine="420"/>
        <w:rPr>
          <w:rFonts w:ascii="宋体" w:eastAsia="宋体" w:hAnsi="宋体"/>
          <w:szCs w:val="21"/>
        </w:rPr>
      </w:pPr>
      <w:r w:rsidRPr="00CE0D6A">
        <w:rPr>
          <w:rFonts w:ascii="宋体" w:eastAsia="宋体" w:hAnsi="宋体" w:hint="eastAsia"/>
          <w:szCs w:val="21"/>
        </w:rPr>
        <w:t>已知95个目标点的数据见Excel文件data</w:t>
      </w:r>
      <w:r>
        <w:rPr>
          <w:rFonts w:ascii="宋体" w:eastAsia="宋体" w:hAnsi="宋体"/>
          <w:szCs w:val="21"/>
        </w:rPr>
        <w:t>6</w:t>
      </w:r>
      <w:r w:rsidRPr="00CE0D6A">
        <w:rPr>
          <w:rFonts w:ascii="宋体" w:eastAsia="宋体" w:hAnsi="宋体" w:hint="eastAsia"/>
          <w:szCs w:val="21"/>
        </w:rPr>
        <w:t>.xls</w:t>
      </w:r>
      <w:r w:rsidRPr="00CE0D6A">
        <w:rPr>
          <w:rFonts w:ascii="宋体" w:eastAsia="宋体" w:hAnsi="宋体"/>
          <w:szCs w:val="21"/>
        </w:rPr>
        <w:t>x</w:t>
      </w:r>
      <w:r w:rsidRPr="00CE0D6A">
        <w:rPr>
          <w:rFonts w:ascii="宋体" w:eastAsia="宋体" w:hAnsi="宋体" w:hint="eastAsia"/>
          <w:szCs w:val="21"/>
        </w:rPr>
        <w:t>，第1列是这95个点的编号，第2,3</w:t>
      </w:r>
      <w:r w:rsidRPr="00CE0D6A">
        <w:rPr>
          <w:rFonts w:ascii="宋体" w:eastAsia="宋体" w:hAnsi="宋体" w:hint="eastAsia"/>
          <w:szCs w:val="21"/>
        </w:rPr>
        <w:lastRenderedPageBreak/>
        <w:t>列是这95个点的</w:t>
      </w:r>
      <w:r w:rsidRPr="000D007D">
        <w:rPr>
          <w:position w:val="-8"/>
        </w:rPr>
        <w:object w:dxaOrig="360" w:dyaOrig="220" w14:anchorId="52DD1A39">
          <v:shape id="_x0000_i1032" type="#_x0000_t75" style="width:18.1pt;height:10.85pt" o:ole="">
            <v:imagedata r:id="rId10" o:title=""/>
          </v:shape>
          <o:OLEObject Type="Embed" ProgID="Equation.DSMT4" ShapeID="_x0000_i1032" DrawAspect="Content" ObjectID="_1655441179" r:id="rId11"/>
        </w:object>
      </w:r>
      <w:r w:rsidRPr="00CE0D6A">
        <w:rPr>
          <w:rFonts w:ascii="宋体" w:eastAsia="宋体" w:hAnsi="宋体" w:hint="eastAsia"/>
          <w:szCs w:val="21"/>
        </w:rPr>
        <w:t>坐标，第4列是这些点重要性分类，标明“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CE0D6A">
          <w:rPr>
            <w:rFonts w:ascii="宋体" w:eastAsia="宋体" w:hAnsi="宋体" w:hint="eastAsia"/>
            <w:szCs w:val="21"/>
          </w:rPr>
          <w:t>1”</w:t>
        </w:r>
      </w:smartTag>
      <w:r w:rsidRPr="00CE0D6A">
        <w:rPr>
          <w:rFonts w:ascii="宋体" w:eastAsia="宋体" w:hAnsi="宋体" w:hint="eastAsia"/>
          <w:szCs w:val="21"/>
        </w:rPr>
        <w:t>的是第一类重要目标点，标明“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CE0D6A">
          <w:rPr>
            <w:rFonts w:ascii="宋体" w:eastAsia="宋体" w:hAnsi="宋体" w:hint="eastAsia"/>
            <w:szCs w:val="21"/>
          </w:rPr>
          <w:t>2”</w:t>
        </w:r>
      </w:smartTag>
      <w:r w:rsidRPr="00CE0D6A">
        <w:rPr>
          <w:rFonts w:ascii="宋体" w:eastAsia="宋体" w:hAnsi="宋体" w:hint="eastAsia"/>
          <w:szCs w:val="21"/>
        </w:rPr>
        <w:t>的是第二类重要目标点，未标明类别的是一般目标点，第5，6，7标明了这些点的连接关系。如第三行的数据</w:t>
      </w:r>
    </w:p>
    <w:tbl>
      <w:tblPr>
        <w:tblW w:w="8860" w:type="dxa"/>
        <w:tblInd w:w="93" w:type="dxa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900"/>
        <w:gridCol w:w="2080"/>
        <w:gridCol w:w="1640"/>
      </w:tblGrid>
      <w:tr w:rsidR="00522A04" w:rsidRPr="00CE0D6A" w14:paraId="3DAFD82B" w14:textId="77777777" w:rsidTr="00DC1F7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2B1C6" w14:textId="77777777" w:rsidR="00522A04" w:rsidRPr="00CE0D6A" w:rsidRDefault="00522A04" w:rsidP="00DC1F7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CE0D6A">
              <w:rPr>
                <w:rFonts w:ascii="宋体" w:eastAsia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AE08F" w14:textId="77777777" w:rsidR="00522A04" w:rsidRPr="00CE0D6A" w:rsidRDefault="00522A04" w:rsidP="00DC1F7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CE0D6A">
              <w:rPr>
                <w:rFonts w:ascii="宋体" w:eastAsia="宋体" w:hAnsi="宋体" w:cs="宋体" w:hint="eastAsia"/>
                <w:kern w:val="0"/>
                <w:szCs w:val="21"/>
              </w:rPr>
              <w:t>-1160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758972" w14:textId="77777777" w:rsidR="00522A04" w:rsidRPr="00CE0D6A" w:rsidRDefault="00522A04" w:rsidP="00DC1F7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CE0D6A">
              <w:rPr>
                <w:rFonts w:ascii="宋体" w:eastAsia="宋体" w:hAnsi="宋体" w:cs="宋体" w:hint="eastAsia"/>
                <w:kern w:val="0"/>
                <w:szCs w:val="21"/>
              </w:rPr>
              <w:t>587.5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26966F" w14:textId="77777777" w:rsidR="00522A04" w:rsidRPr="00CE0D6A" w:rsidRDefault="00522A04" w:rsidP="00DC1F7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65E6C2" w14:textId="77777777" w:rsidR="00522A04" w:rsidRPr="00CE0D6A" w:rsidRDefault="00522A04" w:rsidP="00DC1F7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CE0D6A">
              <w:rPr>
                <w:rFonts w:ascii="宋体" w:eastAsia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2706C" w14:textId="77777777" w:rsidR="00522A04" w:rsidRPr="00CE0D6A" w:rsidRDefault="00522A04" w:rsidP="00DC1F7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CE0D6A">
              <w:rPr>
                <w:rFonts w:ascii="宋体" w:eastAsia="宋体" w:hAnsi="宋体" w:cs="宋体" w:hint="eastAsia"/>
                <w:kern w:val="0"/>
                <w:szCs w:val="21"/>
              </w:rPr>
              <w:t>F</w:t>
            </w:r>
          </w:p>
        </w:tc>
      </w:tr>
    </w:tbl>
    <w:p w14:paraId="1E04C9E8" w14:textId="77777777" w:rsidR="00522A04" w:rsidRPr="00CE0D6A" w:rsidRDefault="00522A04" w:rsidP="00522A04">
      <w:pPr>
        <w:adjustRightInd w:val="0"/>
        <w:snapToGrid w:val="0"/>
        <w:rPr>
          <w:rFonts w:ascii="宋体" w:eastAsia="宋体" w:hAnsi="宋体"/>
          <w:szCs w:val="21"/>
        </w:rPr>
      </w:pPr>
      <w:r w:rsidRPr="00CE0D6A">
        <w:rPr>
          <w:rFonts w:ascii="宋体" w:eastAsia="宋体" w:hAnsi="宋体" w:hint="eastAsia"/>
          <w:szCs w:val="21"/>
        </w:rPr>
        <w:t>表示顶点C的坐标为</w:t>
      </w:r>
      <w:r w:rsidRPr="000D007D">
        <w:rPr>
          <w:position w:val="-10"/>
        </w:rPr>
        <w:object w:dxaOrig="1260" w:dyaOrig="300" w14:anchorId="0743CC49">
          <v:shape id="_x0000_i1033" type="#_x0000_t75" style="width:63.1pt;height:15.1pt" o:ole="">
            <v:imagedata r:id="rId12" o:title=""/>
          </v:shape>
          <o:OLEObject Type="Embed" ProgID="Equation.DSMT4" ShapeID="_x0000_i1033" DrawAspect="Content" ObjectID="_1655441180" r:id="rId13"/>
        </w:object>
      </w:r>
      <w:r w:rsidRPr="00CE0D6A">
        <w:rPr>
          <w:rFonts w:ascii="宋体" w:eastAsia="宋体" w:hAnsi="宋体" w:hint="eastAsia"/>
          <w:szCs w:val="21"/>
        </w:rPr>
        <w:t>，它是一般目标点，C点和D点相连，C点也和F点相连。</w:t>
      </w:r>
    </w:p>
    <w:p w14:paraId="38C28C6B" w14:textId="77777777" w:rsidR="00522A04" w:rsidRPr="00CE0D6A" w:rsidRDefault="00522A04" w:rsidP="00522A04">
      <w:pPr>
        <w:adjustRightInd w:val="0"/>
        <w:snapToGrid w:val="0"/>
        <w:ind w:firstLine="435"/>
        <w:rPr>
          <w:rFonts w:ascii="宋体" w:eastAsia="宋体" w:hAnsi="宋体"/>
          <w:szCs w:val="21"/>
        </w:rPr>
      </w:pPr>
      <w:r w:rsidRPr="00CE0D6A">
        <w:rPr>
          <w:rFonts w:ascii="宋体" w:eastAsia="宋体" w:hAnsi="宋体" w:hint="eastAsia"/>
          <w:szCs w:val="21"/>
        </w:rPr>
        <w:t>研究如下问题：</w:t>
      </w:r>
    </w:p>
    <w:p w14:paraId="1A91B51F" w14:textId="77777777" w:rsidR="00522A04" w:rsidRPr="00CE0D6A" w:rsidRDefault="00522A04" w:rsidP="00522A04">
      <w:pPr>
        <w:adjustRightInd w:val="0"/>
        <w:snapToGrid w:val="0"/>
        <w:ind w:firstLine="435"/>
        <w:rPr>
          <w:rFonts w:ascii="宋体" w:eastAsia="宋体" w:hAnsi="宋体"/>
          <w:szCs w:val="21"/>
        </w:rPr>
      </w:pPr>
      <w:r w:rsidRPr="00CE0D6A">
        <w:rPr>
          <w:rFonts w:ascii="宋体" w:eastAsia="宋体" w:hAnsi="宋体" w:hint="eastAsia"/>
          <w:szCs w:val="21"/>
        </w:rPr>
        <w:t>（1）画出上面的无向图，一类重要目标点用“五角星”画出，二类重要点用“*”画出，一般目标点用“.”画出。</w:t>
      </w:r>
    </w:p>
    <w:p w14:paraId="62DE2E57" w14:textId="77777777" w:rsidR="00522A04" w:rsidRPr="00CE0D6A" w:rsidRDefault="00522A04" w:rsidP="00522A04">
      <w:pPr>
        <w:adjustRightInd w:val="0"/>
        <w:snapToGrid w:val="0"/>
        <w:ind w:firstLine="435"/>
        <w:rPr>
          <w:rFonts w:ascii="宋体" w:eastAsia="宋体" w:hAnsi="宋体"/>
          <w:szCs w:val="21"/>
        </w:rPr>
      </w:pPr>
      <w:r w:rsidRPr="00CE0D6A">
        <w:rPr>
          <w:rFonts w:ascii="宋体" w:eastAsia="宋体" w:hAnsi="宋体" w:hint="eastAsia"/>
          <w:szCs w:val="21"/>
        </w:rPr>
        <w:t>要求必须画出无向图的度量图，顶点的位置坐标必须准确，不要画出无向图的拓扑图。</w:t>
      </w:r>
    </w:p>
    <w:p w14:paraId="00A4B5C6" w14:textId="77777777" w:rsidR="00522A04" w:rsidRPr="00CE0D6A" w:rsidRDefault="00522A04" w:rsidP="00522A04">
      <w:pPr>
        <w:adjustRightInd w:val="0"/>
        <w:snapToGrid w:val="0"/>
        <w:ind w:firstLine="435"/>
        <w:rPr>
          <w:rFonts w:ascii="宋体" w:eastAsia="宋体" w:hAnsi="宋体"/>
          <w:szCs w:val="21"/>
        </w:rPr>
      </w:pPr>
      <w:r w:rsidRPr="00CE0D6A">
        <w:rPr>
          <w:rFonts w:ascii="宋体" w:eastAsia="宋体" w:hAnsi="宋体" w:hint="eastAsia"/>
          <w:szCs w:val="21"/>
        </w:rPr>
        <w:t>（2）当权重为距离时，求上面无向图的最小生成树，并画出最小生成树。</w:t>
      </w:r>
    </w:p>
    <w:p w14:paraId="49DE0B33" w14:textId="77777777" w:rsidR="00522A04" w:rsidRPr="00CE0D6A" w:rsidRDefault="00522A04" w:rsidP="00522A04">
      <w:pPr>
        <w:adjustRightInd w:val="0"/>
        <w:snapToGrid w:val="0"/>
        <w:ind w:firstLine="435"/>
        <w:rPr>
          <w:rFonts w:ascii="宋体" w:eastAsia="宋体" w:hAnsi="宋体"/>
          <w:szCs w:val="21"/>
        </w:rPr>
      </w:pPr>
      <w:r w:rsidRPr="00CE0D6A">
        <w:rPr>
          <w:rFonts w:ascii="宋体" w:eastAsia="宋体" w:hAnsi="宋体" w:hint="eastAsia"/>
          <w:szCs w:val="21"/>
        </w:rPr>
        <w:t>（3）求顶点L到顶点R3的最短距离及最短路径，并画出最短路径。</w:t>
      </w:r>
    </w:p>
    <w:p w14:paraId="20B156BA" w14:textId="7910FE25" w:rsidR="00522A04" w:rsidRDefault="00522A04" w:rsidP="00015E8A"/>
    <w:p w14:paraId="1BF2C163" w14:textId="20D62ECD" w:rsidR="00FD3E0B" w:rsidRPr="00EE4D82" w:rsidRDefault="00FD3E0B" w:rsidP="00015E8A">
      <w:pPr>
        <w:rPr>
          <w:rFonts w:ascii="宋体" w:eastAsia="宋体" w:hAnsi="宋体"/>
        </w:rPr>
      </w:pPr>
      <w:r w:rsidRPr="00EE4D82">
        <w:rPr>
          <w:rFonts w:ascii="宋体" w:eastAsia="宋体" w:hAnsi="宋体" w:hint="eastAsia"/>
        </w:rPr>
        <w:t>说明：</w:t>
      </w:r>
    </w:p>
    <w:p w14:paraId="53CE35A7" w14:textId="3B525754" w:rsidR="00FD3E0B" w:rsidRPr="00EE4D82" w:rsidRDefault="00FD3E0B" w:rsidP="00FD3E0B">
      <w:pPr>
        <w:ind w:firstLine="420"/>
        <w:rPr>
          <w:rFonts w:ascii="宋体" w:eastAsia="宋体" w:hAnsi="宋体"/>
        </w:rPr>
      </w:pPr>
      <w:r w:rsidRPr="00EE4D82">
        <w:rPr>
          <w:rFonts w:ascii="宋体" w:eastAsia="宋体" w:hAnsi="宋体" w:hint="eastAsia"/>
        </w:rPr>
        <w:t>第一、二、四次作业每个参赛队合作完成，提交一份w</w:t>
      </w:r>
      <w:r w:rsidRPr="00EE4D82">
        <w:rPr>
          <w:rFonts w:ascii="宋体" w:eastAsia="宋体" w:hAnsi="宋体"/>
        </w:rPr>
        <w:t>ord</w:t>
      </w:r>
      <w:r w:rsidRPr="00EE4D82">
        <w:rPr>
          <w:rFonts w:ascii="宋体" w:eastAsia="宋体" w:hAnsi="宋体" w:hint="eastAsia"/>
        </w:rPr>
        <w:t>文档，附录中要有程序。</w:t>
      </w:r>
    </w:p>
    <w:p w14:paraId="62E53905" w14:textId="25DDD2BD" w:rsidR="00FD3E0B" w:rsidRPr="00EE4D82" w:rsidRDefault="00FD3E0B" w:rsidP="00FD3E0B">
      <w:pPr>
        <w:ind w:firstLine="420"/>
        <w:rPr>
          <w:rFonts w:ascii="宋体" w:eastAsia="宋体" w:hAnsi="宋体" w:hint="eastAsia"/>
        </w:rPr>
      </w:pPr>
      <w:r w:rsidRPr="00EE4D82">
        <w:rPr>
          <w:rFonts w:ascii="宋体" w:eastAsia="宋体" w:hAnsi="宋体" w:hint="eastAsia"/>
        </w:rPr>
        <w:t>第三次作业是姜启源先生数学实验中的一个题目，网上有</w:t>
      </w:r>
      <w:r w:rsidR="00EE4D82" w:rsidRPr="00EE4D82">
        <w:rPr>
          <w:rFonts w:ascii="宋体" w:eastAsia="宋体" w:hAnsi="宋体" w:hint="eastAsia"/>
        </w:rPr>
        <w:t>答案，要求每人提交一份w</w:t>
      </w:r>
      <w:r w:rsidR="00EE4D82" w:rsidRPr="00EE4D82">
        <w:rPr>
          <w:rFonts w:ascii="宋体" w:eastAsia="宋体" w:hAnsi="宋体"/>
        </w:rPr>
        <w:t>ord</w:t>
      </w:r>
      <w:r w:rsidR="00EE4D82" w:rsidRPr="00EE4D82">
        <w:rPr>
          <w:rFonts w:ascii="宋体" w:eastAsia="宋体" w:hAnsi="宋体" w:hint="eastAsia"/>
        </w:rPr>
        <w:t>文档</w:t>
      </w:r>
      <w:r w:rsidR="00EE4D82">
        <w:rPr>
          <w:rFonts w:ascii="宋体" w:eastAsia="宋体" w:hAnsi="宋体" w:hint="eastAsia"/>
        </w:rPr>
        <w:t>。</w:t>
      </w:r>
    </w:p>
    <w:sectPr w:rsidR="00FD3E0B" w:rsidRPr="00EE4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8A"/>
    <w:rsid w:val="00015E8A"/>
    <w:rsid w:val="00024FF8"/>
    <w:rsid w:val="000A5B80"/>
    <w:rsid w:val="000B12A0"/>
    <w:rsid w:val="001471D5"/>
    <w:rsid w:val="00182F76"/>
    <w:rsid w:val="001D1216"/>
    <w:rsid w:val="00260C2B"/>
    <w:rsid w:val="00270082"/>
    <w:rsid w:val="0031073A"/>
    <w:rsid w:val="00321BD4"/>
    <w:rsid w:val="00327CB4"/>
    <w:rsid w:val="00374532"/>
    <w:rsid w:val="003C074E"/>
    <w:rsid w:val="00421252"/>
    <w:rsid w:val="00441F67"/>
    <w:rsid w:val="0045211E"/>
    <w:rsid w:val="00495F38"/>
    <w:rsid w:val="004E348D"/>
    <w:rsid w:val="00522A04"/>
    <w:rsid w:val="00532331"/>
    <w:rsid w:val="005F4DEF"/>
    <w:rsid w:val="00602189"/>
    <w:rsid w:val="006E06EF"/>
    <w:rsid w:val="007172F8"/>
    <w:rsid w:val="007405AA"/>
    <w:rsid w:val="0074742E"/>
    <w:rsid w:val="007A457D"/>
    <w:rsid w:val="007F515C"/>
    <w:rsid w:val="008738AD"/>
    <w:rsid w:val="00887C20"/>
    <w:rsid w:val="0090169C"/>
    <w:rsid w:val="0095293A"/>
    <w:rsid w:val="00990B5C"/>
    <w:rsid w:val="009A027A"/>
    <w:rsid w:val="009E134F"/>
    <w:rsid w:val="009F7416"/>
    <w:rsid w:val="00A10A28"/>
    <w:rsid w:val="00A128AE"/>
    <w:rsid w:val="00B51591"/>
    <w:rsid w:val="00B66207"/>
    <w:rsid w:val="00B668ED"/>
    <w:rsid w:val="00BC1B2A"/>
    <w:rsid w:val="00BE2B97"/>
    <w:rsid w:val="00C540FD"/>
    <w:rsid w:val="00C633EF"/>
    <w:rsid w:val="00C75216"/>
    <w:rsid w:val="00C823BA"/>
    <w:rsid w:val="00C854B3"/>
    <w:rsid w:val="00C91C15"/>
    <w:rsid w:val="00CA364D"/>
    <w:rsid w:val="00CC5E3D"/>
    <w:rsid w:val="00D20C7C"/>
    <w:rsid w:val="00D649F1"/>
    <w:rsid w:val="00E472A5"/>
    <w:rsid w:val="00E52559"/>
    <w:rsid w:val="00EE4D82"/>
    <w:rsid w:val="00EE6635"/>
    <w:rsid w:val="00F22C08"/>
    <w:rsid w:val="00FD3E0B"/>
    <w:rsid w:val="00FD3EF1"/>
    <w:rsid w:val="00FD7AB9"/>
    <w:rsid w:val="00FF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16E26A0C"/>
  <w15:chartTrackingRefBased/>
  <w15:docId w15:val="{2672E340-3086-47AA-B6BC-2BF63970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nhideWhenUsed/>
    <w:qFormat/>
    <w:rsid w:val="00522A04"/>
    <w:rPr>
      <w:rFonts w:asciiTheme="majorHAnsi" w:eastAsia="黑体" w:hAnsiTheme="majorHAnsi" w:cstheme="majorBidi"/>
      <w:sz w:val="20"/>
      <w:szCs w:val="20"/>
    </w:rPr>
  </w:style>
  <w:style w:type="character" w:customStyle="1" w:styleId="a4">
    <w:name w:val="题注 字符"/>
    <w:basedOn w:val="a0"/>
    <w:link w:val="a3"/>
    <w:rsid w:val="00522A0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shoukui</dc:creator>
  <cp:keywords/>
  <dc:description/>
  <cp:lastModifiedBy>si shoukui</cp:lastModifiedBy>
  <cp:revision>3</cp:revision>
  <dcterms:created xsi:type="dcterms:W3CDTF">2020-07-04T23:00:00Z</dcterms:created>
  <dcterms:modified xsi:type="dcterms:W3CDTF">2020-07-04T23:25:00Z</dcterms:modified>
</cp:coreProperties>
</file>