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737" w:rsidRPr="001402F5" w:rsidRDefault="00480737" w:rsidP="00480737">
      <w:pPr>
        <w:rPr>
          <w:b/>
          <w:bCs/>
          <w:sz w:val="22"/>
          <w:szCs w:val="22"/>
        </w:rPr>
      </w:pPr>
      <w:r w:rsidRPr="001402F5">
        <w:rPr>
          <w:b/>
          <w:bCs/>
          <w:sz w:val="22"/>
          <w:szCs w:val="22"/>
        </w:rPr>
        <w:t>Memorandum</w:t>
      </w:r>
    </w:p>
    <w:p w:rsidR="00480737" w:rsidRPr="001402F5" w:rsidRDefault="00480737" w:rsidP="00480737">
      <w:pPr>
        <w:rPr>
          <w:b/>
          <w:bCs/>
          <w:sz w:val="22"/>
          <w:szCs w:val="22"/>
        </w:rPr>
      </w:pPr>
    </w:p>
    <w:p w:rsidR="00480737" w:rsidRPr="001402F5" w:rsidRDefault="00480737" w:rsidP="00480737">
      <w:pPr>
        <w:rPr>
          <w:bCs/>
          <w:sz w:val="22"/>
          <w:szCs w:val="22"/>
        </w:rPr>
      </w:pPr>
      <w:r w:rsidRPr="001402F5">
        <w:rPr>
          <w:b/>
          <w:bCs/>
          <w:sz w:val="22"/>
          <w:szCs w:val="22"/>
        </w:rPr>
        <w:t>To:</w:t>
      </w:r>
      <w:r w:rsidRPr="001402F5">
        <w:rPr>
          <w:bCs/>
          <w:sz w:val="22"/>
          <w:szCs w:val="22"/>
        </w:rPr>
        <w:tab/>
        <w:t>Prof. David Kelley</w:t>
      </w:r>
    </w:p>
    <w:p w:rsidR="00480737" w:rsidRPr="001402F5" w:rsidRDefault="00480737" w:rsidP="00480737">
      <w:pPr>
        <w:rPr>
          <w:bCs/>
          <w:sz w:val="22"/>
          <w:szCs w:val="22"/>
        </w:rPr>
      </w:pPr>
    </w:p>
    <w:p w:rsidR="00480737" w:rsidRPr="001402F5" w:rsidRDefault="00480737" w:rsidP="00480737">
      <w:pPr>
        <w:rPr>
          <w:bCs/>
          <w:sz w:val="22"/>
          <w:szCs w:val="22"/>
        </w:rPr>
      </w:pPr>
      <w:r w:rsidRPr="001402F5">
        <w:rPr>
          <w:b/>
          <w:bCs/>
          <w:sz w:val="22"/>
          <w:szCs w:val="22"/>
        </w:rPr>
        <w:t>From:</w:t>
      </w:r>
      <w:r w:rsidRPr="001402F5">
        <w:rPr>
          <w:bCs/>
          <w:sz w:val="22"/>
          <w:szCs w:val="22"/>
        </w:rPr>
        <w:tab/>
      </w:r>
      <w:proofErr w:type="spellStart"/>
      <w:r w:rsidRPr="001402F5">
        <w:rPr>
          <w:bCs/>
          <w:sz w:val="22"/>
          <w:szCs w:val="22"/>
        </w:rPr>
        <w:t>Yifan</w:t>
      </w:r>
      <w:proofErr w:type="spellEnd"/>
      <w:r w:rsidRPr="001402F5">
        <w:rPr>
          <w:bCs/>
          <w:sz w:val="22"/>
          <w:szCs w:val="22"/>
        </w:rPr>
        <w:t xml:space="preserve"> </w:t>
      </w:r>
      <w:proofErr w:type="spellStart"/>
      <w:r w:rsidRPr="001402F5">
        <w:rPr>
          <w:bCs/>
          <w:sz w:val="22"/>
          <w:szCs w:val="22"/>
        </w:rPr>
        <w:t>Ge</w:t>
      </w:r>
      <w:proofErr w:type="spellEnd"/>
      <w:r w:rsidRPr="001402F5">
        <w:rPr>
          <w:bCs/>
          <w:sz w:val="22"/>
          <w:szCs w:val="22"/>
        </w:rPr>
        <w:t xml:space="preserve">, </w:t>
      </w:r>
      <w:r w:rsidR="001402F5">
        <w:rPr>
          <w:bCs/>
          <w:sz w:val="22"/>
          <w:szCs w:val="22"/>
        </w:rPr>
        <w:t>Brandon Walls</w:t>
      </w:r>
    </w:p>
    <w:p w:rsidR="00480737" w:rsidRPr="001402F5" w:rsidRDefault="00480737" w:rsidP="00480737">
      <w:pPr>
        <w:rPr>
          <w:bCs/>
          <w:sz w:val="22"/>
          <w:szCs w:val="22"/>
        </w:rPr>
      </w:pPr>
    </w:p>
    <w:p w:rsidR="00480737" w:rsidRPr="001402F5" w:rsidRDefault="00480737" w:rsidP="00480737">
      <w:pPr>
        <w:rPr>
          <w:bCs/>
          <w:sz w:val="22"/>
          <w:szCs w:val="22"/>
        </w:rPr>
      </w:pPr>
      <w:r w:rsidRPr="001402F5">
        <w:rPr>
          <w:b/>
          <w:bCs/>
          <w:sz w:val="22"/>
          <w:szCs w:val="22"/>
        </w:rPr>
        <w:t>Date:</w:t>
      </w:r>
      <w:r w:rsidRPr="001402F5">
        <w:rPr>
          <w:bCs/>
          <w:sz w:val="22"/>
          <w:szCs w:val="22"/>
        </w:rPr>
        <w:tab/>
        <w:t xml:space="preserve">September </w:t>
      </w:r>
      <w:r w:rsidR="001402F5">
        <w:rPr>
          <w:bCs/>
          <w:sz w:val="22"/>
          <w:szCs w:val="22"/>
        </w:rPr>
        <w:t>30</w:t>
      </w:r>
      <w:r w:rsidRPr="001402F5">
        <w:rPr>
          <w:bCs/>
          <w:sz w:val="22"/>
          <w:szCs w:val="22"/>
        </w:rPr>
        <w:t>, 2010</w:t>
      </w:r>
      <w:r w:rsidRPr="001402F5">
        <w:rPr>
          <w:bCs/>
          <w:sz w:val="22"/>
          <w:szCs w:val="22"/>
        </w:rPr>
        <w:tab/>
        <w:t>8:00am</w:t>
      </w:r>
    </w:p>
    <w:p w:rsidR="00480737" w:rsidRPr="001402F5" w:rsidRDefault="00480737" w:rsidP="00480737">
      <w:pPr>
        <w:rPr>
          <w:bCs/>
          <w:sz w:val="22"/>
          <w:szCs w:val="22"/>
        </w:rPr>
      </w:pPr>
    </w:p>
    <w:p w:rsidR="00480737" w:rsidRPr="001402F5" w:rsidRDefault="00480737" w:rsidP="00480737">
      <w:pPr>
        <w:pBdr>
          <w:bottom w:val="single" w:sz="12" w:space="1" w:color="auto"/>
        </w:pBdr>
        <w:rPr>
          <w:sz w:val="22"/>
          <w:szCs w:val="22"/>
        </w:rPr>
      </w:pPr>
      <w:r w:rsidRPr="001402F5">
        <w:rPr>
          <w:b/>
          <w:bCs/>
          <w:sz w:val="22"/>
          <w:szCs w:val="22"/>
        </w:rPr>
        <w:t>Subject:</w:t>
      </w:r>
      <w:r w:rsidRPr="001402F5">
        <w:rPr>
          <w:bCs/>
          <w:sz w:val="22"/>
          <w:szCs w:val="22"/>
        </w:rPr>
        <w:t xml:space="preserve"> ELEC 225 – Lab #</w:t>
      </w:r>
      <w:r w:rsidR="00474712">
        <w:rPr>
          <w:bCs/>
          <w:sz w:val="22"/>
          <w:szCs w:val="22"/>
        </w:rPr>
        <w:t>3</w:t>
      </w:r>
      <w:r w:rsidRPr="001402F5">
        <w:rPr>
          <w:bCs/>
          <w:sz w:val="22"/>
          <w:szCs w:val="22"/>
        </w:rPr>
        <w:t xml:space="preserve">: </w:t>
      </w:r>
      <w:r w:rsidR="00474712">
        <w:rPr>
          <w:sz w:val="22"/>
          <w:szCs w:val="22"/>
        </w:rPr>
        <w:t>Inverting Amplifier with T-Bridge Feedback Network</w:t>
      </w:r>
    </w:p>
    <w:p w:rsidR="00480737" w:rsidRDefault="00480737" w:rsidP="00C64CD5">
      <w:pPr>
        <w:pStyle w:val="Standard"/>
        <w:rPr>
          <w:b/>
          <w:sz w:val="22"/>
          <w:szCs w:val="22"/>
          <w:lang w:val="en-US"/>
        </w:rPr>
      </w:pPr>
    </w:p>
    <w:p w:rsidR="00C64CD5" w:rsidRDefault="00C64CD5" w:rsidP="00C64CD5">
      <w:pPr>
        <w:pStyle w:val="Standard"/>
        <w:rPr>
          <w:b/>
          <w:sz w:val="22"/>
          <w:szCs w:val="22"/>
          <w:lang w:val="en-US"/>
        </w:rPr>
      </w:pPr>
      <w:r w:rsidRPr="00C64CD5">
        <w:rPr>
          <w:b/>
          <w:sz w:val="22"/>
          <w:szCs w:val="22"/>
          <w:lang w:val="en-US"/>
        </w:rPr>
        <w:t>Introduction:</w:t>
      </w:r>
    </w:p>
    <w:p w:rsidR="001402F5" w:rsidRPr="00C64CD5" w:rsidRDefault="001402F5" w:rsidP="00C64CD5">
      <w:pPr>
        <w:pStyle w:val="Standard"/>
        <w:rPr>
          <w:b/>
          <w:sz w:val="22"/>
          <w:szCs w:val="22"/>
          <w:lang w:val="en-US"/>
        </w:rPr>
      </w:pPr>
    </w:p>
    <w:p w:rsidR="009214F6" w:rsidRPr="001402F5" w:rsidRDefault="00C64CD5" w:rsidP="001402F5">
      <w:pPr>
        <w:pStyle w:val="Standard"/>
        <w:rPr>
          <w:sz w:val="22"/>
          <w:szCs w:val="22"/>
          <w:lang w:val="en-US"/>
        </w:rPr>
      </w:pPr>
      <w:r w:rsidRPr="00C64CD5">
        <w:rPr>
          <w:sz w:val="22"/>
          <w:szCs w:val="22"/>
          <w:lang w:val="en-US"/>
        </w:rPr>
        <w:tab/>
        <w:t xml:space="preserve">This lab was aimed at stimulating more realistic environments for circuits and to understand potential effects of these environments to circuits. To test out how environmental factors can affect </w:t>
      </w:r>
      <w:r>
        <w:rPr>
          <w:sz w:val="22"/>
          <w:szCs w:val="22"/>
          <w:lang w:val="en-US"/>
        </w:rPr>
        <w:t>a circuit we put together an op-</w:t>
      </w:r>
      <w:r w:rsidRPr="00C64CD5">
        <w:rPr>
          <w:sz w:val="22"/>
          <w:szCs w:val="22"/>
          <w:lang w:val="en-US"/>
        </w:rPr>
        <w:t>amp in a high gain analog amplification application</w:t>
      </w:r>
      <w:r>
        <w:rPr>
          <w:sz w:val="22"/>
          <w:szCs w:val="22"/>
          <w:lang w:val="en-US"/>
        </w:rPr>
        <w:t xml:space="preserve"> shown in Figure 1 (</w:t>
      </w:r>
      <w:r w:rsidRPr="0003656C">
        <w:rPr>
          <w:sz w:val="22"/>
          <w:szCs w:val="22"/>
        </w:rPr>
        <w:t xml:space="preserve">from ELEC 225 Lab #3 handout for </w:t>
      </w:r>
      <w:proofErr w:type="gramStart"/>
      <w:r w:rsidRPr="0003656C">
        <w:rPr>
          <w:sz w:val="22"/>
          <w:szCs w:val="22"/>
        </w:rPr>
        <w:t>Fall</w:t>
      </w:r>
      <w:proofErr w:type="gramEnd"/>
      <w:r w:rsidRPr="0003656C">
        <w:rPr>
          <w:sz w:val="22"/>
          <w:szCs w:val="22"/>
        </w:rPr>
        <w:t xml:space="preserve"> 2010 by Prof. Kelley)</w:t>
      </w:r>
      <w:r w:rsidRPr="00C64CD5">
        <w:rPr>
          <w:sz w:val="22"/>
          <w:szCs w:val="22"/>
          <w:lang w:val="en-US"/>
        </w:rPr>
        <w:t>.  Once built, we could vary the resistance of the resistors</w:t>
      </w:r>
      <w:r>
        <w:rPr>
          <w:sz w:val="22"/>
          <w:szCs w:val="22"/>
          <w:lang w:val="en-US"/>
        </w:rPr>
        <w:t xml:space="preserve"> (via our fingers across the resistors)</w:t>
      </w:r>
      <w:r w:rsidRPr="00C64CD5">
        <w:rPr>
          <w:sz w:val="22"/>
          <w:szCs w:val="22"/>
          <w:lang w:val="en-US"/>
        </w:rPr>
        <w:t xml:space="preserve"> used in the op</w:t>
      </w:r>
      <w:r>
        <w:rPr>
          <w:sz w:val="22"/>
          <w:szCs w:val="22"/>
          <w:lang w:val="en-US"/>
        </w:rPr>
        <w:t>-</w:t>
      </w:r>
      <w:r w:rsidRPr="00C64CD5">
        <w:rPr>
          <w:sz w:val="22"/>
          <w:szCs w:val="22"/>
          <w:lang w:val="en-US"/>
        </w:rPr>
        <w:t xml:space="preserve">amp circuit, simulating environmental changes.  </w:t>
      </w:r>
      <w:r>
        <w:rPr>
          <w:sz w:val="22"/>
          <w:szCs w:val="22"/>
          <w:lang w:val="en-US"/>
        </w:rPr>
        <w:t>W</w:t>
      </w:r>
      <w:r w:rsidRPr="00C64CD5">
        <w:rPr>
          <w:sz w:val="22"/>
          <w:szCs w:val="22"/>
          <w:lang w:val="en-US"/>
        </w:rPr>
        <w:t>e</w:t>
      </w:r>
      <w:r>
        <w:rPr>
          <w:sz w:val="22"/>
          <w:szCs w:val="22"/>
          <w:lang w:val="en-US"/>
        </w:rPr>
        <w:t xml:space="preserve"> will ta</w:t>
      </w:r>
      <w:r w:rsidRPr="00C64CD5">
        <w:rPr>
          <w:sz w:val="22"/>
          <w:szCs w:val="22"/>
          <w:lang w:val="en-US"/>
        </w:rPr>
        <w:t>k</w:t>
      </w:r>
      <w:r>
        <w:rPr>
          <w:sz w:val="22"/>
          <w:szCs w:val="22"/>
          <w:lang w:val="en-US"/>
        </w:rPr>
        <w:t>e</w:t>
      </w:r>
      <w:r w:rsidRPr="00C64CD5">
        <w:rPr>
          <w:sz w:val="22"/>
          <w:szCs w:val="22"/>
          <w:lang w:val="en-US"/>
        </w:rPr>
        <w:t xml:space="preserve"> note of the variability of the gain while changing </w:t>
      </w:r>
      <w:r>
        <w:rPr>
          <w:sz w:val="22"/>
          <w:szCs w:val="22"/>
          <w:lang w:val="en-US"/>
        </w:rPr>
        <w:t>the environment</w:t>
      </w:r>
      <w:r w:rsidRPr="00C64CD5">
        <w:rPr>
          <w:sz w:val="22"/>
          <w:szCs w:val="22"/>
          <w:lang w:val="en-US"/>
        </w:rPr>
        <w:t>,</w:t>
      </w:r>
      <w:r>
        <w:rPr>
          <w:sz w:val="22"/>
          <w:szCs w:val="22"/>
          <w:lang w:val="en-US"/>
        </w:rPr>
        <w:t xml:space="preserve"> and use this as a standard.  We can then build the </w:t>
      </w:r>
      <w:r w:rsidRPr="00C64CD5">
        <w:rPr>
          <w:sz w:val="22"/>
          <w:szCs w:val="22"/>
          <w:lang w:val="en-US"/>
        </w:rPr>
        <w:t>T-bridge amplifier circuit</w:t>
      </w:r>
      <w:r>
        <w:rPr>
          <w:sz w:val="22"/>
          <w:szCs w:val="22"/>
          <w:lang w:val="en-US"/>
        </w:rPr>
        <w:t xml:space="preserve"> and compare it to the standard circuit</w:t>
      </w:r>
      <w:r w:rsidRPr="00C64CD5">
        <w:rPr>
          <w:sz w:val="22"/>
          <w:szCs w:val="22"/>
          <w:lang w:val="en-US"/>
        </w:rPr>
        <w:t xml:space="preserve">.  The T-bridge amplifier </w:t>
      </w:r>
      <w:r>
        <w:rPr>
          <w:sz w:val="22"/>
          <w:szCs w:val="22"/>
          <w:lang w:val="en-US"/>
        </w:rPr>
        <w:t>shown in Figure 2 (</w:t>
      </w:r>
      <w:r w:rsidRPr="0003656C">
        <w:rPr>
          <w:sz w:val="22"/>
          <w:szCs w:val="22"/>
        </w:rPr>
        <w:t xml:space="preserve">from ELEC 225 Lab #3 handout for </w:t>
      </w:r>
      <w:proofErr w:type="gramStart"/>
      <w:r w:rsidRPr="0003656C">
        <w:rPr>
          <w:sz w:val="22"/>
          <w:szCs w:val="22"/>
        </w:rPr>
        <w:t>Fall</w:t>
      </w:r>
      <w:proofErr w:type="gramEnd"/>
      <w:r w:rsidRPr="0003656C">
        <w:rPr>
          <w:sz w:val="22"/>
          <w:szCs w:val="22"/>
        </w:rPr>
        <w:t xml:space="preserve"> 2010 by Prof. Kelley)</w:t>
      </w:r>
      <w:r>
        <w:rPr>
          <w:sz w:val="22"/>
          <w:szCs w:val="22"/>
        </w:rPr>
        <w:t xml:space="preserve"> </w:t>
      </w:r>
      <w:r w:rsidRPr="00C64CD5">
        <w:rPr>
          <w:sz w:val="22"/>
          <w:szCs w:val="22"/>
          <w:lang w:val="en-US"/>
        </w:rPr>
        <w:t>would act exactly the same under normal circumstances as our original circuit</w:t>
      </w:r>
      <w:r>
        <w:rPr>
          <w:sz w:val="22"/>
          <w:szCs w:val="22"/>
          <w:lang w:val="en-US"/>
        </w:rPr>
        <w:t>, however it should prevent large changes in gain regardless of environmental changes.</w:t>
      </w:r>
    </w:p>
    <w:p w:rsidR="001402F5" w:rsidRDefault="001402F5" w:rsidP="001402F5">
      <w:pPr>
        <w:jc w:val="center"/>
        <w:rPr>
          <w:sz w:val="22"/>
          <w:szCs w:val="22"/>
        </w:rPr>
      </w:pPr>
      <w:r>
        <w:rPr>
          <w:noProof/>
          <w:sz w:val="22"/>
          <w:szCs w:val="22"/>
          <w:vertAlign w:val="subscript"/>
        </w:rPr>
        <w:drawing>
          <wp:inline distT="0" distB="0" distL="0" distR="0">
            <wp:extent cx="3580361" cy="1952188"/>
            <wp:effectExtent l="19050" t="0" r="1039"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587344" cy="1955995"/>
                    </a:xfrm>
                    <a:prstGeom prst="rect">
                      <a:avLst/>
                    </a:prstGeom>
                    <a:noFill/>
                    <a:ln w="9525">
                      <a:noFill/>
                      <a:miter lim="800000"/>
                      <a:headEnd/>
                      <a:tailEnd/>
                    </a:ln>
                  </pic:spPr>
                </pic:pic>
              </a:graphicData>
            </a:graphic>
          </wp:inline>
        </w:drawing>
      </w:r>
    </w:p>
    <w:p w:rsidR="00FC095D" w:rsidRPr="001402F5" w:rsidRDefault="009214F6" w:rsidP="001402F5">
      <w:pPr>
        <w:jc w:val="center"/>
        <w:rPr>
          <w:sz w:val="22"/>
          <w:szCs w:val="22"/>
        </w:rPr>
      </w:pPr>
      <w:proofErr w:type="gramStart"/>
      <w:r>
        <w:rPr>
          <w:b/>
          <w:sz w:val="22"/>
          <w:szCs w:val="22"/>
        </w:rPr>
        <w:t>Figure 1.</w:t>
      </w:r>
      <w:proofErr w:type="gramEnd"/>
      <w:r>
        <w:rPr>
          <w:b/>
          <w:sz w:val="22"/>
          <w:szCs w:val="22"/>
        </w:rPr>
        <w:t xml:space="preserve"> </w:t>
      </w:r>
      <w:r w:rsidR="00C64CD5">
        <w:rPr>
          <w:b/>
          <w:sz w:val="22"/>
          <w:szCs w:val="22"/>
        </w:rPr>
        <w:t>Standard inverting amplifier circuit</w:t>
      </w:r>
    </w:p>
    <w:p w:rsidR="009214F6" w:rsidRDefault="001402F5" w:rsidP="009214F6">
      <w:pPr>
        <w:jc w:val="center"/>
        <w:rPr>
          <w:b/>
          <w:sz w:val="22"/>
          <w:szCs w:val="22"/>
        </w:rPr>
      </w:pPr>
      <w:r>
        <w:rPr>
          <w:noProof/>
          <w:sz w:val="22"/>
          <w:szCs w:val="22"/>
          <w:vertAlign w:val="subscript"/>
        </w:rPr>
        <w:drawing>
          <wp:inline distT="0" distB="0" distL="0" distR="0">
            <wp:extent cx="3015096" cy="2013609"/>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015755" cy="2014049"/>
                    </a:xfrm>
                    <a:prstGeom prst="rect">
                      <a:avLst/>
                    </a:prstGeom>
                    <a:noFill/>
                    <a:ln w="9525">
                      <a:noFill/>
                      <a:miter lim="800000"/>
                      <a:headEnd/>
                      <a:tailEnd/>
                    </a:ln>
                  </pic:spPr>
                </pic:pic>
              </a:graphicData>
            </a:graphic>
          </wp:inline>
        </w:drawing>
      </w:r>
    </w:p>
    <w:p w:rsidR="009214F6" w:rsidRDefault="009214F6" w:rsidP="009214F6">
      <w:pPr>
        <w:jc w:val="center"/>
        <w:rPr>
          <w:b/>
          <w:sz w:val="22"/>
          <w:szCs w:val="22"/>
        </w:rPr>
      </w:pPr>
    </w:p>
    <w:p w:rsidR="009214F6" w:rsidRDefault="009214F6" w:rsidP="001402F5">
      <w:pPr>
        <w:jc w:val="center"/>
        <w:rPr>
          <w:b/>
          <w:sz w:val="22"/>
          <w:szCs w:val="22"/>
        </w:rPr>
      </w:pPr>
      <w:proofErr w:type="gramStart"/>
      <w:r>
        <w:rPr>
          <w:b/>
          <w:sz w:val="22"/>
          <w:szCs w:val="22"/>
        </w:rPr>
        <w:t>Figure 2.</w:t>
      </w:r>
      <w:proofErr w:type="gramEnd"/>
      <w:r w:rsidR="00C64CD5">
        <w:rPr>
          <w:b/>
          <w:sz w:val="22"/>
          <w:szCs w:val="22"/>
        </w:rPr>
        <w:t xml:space="preserve"> </w:t>
      </w:r>
      <w:r w:rsidR="000216EB">
        <w:rPr>
          <w:b/>
          <w:sz w:val="22"/>
          <w:szCs w:val="22"/>
        </w:rPr>
        <w:t>Inverting amplifier with a T-bridge feedback network</w:t>
      </w:r>
    </w:p>
    <w:p w:rsidR="009214F6" w:rsidRDefault="009214F6" w:rsidP="009214F6">
      <w:pPr>
        <w:rPr>
          <w:sz w:val="22"/>
          <w:szCs w:val="22"/>
        </w:rPr>
      </w:pPr>
    </w:p>
    <w:p w:rsidR="009214F6" w:rsidRDefault="009214F6" w:rsidP="009214F6">
      <w:pPr>
        <w:spacing w:after="200" w:line="276" w:lineRule="auto"/>
        <w:rPr>
          <w:b/>
          <w:sz w:val="22"/>
          <w:szCs w:val="22"/>
        </w:rPr>
      </w:pPr>
      <w:r>
        <w:rPr>
          <w:b/>
          <w:sz w:val="22"/>
          <w:szCs w:val="22"/>
        </w:rPr>
        <w:lastRenderedPageBreak/>
        <w:t>Analysis of Standard Invert</w:t>
      </w:r>
      <w:r w:rsidR="000216EB">
        <w:rPr>
          <w:b/>
          <w:sz w:val="22"/>
          <w:szCs w:val="22"/>
        </w:rPr>
        <w:t>ing Amplifier</w:t>
      </w:r>
      <w:r>
        <w:rPr>
          <w:b/>
          <w:sz w:val="22"/>
          <w:szCs w:val="22"/>
        </w:rPr>
        <w:t xml:space="preserve"> Circuit</w:t>
      </w:r>
    </w:p>
    <w:p w:rsidR="00A26B61" w:rsidRDefault="00362100" w:rsidP="005C1287">
      <w:pPr>
        <w:spacing w:after="200" w:line="276" w:lineRule="auto"/>
        <w:rPr>
          <w:sz w:val="22"/>
          <w:szCs w:val="22"/>
        </w:rPr>
      </w:pPr>
      <w:r>
        <w:rPr>
          <w:sz w:val="22"/>
          <w:szCs w:val="22"/>
        </w:rPr>
        <w:t>The primary goal was to build the standard invert</w:t>
      </w:r>
      <w:r w:rsidR="000216EB">
        <w:rPr>
          <w:sz w:val="22"/>
          <w:szCs w:val="22"/>
        </w:rPr>
        <w:t>ing amplifier</w:t>
      </w:r>
      <w:r>
        <w:rPr>
          <w:sz w:val="22"/>
          <w:szCs w:val="22"/>
        </w:rPr>
        <w:t xml:space="preserve"> circuit, which is shown in Figure </w:t>
      </w:r>
      <w:r w:rsidR="000216EB">
        <w:rPr>
          <w:sz w:val="22"/>
          <w:szCs w:val="22"/>
        </w:rPr>
        <w:t>1</w:t>
      </w:r>
      <w:r>
        <w:rPr>
          <w:sz w:val="22"/>
          <w:szCs w:val="22"/>
        </w:rPr>
        <w:t>, and determine how the environment affects the output of the circuit. In order to build the circuit,</w:t>
      </w:r>
      <w:r w:rsidR="005C1287">
        <w:rPr>
          <w:sz w:val="22"/>
          <w:szCs w:val="22"/>
        </w:rPr>
        <w:t xml:space="preserve"> we need to find values for each element. From the </w:t>
      </w:r>
      <w:r w:rsidR="00A26B61">
        <w:rPr>
          <w:sz w:val="22"/>
          <w:szCs w:val="22"/>
        </w:rPr>
        <w:t xml:space="preserve">lab </w:t>
      </w:r>
      <w:r w:rsidR="005C1287">
        <w:rPr>
          <w:sz w:val="22"/>
          <w:szCs w:val="22"/>
        </w:rPr>
        <w:t>handout, we have</w:t>
      </w:r>
      <w:r>
        <w:rPr>
          <w:sz w:val="22"/>
          <w:szCs w:val="22"/>
        </w:rPr>
        <w:t xml:space="preserve"> the input resistor,</w:t>
      </w:r>
      <w:r w:rsidR="005C1287">
        <w:rPr>
          <w:sz w:val="22"/>
          <w:szCs w:val="22"/>
        </w:rPr>
        <w:t xml:space="preserve"> </w:t>
      </w:r>
      <w:r w:rsidR="005C1287">
        <w:rPr>
          <w:i/>
          <w:sz w:val="22"/>
          <w:szCs w:val="22"/>
        </w:rPr>
        <w:t>R</w:t>
      </w:r>
      <w:r w:rsidR="005C1287">
        <w:rPr>
          <w:i/>
          <w:sz w:val="22"/>
          <w:szCs w:val="22"/>
          <w:vertAlign w:val="subscript"/>
        </w:rPr>
        <w:t>1</w:t>
      </w:r>
      <w:r>
        <w:rPr>
          <w:sz w:val="22"/>
          <w:szCs w:val="22"/>
        </w:rPr>
        <w:t xml:space="preserve"> = 150</w:t>
      </w:r>
      <w:r w:rsidR="00093DAE">
        <w:rPr>
          <w:sz w:val="22"/>
          <w:szCs w:val="22"/>
        </w:rPr>
        <w:t xml:space="preserve"> </w:t>
      </w:r>
      <w:proofErr w:type="spellStart"/>
      <w:r>
        <w:rPr>
          <w:sz w:val="22"/>
          <w:szCs w:val="22"/>
        </w:rPr>
        <w:t>kΩ</w:t>
      </w:r>
      <w:proofErr w:type="spellEnd"/>
      <w:r>
        <w:rPr>
          <w:sz w:val="22"/>
          <w:szCs w:val="22"/>
        </w:rPr>
        <w:t xml:space="preserve">; </w:t>
      </w:r>
      <w:r w:rsidRPr="000216EB">
        <w:rPr>
          <w:i/>
          <w:sz w:val="22"/>
          <w:szCs w:val="22"/>
        </w:rPr>
        <w:t>R</w:t>
      </w:r>
      <w:r w:rsidRPr="000216EB">
        <w:rPr>
          <w:i/>
          <w:sz w:val="22"/>
          <w:szCs w:val="22"/>
          <w:vertAlign w:val="subscript"/>
        </w:rPr>
        <w:t>L</w:t>
      </w:r>
      <w:r>
        <w:rPr>
          <w:sz w:val="22"/>
          <w:szCs w:val="22"/>
        </w:rPr>
        <w:t xml:space="preserve"> is an arbitrary load resistor;</w:t>
      </w:r>
      <w:r w:rsidR="00A26B61">
        <w:rPr>
          <w:sz w:val="22"/>
          <w:szCs w:val="22"/>
        </w:rPr>
        <w:t xml:space="preserve"> </w:t>
      </w:r>
      <w:r w:rsidR="00A26B61" w:rsidRPr="000216EB">
        <w:rPr>
          <w:i/>
          <w:sz w:val="22"/>
          <w:szCs w:val="22"/>
        </w:rPr>
        <w:t>C</w:t>
      </w:r>
      <w:r w:rsidR="00A26B61" w:rsidRPr="000216EB">
        <w:rPr>
          <w:i/>
          <w:sz w:val="22"/>
          <w:szCs w:val="22"/>
          <w:vertAlign w:val="subscript"/>
        </w:rPr>
        <w:t>1</w:t>
      </w:r>
      <w:r w:rsidR="00A26B61">
        <w:rPr>
          <w:sz w:val="22"/>
          <w:szCs w:val="22"/>
        </w:rPr>
        <w:t xml:space="preserve"> and </w:t>
      </w:r>
      <w:r w:rsidR="00A26B61" w:rsidRPr="000216EB">
        <w:rPr>
          <w:i/>
          <w:sz w:val="22"/>
          <w:szCs w:val="22"/>
        </w:rPr>
        <w:t>C</w:t>
      </w:r>
      <w:r w:rsidR="00A26B61" w:rsidRPr="000216EB">
        <w:rPr>
          <w:i/>
          <w:sz w:val="22"/>
          <w:szCs w:val="22"/>
          <w:vertAlign w:val="subscript"/>
        </w:rPr>
        <w:t>2</w:t>
      </w:r>
      <w:r w:rsidR="00A26B61">
        <w:rPr>
          <w:sz w:val="22"/>
          <w:szCs w:val="22"/>
        </w:rPr>
        <w:t xml:space="preserve"> are in the 0.1-0.5</w:t>
      </w:r>
      <w:r w:rsidR="00093DAE">
        <w:rPr>
          <w:sz w:val="22"/>
          <w:szCs w:val="22"/>
        </w:rPr>
        <w:t xml:space="preserve"> </w:t>
      </w:r>
      <w:r w:rsidR="00A26B61">
        <w:rPr>
          <w:sz w:val="22"/>
          <w:szCs w:val="22"/>
        </w:rPr>
        <w:t xml:space="preserve">µF range; and the closed-loop voltage gain, </w:t>
      </w:r>
      <w:r w:rsidR="00A26B61" w:rsidRPr="000216EB">
        <w:rPr>
          <w:i/>
          <w:sz w:val="22"/>
          <w:szCs w:val="22"/>
        </w:rPr>
        <w:t>G</w:t>
      </w:r>
      <w:r w:rsidR="00A26B61">
        <w:rPr>
          <w:sz w:val="22"/>
          <w:szCs w:val="22"/>
        </w:rPr>
        <w:t xml:space="preserve">, is -60 (±5%). So the only element left with unknown value is </w:t>
      </w:r>
      <w:r w:rsidR="00A26B61" w:rsidRPr="000216EB">
        <w:rPr>
          <w:i/>
          <w:sz w:val="22"/>
          <w:szCs w:val="22"/>
        </w:rPr>
        <w:t>R</w:t>
      </w:r>
      <w:r w:rsidR="00A26B61" w:rsidRPr="000216EB">
        <w:rPr>
          <w:i/>
          <w:sz w:val="22"/>
          <w:szCs w:val="22"/>
          <w:vertAlign w:val="subscript"/>
        </w:rPr>
        <w:t>2</w:t>
      </w:r>
      <w:r w:rsidR="00A26B61">
        <w:rPr>
          <w:sz w:val="22"/>
          <w:szCs w:val="22"/>
        </w:rPr>
        <w:t xml:space="preserve">. We used nodal analysis to find the value of </w:t>
      </w:r>
      <w:r w:rsidR="00A26B61" w:rsidRPr="000216EB">
        <w:rPr>
          <w:i/>
          <w:sz w:val="22"/>
          <w:szCs w:val="22"/>
        </w:rPr>
        <w:t>R</w:t>
      </w:r>
      <w:r w:rsidR="00A26B61" w:rsidRPr="000216EB">
        <w:rPr>
          <w:i/>
          <w:sz w:val="22"/>
          <w:szCs w:val="22"/>
          <w:vertAlign w:val="subscript"/>
        </w:rPr>
        <w:t>2</w:t>
      </w:r>
      <w:r w:rsidR="00A26B61">
        <w:rPr>
          <w:sz w:val="22"/>
          <w:szCs w:val="22"/>
        </w:rPr>
        <w:t>.</w:t>
      </w:r>
    </w:p>
    <w:p w:rsidR="00A26B61" w:rsidRDefault="00A26B61" w:rsidP="005C1287">
      <w:pPr>
        <w:spacing w:after="200" w:line="276" w:lineRule="auto"/>
        <w:rPr>
          <w:sz w:val="22"/>
          <w:szCs w:val="22"/>
        </w:rPr>
      </w:pPr>
      <w:r>
        <w:rPr>
          <w:sz w:val="22"/>
          <w:szCs w:val="22"/>
        </w:rPr>
        <w:t xml:space="preserve">KCL at </w:t>
      </w:r>
      <w:r w:rsidR="00063AA4">
        <w:rPr>
          <w:sz w:val="22"/>
          <w:szCs w:val="22"/>
        </w:rPr>
        <w:t xml:space="preserve">node </w:t>
      </w:r>
      <w:r w:rsidR="00063AA4" w:rsidRPr="000216EB">
        <w:rPr>
          <w:i/>
          <w:sz w:val="22"/>
          <w:szCs w:val="22"/>
        </w:rPr>
        <w:t>v</w:t>
      </w:r>
      <w:r w:rsidR="00063AA4" w:rsidRPr="000216EB">
        <w:rPr>
          <w:i/>
          <w:sz w:val="22"/>
          <w:szCs w:val="22"/>
          <w:vertAlign w:val="subscript"/>
        </w:rPr>
        <w:t>n</w:t>
      </w:r>
      <w:r w:rsidR="00063AA4">
        <w:rPr>
          <w:sz w:val="22"/>
          <w:szCs w:val="22"/>
        </w:rPr>
        <w:t>,</w:t>
      </w:r>
    </w:p>
    <w:p w:rsidR="00063AA4" w:rsidRPr="00063AA4" w:rsidRDefault="0067034A" w:rsidP="005C1287">
      <w:pPr>
        <w:spacing w:after="200" w:line="276" w:lineRule="auto"/>
        <w:rPr>
          <w:b/>
          <w:sz w:val="22"/>
          <w:szCs w:val="22"/>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w:r w:rsidR="00063AA4">
        <w:rPr>
          <w:sz w:val="22"/>
          <w:szCs w:val="22"/>
        </w:rPr>
        <w:tab/>
      </w:r>
      <w:r w:rsidR="00063AA4">
        <w:rPr>
          <w:b/>
          <w:sz w:val="22"/>
          <w:szCs w:val="22"/>
        </w:rPr>
        <w:t>(Eqn1)</w:t>
      </w:r>
    </w:p>
    <w:p w:rsidR="00063AA4" w:rsidRDefault="00B363CA" w:rsidP="005C1287">
      <w:pPr>
        <w:spacing w:after="200" w:line="276" w:lineRule="auto"/>
        <w:rPr>
          <w:sz w:val="22"/>
          <w:szCs w:val="22"/>
        </w:rPr>
      </w:pPr>
      <w:r>
        <w:rPr>
          <w:sz w:val="22"/>
          <w:szCs w:val="22"/>
        </w:rPr>
        <w:t>Because the circuit has negative feedback, we can assume that a virtual short exists across</w:t>
      </w:r>
      <w:r w:rsidR="00063AA4">
        <w:rPr>
          <w:sz w:val="22"/>
          <w:szCs w:val="22"/>
        </w:rPr>
        <w:t xml:space="preserve"> the</w:t>
      </w:r>
      <w:r>
        <w:rPr>
          <w:sz w:val="22"/>
          <w:szCs w:val="22"/>
        </w:rPr>
        <w:t xml:space="preserve"> op-amp’s</w:t>
      </w:r>
      <w:r w:rsidR="00063AA4">
        <w:rPr>
          <w:sz w:val="22"/>
          <w:szCs w:val="22"/>
        </w:rPr>
        <w:t xml:space="preserve"> input terminals, </w:t>
      </w:r>
      <w:r w:rsidR="00063AA4" w:rsidRPr="000216EB">
        <w:rPr>
          <w:i/>
          <w:sz w:val="22"/>
          <w:szCs w:val="22"/>
        </w:rPr>
        <w:t>v</w:t>
      </w:r>
      <w:r w:rsidR="00063AA4" w:rsidRPr="000216EB">
        <w:rPr>
          <w:i/>
          <w:sz w:val="22"/>
          <w:szCs w:val="22"/>
          <w:vertAlign w:val="subscript"/>
        </w:rPr>
        <w:t>n</w:t>
      </w:r>
      <w:r w:rsidR="00063AA4">
        <w:rPr>
          <w:sz w:val="22"/>
          <w:szCs w:val="22"/>
        </w:rPr>
        <w:t xml:space="preserve"> = </w:t>
      </w:r>
      <w:proofErr w:type="gramStart"/>
      <w:r w:rsidR="00063AA4" w:rsidRPr="000216EB">
        <w:rPr>
          <w:i/>
          <w:sz w:val="22"/>
          <w:szCs w:val="22"/>
        </w:rPr>
        <w:t>v</w:t>
      </w:r>
      <w:r w:rsidR="00063AA4" w:rsidRPr="000216EB">
        <w:rPr>
          <w:i/>
          <w:sz w:val="22"/>
          <w:szCs w:val="22"/>
          <w:vertAlign w:val="subscript"/>
        </w:rPr>
        <w:t>p</w:t>
      </w:r>
      <w:proofErr w:type="gramEnd"/>
      <w:r w:rsidR="00063AA4">
        <w:rPr>
          <w:sz w:val="22"/>
          <w:szCs w:val="22"/>
        </w:rPr>
        <w:t xml:space="preserve"> = 0</w:t>
      </w:r>
      <w:r w:rsidR="00093DAE">
        <w:rPr>
          <w:sz w:val="22"/>
          <w:szCs w:val="22"/>
        </w:rPr>
        <w:t xml:space="preserve"> </w:t>
      </w:r>
      <w:r w:rsidR="00063AA4">
        <w:rPr>
          <w:sz w:val="22"/>
          <w:szCs w:val="22"/>
        </w:rPr>
        <w:t xml:space="preserve">V. And from the properties of op-amps, we can get that </w:t>
      </w:r>
      <w:r w:rsidR="00063AA4" w:rsidRPr="000216EB">
        <w:rPr>
          <w:i/>
          <w:sz w:val="22"/>
          <w:szCs w:val="22"/>
        </w:rPr>
        <w:t>i</w:t>
      </w:r>
      <w:r w:rsidR="00063AA4" w:rsidRPr="000216EB">
        <w:rPr>
          <w:i/>
          <w:sz w:val="22"/>
          <w:szCs w:val="22"/>
          <w:vertAlign w:val="subscript"/>
        </w:rPr>
        <w:t>n</w:t>
      </w:r>
      <w:r w:rsidR="00063AA4">
        <w:rPr>
          <w:sz w:val="22"/>
          <w:szCs w:val="22"/>
        </w:rPr>
        <w:t xml:space="preserve"> ≈ 0</w:t>
      </w:r>
      <w:r w:rsidR="00093DAE">
        <w:rPr>
          <w:sz w:val="22"/>
          <w:szCs w:val="22"/>
        </w:rPr>
        <w:t xml:space="preserve"> </w:t>
      </w:r>
      <w:r w:rsidR="00063AA4">
        <w:rPr>
          <w:sz w:val="22"/>
          <w:szCs w:val="22"/>
        </w:rPr>
        <w:t xml:space="preserve">A. So, </w:t>
      </w:r>
      <w:r w:rsidR="00063AA4">
        <w:rPr>
          <w:b/>
          <w:sz w:val="22"/>
          <w:szCs w:val="22"/>
        </w:rPr>
        <w:t>Eqn1</w:t>
      </w:r>
      <w:r w:rsidR="00063AA4">
        <w:rPr>
          <w:sz w:val="22"/>
          <w:szCs w:val="22"/>
        </w:rPr>
        <w:t xml:space="preserve"> can be written as</w:t>
      </w:r>
    </w:p>
    <w:p w:rsidR="00063AA4" w:rsidRDefault="0067034A" w:rsidP="005C1287">
      <w:pPr>
        <w:spacing w:after="200" w:line="276" w:lineRule="auto"/>
        <w:rPr>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w:r w:rsidR="00B20806" w:rsidRPr="00B20806">
        <w:rPr>
          <w:sz w:val="24"/>
          <w:szCs w:val="24"/>
        </w:rPr>
        <w:t xml:space="preserve"> </w:t>
      </w:r>
    </w:p>
    <w:p w:rsidR="00B20806" w:rsidRDefault="00B20806" w:rsidP="005C1287">
      <w:pPr>
        <w:spacing w:after="200" w:line="276" w:lineRule="auto"/>
        <w:rPr>
          <w:sz w:val="22"/>
          <w:szCs w:val="22"/>
        </w:rPr>
      </w:pPr>
      <w:proofErr w:type="gramStart"/>
      <w:r>
        <w:rPr>
          <w:sz w:val="22"/>
          <w:szCs w:val="22"/>
        </w:rPr>
        <w:t xml:space="preserve">As </w:t>
      </w:r>
      <m:oMath>
        <m:r>
          <w:rPr>
            <w:rFonts w:ascii="Cambria Math" w:hAnsi="Cambria Math"/>
            <w:sz w:val="22"/>
            <w:szCs w:val="22"/>
          </w:rPr>
          <m:t/>
        </m:r>
        <w:proofErr w:type="gramEnd"/>
        <m:r>
          <w:rPr>
            <w:rFonts w:ascii="Cambria Math" w:hAnsi="Cambria Math"/>
            <w:sz w:val="22"/>
            <w:szCs w:val="22"/>
          </w:rPr>
          <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den>
        </m:f>
        <m:r>
          <w:rPr>
            <w:rFonts w:ascii="Cambria Math" w:hAnsi="Cambria Math"/>
            <w:sz w:val="22"/>
            <w:szCs w:val="22"/>
          </w:rPr>
          <m:t>=-60</m:t>
        </m:r>
      </m:oMath>
      <w:r>
        <w:rPr>
          <w:sz w:val="22"/>
          <w:szCs w:val="22"/>
        </w:rPr>
        <w:t xml:space="preserve"> , we have </w:t>
      </w:r>
      <m:oMath>
        <m:r>
          <w:rPr>
            <w:rFonts w:ascii="Cambria Math" w:hAnsi="Cambria Math"/>
            <w:sz w:val="22"/>
            <w:szCs w:val="22"/>
          </w:rPr>
          <m:t>-60=</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num>
          <m:den>
            <m:r>
              <w:rPr>
                <w:rFonts w:ascii="Cambria Math" w:hAnsi="Cambria Math"/>
                <w:sz w:val="22"/>
                <w:szCs w:val="22"/>
              </w:rPr>
              <m:t>150kΩ</m:t>
            </m:r>
          </m:den>
        </m:f>
      </m:oMath>
    </w:p>
    <w:p w:rsidR="00B20806" w:rsidRDefault="00B20806" w:rsidP="005C1287">
      <w:pPr>
        <w:spacing w:after="200" w:line="276" w:lineRule="auto"/>
        <w:rPr>
          <w:sz w:val="22"/>
          <w:szCs w:val="22"/>
        </w:rPr>
      </w:pPr>
      <w:r>
        <w:rPr>
          <w:sz w:val="22"/>
          <w:szCs w:val="22"/>
        </w:rPr>
        <w:t>Hence</w:t>
      </w:r>
      <w:r w:rsidR="00AE3B55">
        <w:rPr>
          <w:sz w:val="22"/>
          <w:szCs w:val="22"/>
        </w:rPr>
        <w:t>,</w:t>
      </w:r>
      <w:r>
        <w:rPr>
          <w:sz w:val="22"/>
          <w:szCs w:val="22"/>
        </w:rPr>
        <w:t xml:space="preserve"> </w:t>
      </w:r>
      <w:r w:rsidRPr="000216EB">
        <w:rPr>
          <w:i/>
          <w:sz w:val="22"/>
          <w:szCs w:val="22"/>
        </w:rPr>
        <w:t>R</w:t>
      </w:r>
      <w:r w:rsidRPr="000216EB">
        <w:rPr>
          <w:i/>
          <w:sz w:val="22"/>
          <w:szCs w:val="22"/>
          <w:vertAlign w:val="subscript"/>
        </w:rPr>
        <w:t>2</w:t>
      </w:r>
      <w:r>
        <w:rPr>
          <w:sz w:val="22"/>
          <w:szCs w:val="22"/>
        </w:rPr>
        <w:t xml:space="preserve"> = 9</w:t>
      </w:r>
      <w:r w:rsidR="00093DAE">
        <w:rPr>
          <w:sz w:val="22"/>
          <w:szCs w:val="22"/>
        </w:rPr>
        <w:t xml:space="preserve"> </w:t>
      </w:r>
      <w:r>
        <w:rPr>
          <w:sz w:val="22"/>
          <w:szCs w:val="22"/>
        </w:rPr>
        <w:t>MΩ</w:t>
      </w:r>
      <w:r w:rsidR="00AE3B55">
        <w:rPr>
          <w:sz w:val="22"/>
          <w:szCs w:val="22"/>
        </w:rPr>
        <w:t>.</w:t>
      </w:r>
    </w:p>
    <w:p w:rsidR="00AE3B55" w:rsidRDefault="007A300D" w:rsidP="00AE3B55">
      <w:pPr>
        <w:spacing w:after="200" w:line="480" w:lineRule="auto"/>
        <w:rPr>
          <w:sz w:val="22"/>
          <w:szCs w:val="22"/>
        </w:rPr>
      </w:pPr>
      <w:r>
        <w:rPr>
          <w:sz w:val="22"/>
          <w:szCs w:val="22"/>
        </w:rPr>
        <w:t>In our experiment</w:t>
      </w:r>
      <w:r w:rsidR="00AE3B55">
        <w:rPr>
          <w:sz w:val="22"/>
          <w:szCs w:val="22"/>
        </w:rPr>
        <w:t xml:space="preserve">, we have </w:t>
      </w:r>
    </w:p>
    <w:p w:rsidR="00AE3B55" w:rsidRDefault="00AE3B55" w:rsidP="00AE3B55">
      <w:pPr>
        <w:spacing w:after="200" w:line="480" w:lineRule="auto"/>
        <w:rPr>
          <w:sz w:val="22"/>
          <w:szCs w:val="22"/>
        </w:rPr>
      </w:pPr>
      <w:r w:rsidRPr="000216EB">
        <w:rPr>
          <w:i/>
          <w:sz w:val="22"/>
          <w:szCs w:val="22"/>
        </w:rPr>
        <w:t>R</w:t>
      </w:r>
      <w:r w:rsidRPr="000216EB">
        <w:rPr>
          <w:i/>
          <w:sz w:val="22"/>
          <w:szCs w:val="22"/>
          <w:vertAlign w:val="subscript"/>
        </w:rPr>
        <w:t>1</w:t>
      </w:r>
      <w:r>
        <w:rPr>
          <w:sz w:val="22"/>
          <w:szCs w:val="22"/>
        </w:rPr>
        <w:t xml:space="preserve"> = </w:t>
      </w:r>
      <w:r w:rsidR="007A300D">
        <w:rPr>
          <w:sz w:val="22"/>
          <w:szCs w:val="22"/>
        </w:rPr>
        <w:t>148</w:t>
      </w:r>
      <w:r w:rsidR="00093DAE">
        <w:rPr>
          <w:sz w:val="22"/>
          <w:szCs w:val="22"/>
        </w:rPr>
        <w:t xml:space="preserve"> </w:t>
      </w:r>
      <w:proofErr w:type="spellStart"/>
      <w:r>
        <w:rPr>
          <w:sz w:val="22"/>
          <w:szCs w:val="22"/>
        </w:rPr>
        <w:t>kΩ</w:t>
      </w:r>
      <w:proofErr w:type="spellEnd"/>
      <w:r>
        <w:rPr>
          <w:sz w:val="22"/>
          <w:szCs w:val="22"/>
        </w:rPr>
        <w:t xml:space="preserve">, </w:t>
      </w:r>
      <w:r w:rsidRPr="000216EB">
        <w:rPr>
          <w:i/>
          <w:sz w:val="22"/>
          <w:szCs w:val="22"/>
        </w:rPr>
        <w:t>R</w:t>
      </w:r>
      <w:r w:rsidRPr="000216EB">
        <w:rPr>
          <w:i/>
          <w:sz w:val="22"/>
          <w:szCs w:val="22"/>
          <w:vertAlign w:val="subscript"/>
        </w:rPr>
        <w:t>2</w:t>
      </w:r>
      <w:r w:rsidRPr="000216EB">
        <w:rPr>
          <w:i/>
          <w:sz w:val="22"/>
          <w:szCs w:val="22"/>
        </w:rPr>
        <w:t xml:space="preserve"> </w:t>
      </w:r>
      <w:r>
        <w:rPr>
          <w:sz w:val="22"/>
          <w:szCs w:val="22"/>
        </w:rPr>
        <w:t>= 9</w:t>
      </w:r>
      <w:r w:rsidR="007A300D">
        <w:rPr>
          <w:sz w:val="22"/>
          <w:szCs w:val="22"/>
        </w:rPr>
        <w:t>.05</w:t>
      </w:r>
      <w:r w:rsidR="00093DAE">
        <w:rPr>
          <w:sz w:val="22"/>
          <w:szCs w:val="22"/>
        </w:rPr>
        <w:t xml:space="preserve"> </w:t>
      </w:r>
      <w:r>
        <w:rPr>
          <w:sz w:val="22"/>
          <w:szCs w:val="22"/>
        </w:rPr>
        <w:t xml:space="preserve">MΩ, </w:t>
      </w:r>
      <w:r w:rsidRPr="000216EB">
        <w:rPr>
          <w:i/>
          <w:sz w:val="22"/>
          <w:szCs w:val="22"/>
        </w:rPr>
        <w:t>C</w:t>
      </w:r>
      <w:r w:rsidRPr="000216EB">
        <w:rPr>
          <w:i/>
          <w:sz w:val="22"/>
          <w:szCs w:val="22"/>
          <w:vertAlign w:val="subscript"/>
        </w:rPr>
        <w:t>1</w:t>
      </w:r>
      <w:r>
        <w:rPr>
          <w:sz w:val="22"/>
          <w:szCs w:val="22"/>
        </w:rPr>
        <w:t xml:space="preserve"> = </w:t>
      </w:r>
      <w:r w:rsidRPr="000216EB">
        <w:rPr>
          <w:i/>
          <w:sz w:val="22"/>
          <w:szCs w:val="22"/>
        </w:rPr>
        <w:t>C</w:t>
      </w:r>
      <w:r w:rsidRPr="000216EB">
        <w:rPr>
          <w:i/>
          <w:sz w:val="22"/>
          <w:szCs w:val="22"/>
          <w:vertAlign w:val="subscript"/>
        </w:rPr>
        <w:t>2</w:t>
      </w:r>
      <w:r>
        <w:rPr>
          <w:sz w:val="22"/>
          <w:szCs w:val="22"/>
        </w:rPr>
        <w:t xml:space="preserve"> = 0.22</w:t>
      </w:r>
      <w:r w:rsidR="00B363CA">
        <w:rPr>
          <w:sz w:val="22"/>
          <w:szCs w:val="22"/>
        </w:rPr>
        <w:t>0</w:t>
      </w:r>
      <w:r w:rsidR="00093DAE">
        <w:rPr>
          <w:sz w:val="22"/>
          <w:szCs w:val="22"/>
        </w:rPr>
        <w:t xml:space="preserve"> </w:t>
      </w:r>
      <w:r>
        <w:rPr>
          <w:sz w:val="22"/>
          <w:szCs w:val="22"/>
        </w:rPr>
        <w:t>µF</w:t>
      </w:r>
    </w:p>
    <w:p w:rsidR="00AE3B55" w:rsidRDefault="00AE3B55" w:rsidP="00AE3B55">
      <w:pPr>
        <w:spacing w:after="200" w:line="480" w:lineRule="auto"/>
      </w:pPr>
      <w:r>
        <w:rPr>
          <w:sz w:val="22"/>
          <w:szCs w:val="22"/>
        </w:rPr>
        <w:t xml:space="preserve">In order to use a small-amplitude input signal to avoid driving the amplifier into saturation, we used the voltage-divider circuit shown in Figure 3 </w:t>
      </w:r>
      <w:r w:rsidRPr="0003656C">
        <w:rPr>
          <w:sz w:val="22"/>
          <w:szCs w:val="22"/>
        </w:rPr>
        <w:t xml:space="preserve">(from ELEC 225 Lab #3 handout for </w:t>
      </w:r>
      <w:proofErr w:type="gramStart"/>
      <w:r w:rsidRPr="0003656C">
        <w:rPr>
          <w:sz w:val="22"/>
          <w:szCs w:val="22"/>
        </w:rPr>
        <w:t>Fall</w:t>
      </w:r>
      <w:proofErr w:type="gramEnd"/>
      <w:r w:rsidRPr="0003656C">
        <w:rPr>
          <w:sz w:val="22"/>
          <w:szCs w:val="22"/>
        </w:rPr>
        <w:t xml:space="preserve"> 2010 by Prof. Kelley). </w:t>
      </w:r>
    </w:p>
    <w:p w:rsidR="00AE3B55" w:rsidRDefault="0067034A" w:rsidP="00AE3B55">
      <w:pPr>
        <w:spacing w:after="200" w:line="480" w:lineRule="auto"/>
        <w:rPr>
          <w:sz w:val="22"/>
          <w:szCs w:val="22"/>
        </w:rPr>
      </w:pPr>
      <w:r w:rsidRPr="0067034A">
        <w:rPr>
          <w:noProof/>
          <w:sz w:val="24"/>
        </w:rPr>
        <w:pict>
          <v:group id="_x0000_s1257" style="position:absolute;margin-left:64.7pt;margin-top:0;width:346.15pt;height:150.5pt;z-index:251892736" coordorigin="1440,9936" coordsize="6923,3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4" type="#_x0000_t75" style="position:absolute;left:1440;top:9936;width:6923;height:3010" o:preferrelative="f" o:regroupid="3">
              <v:fill o:detectmouseclick="t"/>
              <v:path o:extrusionok="t" o:connecttype="none"/>
              <o:lock v:ext="edit" text="t"/>
            </v:shape>
            <v:oval id="_x0000_s1225" style="position:absolute;left:3160;top:11226;width:172;height:172" o:regroupid="3" fillcolor="black"/>
            <v:shapetype id="_x0000_t202" coordsize="21600,21600" o:spt="202" path="m,l,21600r21600,l21600,xe">
              <v:stroke joinstyle="miter"/>
              <v:path gradientshapeok="t" o:connecttype="rect"/>
            </v:shapetype>
            <v:shape id="_x0000_s1226" type="#_x0000_t202" style="position:absolute;left:4106;top:10710;width:1032;height:454" o:regroupid="3" filled="f" stroked="f">
              <v:textbox style="mso-next-textbox:#_x0000_s1226">
                <w:txbxContent>
                  <w:p w:rsidR="001402F5" w:rsidRPr="00452C0B" w:rsidRDefault="001402F5" w:rsidP="00AE3B55">
                    <w:pPr>
                      <w:rPr>
                        <w:sz w:val="24"/>
                        <w:szCs w:val="24"/>
                        <w:vertAlign w:val="subscript"/>
                      </w:rPr>
                    </w:pPr>
                    <w:r w:rsidRPr="00452C0B">
                      <w:rPr>
                        <w:sz w:val="24"/>
                        <w:szCs w:val="24"/>
                      </w:rPr>
                      <w:t>5.1 k</w:t>
                    </w:r>
                    <w:r w:rsidRPr="00452C0B">
                      <w:rPr>
                        <w:rFonts w:ascii="Symbol" w:hAnsi="Symbol"/>
                        <w:sz w:val="24"/>
                        <w:szCs w:val="24"/>
                      </w:rPr>
                      <w:t></w:t>
                    </w:r>
                  </w:p>
                </w:txbxContent>
              </v:textbox>
            </v:shape>
            <v:shape id="_x0000_s1227" type="#_x0000_t202" style="position:absolute;left:1956;top:10108;width:1290;height:774" o:regroupid="3" filled="f" stroked="f">
              <v:textbox style="mso-next-textbox:#_x0000_s1227">
                <w:txbxContent>
                  <w:p w:rsidR="001402F5" w:rsidRPr="00452C0B" w:rsidRDefault="001402F5" w:rsidP="00AE3B55">
                    <w:pPr>
                      <w:jc w:val="center"/>
                      <w:rPr>
                        <w:b/>
                      </w:rPr>
                    </w:pPr>
                    <w:r w:rsidRPr="00452C0B">
                      <w:rPr>
                        <w:b/>
                      </w:rPr>
                      <w:t>Function</w:t>
                    </w:r>
                  </w:p>
                  <w:p w:rsidR="001402F5" w:rsidRPr="00452C0B" w:rsidRDefault="001402F5" w:rsidP="00AE3B55">
                    <w:pPr>
                      <w:jc w:val="center"/>
                      <w:rPr>
                        <w:rFonts w:ascii="Symbol" w:hAnsi="Symbol"/>
                        <w:b/>
                      </w:rPr>
                    </w:pPr>
                    <w:r w:rsidRPr="00452C0B">
                      <w:rPr>
                        <w:b/>
                      </w:rPr>
                      <w:t>Generator</w:t>
                    </w:r>
                  </w:p>
                </w:txbxContent>
              </v:textbox>
            </v:shape>
            <v:line id="_x0000_s1228" style="position:absolute;flip:y" from="4268,11226" to="4354,11312" o:regroupid="3"/>
            <v:line id="_x0000_s1229" style="position:absolute" from="4354,11226" to="4440,11398" o:regroupid="3"/>
            <v:line id="_x0000_s1230" style="position:absolute;flip:y" from="4440,11226" to="4526,11398" o:regroupid="3"/>
            <v:line id="_x0000_s1231" style="position:absolute" from="4526,11226" to="4612,11398" o:regroupid="3"/>
            <v:line id="_x0000_s1232" style="position:absolute;flip:y" from="4612,11226" to="4698,11398" o:regroupid="3"/>
            <v:line id="_x0000_s1233" style="position:absolute" from="4698,11226" to="4784,11398" o:regroupid="3"/>
            <v:line id="_x0000_s1234" style="position:absolute;flip:y" from="4784,11312" to="4870,11398" o:regroupid="3"/>
            <v:shape id="_x0000_s1235" type="#_x0000_t202" style="position:absolute;left:1784;top:10796;width:1290;height:860" o:regroupid="3" filled="f" stroked="f">
              <v:textbox style="mso-next-textbox:#_x0000_s1235">
                <w:txbxContent>
                  <w:p w:rsidR="001402F5" w:rsidRPr="004B2EA1" w:rsidRDefault="001402F5" w:rsidP="00AE3B55">
                    <w:pPr>
                      <w:jc w:val="right"/>
                    </w:pPr>
                    <w:proofErr w:type="gramStart"/>
                    <w:r w:rsidRPr="004B2EA1">
                      <w:t>output</w:t>
                    </w:r>
                    <w:proofErr w:type="gramEnd"/>
                  </w:p>
                  <w:p w:rsidR="001402F5" w:rsidRDefault="001402F5" w:rsidP="00AE3B55">
                    <w:pPr>
                      <w:jc w:val="right"/>
                    </w:pPr>
                    <w:proofErr w:type="gramStart"/>
                    <w:r w:rsidRPr="004B2EA1">
                      <w:t>jack</w:t>
                    </w:r>
                    <w:proofErr w:type="gramEnd"/>
                  </w:p>
                  <w:p w:rsidR="001402F5" w:rsidRPr="004B2EA1" w:rsidRDefault="001402F5" w:rsidP="00AE3B55">
                    <w:pPr>
                      <w:jc w:val="right"/>
                      <w:rPr>
                        <w:vertAlign w:val="subscript"/>
                      </w:rPr>
                    </w:pPr>
                    <w:r>
                      <w:t>(</w:t>
                    </w:r>
                    <w:proofErr w:type="spellStart"/>
                    <w:r w:rsidRPr="00452C0B">
                      <w:rPr>
                        <w:i/>
                      </w:rPr>
                      <w:t>R</w:t>
                    </w:r>
                    <w:r w:rsidRPr="00452C0B">
                      <w:rPr>
                        <w:i/>
                        <w:vertAlign w:val="subscript"/>
                      </w:rPr>
                      <w:t>th</w:t>
                    </w:r>
                    <w:proofErr w:type="spellEnd"/>
                    <w:r>
                      <w:t xml:space="preserve"> = 50 </w:t>
                    </w:r>
                    <w:r w:rsidRPr="00452C0B">
                      <w:rPr>
                        <w:rFonts w:ascii="Symbol" w:hAnsi="Symbol"/>
                      </w:rPr>
                      <w:t></w:t>
                    </w:r>
                    <w:r>
                      <w:t>)</w:t>
                    </w:r>
                  </w:p>
                </w:txbxContent>
              </v:textbox>
            </v:shape>
            <v:line id="_x0000_s1236" style="position:absolute" from="3246,11312" to="4278,11313" o:regroupid="3"/>
            <v:oval id="_x0000_s1237" style="position:absolute;left:3074;top:11140;width:344;height:344" o:regroupid="3" filled="f"/>
            <v:rect id="_x0000_s1238" style="position:absolute;left:1698;top:10108;width:1806;height:1548" o:regroupid="3" filled="f"/>
            <v:line id="_x0000_s1239" style="position:absolute" from="5310,11570" to="5396,11656" o:regroupid="3"/>
            <v:line id="_x0000_s1240" style="position:absolute;flip:x" from="5224,11656" to="5396,11742" o:regroupid="3"/>
            <v:line id="_x0000_s1241" style="position:absolute" from="5224,11742" to="5396,11828" o:regroupid="3"/>
            <v:line id="_x0000_s1242" style="position:absolute;flip:x" from="5224,12000" to="5396,12086" o:regroupid="3"/>
            <v:line id="_x0000_s1243" style="position:absolute" from="5224,12086" to="5310,12172" o:regroupid="3"/>
            <v:line id="_x0000_s1244" style="position:absolute;flip:x" from="5224,11828" to="5396,11914" o:regroupid="3"/>
            <v:line id="_x0000_s1245" style="position:absolute" from="5224,11914" to="5396,12000" o:regroupid="3"/>
            <v:shape id="_x0000_s1246" type="#_x0000_t202" style="position:absolute;left:5396;top:11656;width:774;height:454" o:regroupid="3" filled="f" stroked="f">
              <v:textbox style="mso-next-textbox:#_x0000_s1246">
                <w:txbxContent>
                  <w:p w:rsidR="001402F5" w:rsidRPr="00452C0B" w:rsidRDefault="001402F5" w:rsidP="00AE3B55">
                    <w:pPr>
                      <w:rPr>
                        <w:sz w:val="24"/>
                        <w:szCs w:val="24"/>
                        <w:vertAlign w:val="subscript"/>
                      </w:rPr>
                    </w:pPr>
                    <w:r w:rsidRPr="00452C0B">
                      <w:rPr>
                        <w:sz w:val="24"/>
                        <w:szCs w:val="24"/>
                      </w:rPr>
                      <w:t xml:space="preserve">51 </w:t>
                    </w:r>
                    <w:r w:rsidRPr="00452C0B">
                      <w:rPr>
                        <w:rFonts w:ascii="Symbol" w:hAnsi="Symbol"/>
                        <w:sz w:val="24"/>
                        <w:szCs w:val="24"/>
                      </w:rPr>
                      <w:t></w:t>
                    </w:r>
                  </w:p>
                </w:txbxContent>
              </v:textbox>
            </v:shape>
            <v:line id="_x0000_s1247" style="position:absolute;flip:y" from="3246,11484" to="3247,12430" o:regroupid="3"/>
            <v:line id="_x0000_s1248" style="position:absolute;flip:y" from="5310,11312" to="5311,11570" o:regroupid="3"/>
            <v:line id="_x0000_s1249" style="position:absolute" from="4880,11312" to="6686,11313" o:regroupid="3">
              <v:stroke endarrow="block"/>
            </v:line>
            <v:line id="_x0000_s1250" style="position:absolute" from="5310,12172" to="5311,12430" o:regroupid="3"/>
            <v:line id="_x0000_s1251" style="position:absolute" from="3246,12430" to="6686,12431" o:regroupid="3">
              <v:stroke endarrow="block"/>
            </v:line>
            <v:oval id="_x0000_s1252" style="position:absolute;left:5266;top:11266;width:86;height:86" o:regroupid="3" fillcolor="black"/>
            <v:oval id="_x0000_s1253" style="position:absolute;left:5266;top:12384;width:86;height:86" o:regroupid="3" fillcolor="black"/>
            <v:shape id="_x0000_s1254" type="#_x0000_t202" style="position:absolute;left:6686;top:11097;width:1591;height:387" o:regroupid="3" filled="f" stroked="f">
              <v:textbox style="mso-next-textbox:#_x0000_s1254">
                <w:txbxContent>
                  <w:p w:rsidR="001402F5" w:rsidRPr="000C781C" w:rsidRDefault="001402F5" w:rsidP="00AE3B55">
                    <w:pPr>
                      <w:rPr>
                        <w:rFonts w:ascii="Symbol" w:hAnsi="Symbol"/>
                      </w:rPr>
                    </w:pPr>
                    <w:proofErr w:type="gramStart"/>
                    <w:r w:rsidRPr="000C781C">
                      <w:t>to</w:t>
                    </w:r>
                    <w:proofErr w:type="gramEnd"/>
                    <w:r w:rsidRPr="000C781C">
                      <w:t xml:space="preserve"> left side of </w:t>
                    </w:r>
                    <w:r w:rsidRPr="000C781C">
                      <w:rPr>
                        <w:i/>
                      </w:rPr>
                      <w:t>R</w:t>
                    </w:r>
                    <w:r w:rsidRPr="000C781C">
                      <w:rPr>
                        <w:vertAlign w:val="subscript"/>
                      </w:rPr>
                      <w:t>1</w:t>
                    </w:r>
                  </w:p>
                </w:txbxContent>
              </v:textbox>
            </v:shape>
            <v:shape id="_x0000_s1255" type="#_x0000_t202" style="position:absolute;left:6686;top:12215;width:1591;height:387" o:regroupid="3" filled="f" stroked="f">
              <v:textbox style="mso-next-textbox:#_x0000_s1255">
                <w:txbxContent>
                  <w:p w:rsidR="001402F5" w:rsidRPr="000C781C" w:rsidRDefault="001402F5" w:rsidP="00AE3B55">
                    <w:pPr>
                      <w:rPr>
                        <w:rFonts w:ascii="Symbol" w:hAnsi="Symbol"/>
                      </w:rPr>
                    </w:pPr>
                    <w:proofErr w:type="gramStart"/>
                    <w:r w:rsidRPr="000C781C">
                      <w:t>to</w:t>
                    </w:r>
                    <w:proofErr w:type="gramEnd"/>
                    <w:r w:rsidRPr="000C781C">
                      <w:t xml:space="preserve"> </w:t>
                    </w:r>
                    <w:r>
                      <w:t>ref. node</w:t>
                    </w:r>
                  </w:p>
                </w:txbxContent>
              </v:textbox>
            </v:shape>
            <v:shape id="_x0000_s1256" type="#_x0000_t202" style="position:absolute;left:6170;top:11269;width:559;height:1204" o:regroupid="3" filled="f" stroked="f">
              <v:textbox style="mso-next-textbox:#_x0000_s1256">
                <w:txbxContent>
                  <w:p w:rsidR="001402F5" w:rsidRDefault="001402F5" w:rsidP="00AE3B55">
                    <w:pPr>
                      <w:rPr>
                        <w:sz w:val="24"/>
                        <w:szCs w:val="24"/>
                      </w:rPr>
                    </w:pPr>
                    <w:r>
                      <w:rPr>
                        <w:sz w:val="24"/>
                        <w:szCs w:val="24"/>
                      </w:rPr>
                      <w:t>+</w:t>
                    </w:r>
                  </w:p>
                  <w:p w:rsidR="001402F5" w:rsidRDefault="001402F5" w:rsidP="00AE3B55">
                    <w:pPr>
                      <w:rPr>
                        <w:sz w:val="24"/>
                        <w:szCs w:val="24"/>
                      </w:rPr>
                    </w:pPr>
                    <w:proofErr w:type="gramStart"/>
                    <w:r>
                      <w:rPr>
                        <w:i/>
                        <w:sz w:val="24"/>
                        <w:szCs w:val="24"/>
                      </w:rPr>
                      <w:t>v</w:t>
                    </w:r>
                    <w:r w:rsidRPr="000C781C">
                      <w:rPr>
                        <w:i/>
                        <w:sz w:val="24"/>
                        <w:szCs w:val="24"/>
                        <w:vertAlign w:val="subscript"/>
                      </w:rPr>
                      <w:t>in</w:t>
                    </w:r>
                    <w:proofErr w:type="gramEnd"/>
                  </w:p>
                  <w:p w:rsidR="001402F5" w:rsidRDefault="001402F5" w:rsidP="00AE3B55">
                    <w:pPr>
                      <w:rPr>
                        <w:sz w:val="24"/>
                        <w:szCs w:val="24"/>
                      </w:rPr>
                    </w:pPr>
                  </w:p>
                  <w:p w:rsidR="001402F5" w:rsidRPr="000C781C" w:rsidRDefault="001402F5" w:rsidP="00AE3B55">
                    <w:pPr>
                      <w:rPr>
                        <w:rFonts w:ascii="Symbol" w:hAnsi="Symbol"/>
                        <w:sz w:val="24"/>
                        <w:szCs w:val="24"/>
                      </w:rPr>
                    </w:pPr>
                    <w:r>
                      <w:rPr>
                        <w:sz w:val="24"/>
                        <w:szCs w:val="24"/>
                      </w:rPr>
                      <w:t>−</w:t>
                    </w:r>
                  </w:p>
                </w:txbxContent>
              </v:textbox>
            </v:shape>
          </v:group>
        </w:pict>
      </w:r>
    </w:p>
    <w:p w:rsidR="00AE3B55" w:rsidRPr="00AE3B55" w:rsidRDefault="00AE3B55" w:rsidP="00AE3B55">
      <w:pPr>
        <w:spacing w:after="200" w:line="480" w:lineRule="auto"/>
        <w:rPr>
          <w:sz w:val="22"/>
          <w:szCs w:val="22"/>
        </w:rPr>
      </w:pPr>
    </w:p>
    <w:p w:rsidR="00AE3B55" w:rsidRDefault="00AE3B55" w:rsidP="005C1287">
      <w:pPr>
        <w:spacing w:after="200" w:line="276" w:lineRule="auto"/>
        <w:rPr>
          <w:sz w:val="22"/>
          <w:szCs w:val="22"/>
        </w:rPr>
      </w:pPr>
    </w:p>
    <w:p w:rsidR="00AE3B55" w:rsidRPr="00AE3B55" w:rsidRDefault="00AE3B55" w:rsidP="00AE3B55">
      <w:pPr>
        <w:rPr>
          <w:sz w:val="22"/>
          <w:szCs w:val="22"/>
        </w:rPr>
      </w:pPr>
    </w:p>
    <w:p w:rsidR="00AE3B55" w:rsidRPr="00AE3B55" w:rsidRDefault="00AE3B55" w:rsidP="00AE3B55">
      <w:pPr>
        <w:rPr>
          <w:sz w:val="22"/>
          <w:szCs w:val="22"/>
        </w:rPr>
      </w:pPr>
    </w:p>
    <w:p w:rsidR="00AE3B55" w:rsidRPr="00AE3B55" w:rsidRDefault="00AE3B55" w:rsidP="00AE3B55">
      <w:pPr>
        <w:rPr>
          <w:sz w:val="22"/>
          <w:szCs w:val="22"/>
        </w:rPr>
      </w:pPr>
    </w:p>
    <w:p w:rsidR="00AE3B55" w:rsidRDefault="00AE3B55" w:rsidP="00AE3B55">
      <w:pPr>
        <w:rPr>
          <w:sz w:val="22"/>
          <w:szCs w:val="22"/>
        </w:rPr>
      </w:pPr>
    </w:p>
    <w:p w:rsidR="00AE3B55" w:rsidRDefault="00AE3B55" w:rsidP="00AE3B55">
      <w:pPr>
        <w:rPr>
          <w:sz w:val="22"/>
          <w:szCs w:val="22"/>
        </w:rPr>
      </w:pPr>
    </w:p>
    <w:p w:rsidR="00B20806" w:rsidRDefault="00AE3B55" w:rsidP="00AE3B55">
      <w:pPr>
        <w:jc w:val="center"/>
        <w:rPr>
          <w:b/>
          <w:sz w:val="22"/>
          <w:szCs w:val="22"/>
        </w:rPr>
      </w:pPr>
      <w:proofErr w:type="gramStart"/>
      <w:r>
        <w:rPr>
          <w:b/>
          <w:sz w:val="22"/>
          <w:szCs w:val="22"/>
        </w:rPr>
        <w:t>Figure 3.</w:t>
      </w:r>
      <w:proofErr w:type="gramEnd"/>
      <w:r>
        <w:rPr>
          <w:b/>
          <w:sz w:val="22"/>
          <w:szCs w:val="22"/>
        </w:rPr>
        <w:t xml:space="preserve"> Voltage divider used for small-amplitude input signal.</w:t>
      </w:r>
    </w:p>
    <w:p w:rsidR="00AE3B55" w:rsidRDefault="00AE3B55" w:rsidP="00AE3B55">
      <w:pPr>
        <w:jc w:val="center"/>
        <w:rPr>
          <w:b/>
          <w:sz w:val="22"/>
          <w:szCs w:val="22"/>
        </w:rPr>
      </w:pPr>
    </w:p>
    <w:p w:rsidR="00D549F1" w:rsidRDefault="00AE3B55" w:rsidP="00D549F1">
      <w:pPr>
        <w:rPr>
          <w:sz w:val="22"/>
          <w:szCs w:val="22"/>
        </w:rPr>
      </w:pPr>
      <w:r>
        <w:rPr>
          <w:sz w:val="22"/>
          <w:szCs w:val="22"/>
        </w:rPr>
        <w:t xml:space="preserve">In the experiment, we got </w:t>
      </w:r>
      <w:proofErr w:type="spellStart"/>
      <w:r w:rsidRPr="000216EB">
        <w:rPr>
          <w:i/>
          <w:sz w:val="22"/>
          <w:szCs w:val="22"/>
        </w:rPr>
        <w:t>v</w:t>
      </w:r>
      <w:r w:rsidR="00D549F1" w:rsidRPr="000216EB">
        <w:rPr>
          <w:i/>
          <w:sz w:val="22"/>
          <w:szCs w:val="22"/>
          <w:vertAlign w:val="subscript"/>
        </w:rPr>
        <w:t>in</w:t>
      </w:r>
      <w:proofErr w:type="gramStart"/>
      <w:r w:rsidR="000216EB">
        <w:rPr>
          <w:i/>
          <w:sz w:val="22"/>
          <w:szCs w:val="22"/>
          <w:vertAlign w:val="subscript"/>
        </w:rPr>
        <w:t>,pp</w:t>
      </w:r>
      <w:proofErr w:type="spellEnd"/>
      <w:proofErr w:type="gramEnd"/>
      <w:r w:rsidR="00D549F1" w:rsidRPr="000216EB">
        <w:rPr>
          <w:i/>
          <w:sz w:val="22"/>
          <w:szCs w:val="22"/>
          <w:vertAlign w:val="subscript"/>
        </w:rPr>
        <w:t>-measured</w:t>
      </w:r>
      <w:r w:rsidR="00D549F1">
        <w:rPr>
          <w:sz w:val="22"/>
          <w:szCs w:val="22"/>
        </w:rPr>
        <w:t xml:space="preserve"> = 166</w:t>
      </w:r>
      <w:r w:rsidR="00093DAE">
        <w:rPr>
          <w:sz w:val="22"/>
          <w:szCs w:val="22"/>
        </w:rPr>
        <w:t xml:space="preserve"> </w:t>
      </w:r>
      <w:r w:rsidR="00D549F1">
        <w:rPr>
          <w:sz w:val="22"/>
          <w:szCs w:val="22"/>
        </w:rPr>
        <w:t xml:space="preserve">mV, and </w:t>
      </w:r>
      <w:proofErr w:type="spellStart"/>
      <w:r w:rsidR="00D549F1" w:rsidRPr="000216EB">
        <w:rPr>
          <w:i/>
          <w:sz w:val="22"/>
          <w:szCs w:val="22"/>
        </w:rPr>
        <w:t>v</w:t>
      </w:r>
      <w:r w:rsidR="00D549F1" w:rsidRPr="000216EB">
        <w:rPr>
          <w:i/>
          <w:sz w:val="22"/>
          <w:szCs w:val="22"/>
          <w:vertAlign w:val="subscript"/>
        </w:rPr>
        <w:t>o</w:t>
      </w:r>
      <w:r w:rsidR="000216EB">
        <w:rPr>
          <w:i/>
          <w:sz w:val="22"/>
          <w:szCs w:val="22"/>
          <w:vertAlign w:val="subscript"/>
        </w:rPr>
        <w:t>,pp</w:t>
      </w:r>
      <w:proofErr w:type="spellEnd"/>
      <w:r w:rsidR="00D549F1" w:rsidRPr="000216EB">
        <w:rPr>
          <w:i/>
          <w:sz w:val="22"/>
          <w:szCs w:val="22"/>
          <w:vertAlign w:val="subscript"/>
        </w:rPr>
        <w:t>-measured</w:t>
      </w:r>
      <w:r w:rsidR="00D549F1">
        <w:rPr>
          <w:sz w:val="22"/>
          <w:szCs w:val="22"/>
        </w:rPr>
        <w:t xml:space="preserve"> = 10</w:t>
      </w:r>
      <w:r w:rsidR="00093DAE">
        <w:rPr>
          <w:sz w:val="22"/>
          <w:szCs w:val="22"/>
        </w:rPr>
        <w:t xml:space="preserve"> </w:t>
      </w:r>
      <w:r w:rsidR="00D549F1">
        <w:rPr>
          <w:sz w:val="22"/>
          <w:szCs w:val="22"/>
        </w:rPr>
        <w:t xml:space="preserve">V. </w:t>
      </w:r>
    </w:p>
    <w:p w:rsidR="00AE3B55" w:rsidRDefault="00D549F1" w:rsidP="00D549F1">
      <w:pPr>
        <w:rPr>
          <w:sz w:val="24"/>
          <w:szCs w:val="24"/>
        </w:rPr>
      </w:pPr>
      <w:r>
        <w:rPr>
          <w:sz w:val="22"/>
          <w:szCs w:val="22"/>
        </w:rPr>
        <w:lastRenderedPageBreak/>
        <w:t>Thus,</w:t>
      </w:r>
      <w:r w:rsidRPr="00D549F1">
        <w:rPr>
          <w:sz w:val="24"/>
          <w:szCs w:val="24"/>
        </w:rPr>
        <w:t xml:space="preserve"> </w:t>
      </w:r>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G</m:t>
            </m:r>
          </m:e>
          <m:sub>
            <m:r>
              <w:rPr>
                <w:rFonts w:ascii="Cambria Math" w:hAnsi="Cambria Math"/>
                <w:sz w:val="24"/>
                <w:szCs w:val="24"/>
              </w:rPr>
              <m:t>measured</m:t>
            </m:r>
          </m:sub>
        </m:sSub>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r>
                  <w:rPr>
                    <w:rFonts w:ascii="Cambria Math" w:hAnsi="Cambria Math"/>
                    <w:sz w:val="24"/>
                    <w:szCs w:val="24"/>
                  </w:rPr>
                  <m:t>,pp</m:t>
                </m:r>
                <m:r>
                  <w:rPr>
                    <w:rFonts w:ascii="Cambria Math" w:hAnsi="Cambria Math"/>
                    <w:sz w:val="24"/>
                    <w:szCs w:val="24"/>
                  </w:rPr>
                  <m:t>-measure</m:t>
                </m:r>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r>
                  <w:rPr>
                    <w:rFonts w:ascii="Cambria Math" w:hAnsi="Cambria Math"/>
                    <w:sz w:val="24"/>
                    <w:szCs w:val="24"/>
                  </w:rPr>
                  <m:t>,pp</m:t>
                </m:r>
                <m:r>
                  <w:rPr>
                    <w:rFonts w:ascii="Cambria Math" w:hAnsi="Cambria Math"/>
                    <w:sz w:val="24"/>
                    <w:szCs w:val="24"/>
                  </w:rPr>
                  <m:t>-measured</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0.166</m:t>
            </m:r>
          </m:den>
        </m:f>
        <m:r>
          <w:rPr>
            <w:rFonts w:ascii="Cambria Math" w:hAnsi="Cambria Math"/>
            <w:sz w:val="24"/>
            <w:szCs w:val="24"/>
          </w:rPr>
          <m:t>≈60.24</m:t>
        </m:r>
      </m:oMath>
    </w:p>
    <w:p w:rsidR="000216EB" w:rsidRDefault="000216EB" w:rsidP="00D549F1">
      <w:pPr>
        <w:rPr>
          <w:sz w:val="24"/>
          <w:szCs w:val="24"/>
        </w:rPr>
      </w:pPr>
    </w:p>
    <w:p w:rsidR="003F2169" w:rsidRDefault="000216EB" w:rsidP="00D549F1">
      <w:pPr>
        <w:rPr>
          <w:sz w:val="22"/>
          <w:szCs w:val="22"/>
        </w:rPr>
      </w:pPr>
      <w:r>
        <w:rPr>
          <w:sz w:val="22"/>
          <w:szCs w:val="22"/>
        </w:rPr>
        <w:t xml:space="preserve">Since the waves are inverted on the </w:t>
      </w:r>
      <w:r w:rsidR="00587172">
        <w:rPr>
          <w:sz w:val="22"/>
          <w:szCs w:val="22"/>
        </w:rPr>
        <w:t>oscilloscope shown</w:t>
      </w:r>
      <w:r>
        <w:rPr>
          <w:sz w:val="22"/>
          <w:szCs w:val="22"/>
        </w:rPr>
        <w:t xml:space="preserve"> </w:t>
      </w:r>
      <w:r w:rsidR="00587172">
        <w:rPr>
          <w:sz w:val="22"/>
          <w:szCs w:val="22"/>
        </w:rPr>
        <w:t>in Graph 1,</w:t>
      </w:r>
      <w:r>
        <w:rPr>
          <w:sz w:val="22"/>
          <w:szCs w:val="22"/>
        </w:rPr>
        <w:t xml:space="preserve"> </w:t>
      </w:r>
      <w:r w:rsidR="00587172">
        <w:rPr>
          <w:sz w:val="22"/>
          <w:szCs w:val="22"/>
        </w:rPr>
        <w:t>t</w:t>
      </w:r>
      <w:r w:rsidR="00D549F1">
        <w:rPr>
          <w:sz w:val="22"/>
          <w:szCs w:val="22"/>
        </w:rPr>
        <w:t xml:space="preserve">he measured closed-loop gain is close to -60, which verified our calculations. After we built the circuit, we put </w:t>
      </w:r>
      <w:r w:rsidR="00587172">
        <w:rPr>
          <w:sz w:val="22"/>
          <w:szCs w:val="22"/>
        </w:rPr>
        <w:t>fingers</w:t>
      </w:r>
      <w:r w:rsidR="00D549F1">
        <w:rPr>
          <w:sz w:val="22"/>
          <w:szCs w:val="22"/>
        </w:rPr>
        <w:t xml:space="preserve"> across </w:t>
      </w:r>
      <w:r w:rsidR="00D549F1" w:rsidRPr="008A3341">
        <w:rPr>
          <w:i/>
          <w:sz w:val="22"/>
          <w:szCs w:val="22"/>
        </w:rPr>
        <w:t>R</w:t>
      </w:r>
      <w:r w:rsidR="00D549F1" w:rsidRPr="008A3341">
        <w:rPr>
          <w:i/>
          <w:sz w:val="22"/>
          <w:szCs w:val="22"/>
          <w:vertAlign w:val="subscript"/>
        </w:rPr>
        <w:t>2</w:t>
      </w:r>
      <w:r w:rsidR="00D549F1">
        <w:rPr>
          <w:sz w:val="22"/>
          <w:szCs w:val="22"/>
        </w:rPr>
        <w:t xml:space="preserve"> and </w:t>
      </w:r>
      <w:r w:rsidR="00D549F1" w:rsidRPr="008A3341">
        <w:rPr>
          <w:i/>
          <w:sz w:val="22"/>
          <w:szCs w:val="22"/>
        </w:rPr>
        <w:t>R</w:t>
      </w:r>
      <w:r w:rsidR="00D549F1" w:rsidRPr="008A3341">
        <w:rPr>
          <w:i/>
          <w:sz w:val="22"/>
          <w:szCs w:val="22"/>
          <w:vertAlign w:val="subscript"/>
        </w:rPr>
        <w:t>1</w:t>
      </w:r>
      <w:r w:rsidR="008A3341">
        <w:rPr>
          <w:sz w:val="22"/>
          <w:szCs w:val="22"/>
        </w:rPr>
        <w:t>, respectively.</w:t>
      </w:r>
      <w:r w:rsidR="00D549F1">
        <w:rPr>
          <w:sz w:val="22"/>
          <w:szCs w:val="22"/>
        </w:rPr>
        <w:t xml:space="preserve"> When </w:t>
      </w:r>
      <w:r w:rsidR="003F2169">
        <w:rPr>
          <w:sz w:val="22"/>
          <w:szCs w:val="22"/>
        </w:rPr>
        <w:t xml:space="preserve">we place </w:t>
      </w:r>
      <w:r w:rsidR="008A3341">
        <w:rPr>
          <w:sz w:val="22"/>
          <w:szCs w:val="22"/>
        </w:rPr>
        <w:t>finger</w:t>
      </w:r>
      <w:r w:rsidR="003F2169">
        <w:rPr>
          <w:sz w:val="22"/>
          <w:szCs w:val="22"/>
        </w:rPr>
        <w:t>s across R</w:t>
      </w:r>
      <w:r w:rsidR="003F2169">
        <w:rPr>
          <w:sz w:val="22"/>
          <w:szCs w:val="22"/>
          <w:vertAlign w:val="subscript"/>
        </w:rPr>
        <w:t>2</w:t>
      </w:r>
      <w:r w:rsidR="003F2169">
        <w:rPr>
          <w:sz w:val="22"/>
          <w:szCs w:val="22"/>
        </w:rPr>
        <w:t xml:space="preserve">, </w:t>
      </w:r>
      <w:proofErr w:type="gramStart"/>
      <w:r w:rsidR="003F2169" w:rsidRPr="008A3341">
        <w:rPr>
          <w:i/>
          <w:sz w:val="22"/>
          <w:szCs w:val="22"/>
        </w:rPr>
        <w:t>v</w:t>
      </w:r>
      <w:r w:rsidR="003F2169" w:rsidRPr="008A3341">
        <w:rPr>
          <w:i/>
          <w:sz w:val="22"/>
          <w:szCs w:val="22"/>
          <w:vertAlign w:val="subscript"/>
        </w:rPr>
        <w:t>o</w:t>
      </w:r>
      <w:proofErr w:type="gramEnd"/>
      <w:r w:rsidR="003F2169">
        <w:rPr>
          <w:sz w:val="22"/>
          <w:szCs w:val="22"/>
        </w:rPr>
        <w:t xml:space="preserve"> decreased dramatically from 10</w:t>
      </w:r>
      <w:r w:rsidR="00093DAE">
        <w:rPr>
          <w:sz w:val="22"/>
          <w:szCs w:val="22"/>
        </w:rPr>
        <w:t xml:space="preserve"> </w:t>
      </w:r>
      <w:r w:rsidR="003F2169">
        <w:rPr>
          <w:sz w:val="22"/>
          <w:szCs w:val="22"/>
        </w:rPr>
        <w:t>V to 1.1</w:t>
      </w:r>
      <w:r w:rsidR="00093DAE">
        <w:rPr>
          <w:sz w:val="22"/>
          <w:szCs w:val="22"/>
        </w:rPr>
        <w:t xml:space="preserve"> </w:t>
      </w:r>
      <w:r w:rsidR="003F2169">
        <w:rPr>
          <w:sz w:val="22"/>
          <w:szCs w:val="22"/>
        </w:rPr>
        <w:t>V</w:t>
      </w:r>
      <w:r w:rsidR="008A3341">
        <w:rPr>
          <w:sz w:val="22"/>
          <w:szCs w:val="22"/>
        </w:rPr>
        <w:t xml:space="preserve"> shown in Graph 2</w:t>
      </w:r>
      <w:r w:rsidR="003F2169">
        <w:rPr>
          <w:sz w:val="22"/>
          <w:szCs w:val="22"/>
        </w:rPr>
        <w:t xml:space="preserve">. When our figures are across </w:t>
      </w:r>
      <w:r w:rsidR="003F2169" w:rsidRPr="008A3341">
        <w:rPr>
          <w:i/>
          <w:sz w:val="22"/>
          <w:szCs w:val="22"/>
        </w:rPr>
        <w:t>R</w:t>
      </w:r>
      <w:r w:rsidR="003F2169" w:rsidRPr="008A3341">
        <w:rPr>
          <w:i/>
          <w:sz w:val="22"/>
          <w:szCs w:val="22"/>
          <w:vertAlign w:val="subscript"/>
        </w:rPr>
        <w:t>1</w:t>
      </w:r>
      <w:r w:rsidR="003F2169">
        <w:rPr>
          <w:sz w:val="22"/>
          <w:szCs w:val="22"/>
        </w:rPr>
        <w:t xml:space="preserve">, </w:t>
      </w:r>
      <w:proofErr w:type="gramStart"/>
      <w:r w:rsidR="003F2169" w:rsidRPr="008A3341">
        <w:rPr>
          <w:i/>
          <w:sz w:val="22"/>
          <w:szCs w:val="22"/>
        </w:rPr>
        <w:t>v</w:t>
      </w:r>
      <w:r w:rsidR="003F2169" w:rsidRPr="008A3341">
        <w:rPr>
          <w:i/>
          <w:sz w:val="22"/>
          <w:szCs w:val="22"/>
          <w:vertAlign w:val="subscript"/>
        </w:rPr>
        <w:t>o</w:t>
      </w:r>
      <w:proofErr w:type="gramEnd"/>
      <w:r w:rsidR="003F2169">
        <w:rPr>
          <w:sz w:val="22"/>
          <w:szCs w:val="22"/>
        </w:rPr>
        <w:t xml:space="preserve"> slightly went up</w:t>
      </w:r>
      <w:r w:rsidR="008A3341">
        <w:rPr>
          <w:sz w:val="22"/>
          <w:szCs w:val="22"/>
        </w:rPr>
        <w:t xml:space="preserve"> shown in Graph 3</w:t>
      </w:r>
      <w:r w:rsidR="003F2169">
        <w:rPr>
          <w:sz w:val="22"/>
          <w:szCs w:val="22"/>
        </w:rPr>
        <w:t>. These effects can be explained by the equation:</w:t>
      </w:r>
    </w:p>
    <w:p w:rsidR="007A300D" w:rsidRDefault="007A300D" w:rsidP="00D549F1">
      <w:pPr>
        <w:rPr>
          <w:sz w:val="22"/>
          <w:szCs w:val="22"/>
        </w:rPr>
      </w:pPr>
    </w:p>
    <w:p w:rsidR="003F2169" w:rsidRDefault="003F2169" w:rsidP="00D549F1">
      <w:pPr>
        <w:rPr>
          <w:sz w:val="28"/>
          <w:szCs w:val="28"/>
        </w:rPr>
      </w:pPr>
      <w:r>
        <w:rPr>
          <w:sz w:val="22"/>
          <w:szCs w:val="22"/>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oMath>
    </w:p>
    <w:p w:rsidR="007A300D" w:rsidRDefault="007A300D" w:rsidP="00D549F1">
      <w:pPr>
        <w:rPr>
          <w:sz w:val="28"/>
          <w:szCs w:val="28"/>
        </w:rPr>
      </w:pPr>
    </w:p>
    <w:p w:rsidR="003F2169" w:rsidRDefault="003F2169" w:rsidP="00D549F1">
      <w:pPr>
        <w:rPr>
          <w:sz w:val="22"/>
          <w:szCs w:val="22"/>
        </w:rPr>
      </w:pPr>
      <w:r>
        <w:rPr>
          <w:sz w:val="22"/>
          <w:szCs w:val="22"/>
        </w:rPr>
        <w:t xml:space="preserve">When our </w:t>
      </w:r>
      <w:r w:rsidR="008A3341">
        <w:rPr>
          <w:sz w:val="22"/>
          <w:szCs w:val="22"/>
        </w:rPr>
        <w:t>finger</w:t>
      </w:r>
      <w:r>
        <w:rPr>
          <w:sz w:val="22"/>
          <w:szCs w:val="22"/>
        </w:rPr>
        <w:t xml:space="preserve">s are across </w:t>
      </w:r>
      <w:r w:rsidRPr="008A3341">
        <w:rPr>
          <w:i/>
          <w:sz w:val="22"/>
          <w:szCs w:val="22"/>
        </w:rPr>
        <w:t>R</w:t>
      </w:r>
      <w:r w:rsidRPr="008A3341">
        <w:rPr>
          <w:i/>
          <w:sz w:val="22"/>
          <w:szCs w:val="22"/>
          <w:vertAlign w:val="subscript"/>
        </w:rPr>
        <w:t>1</w:t>
      </w:r>
      <w:r w:rsidR="007A300D">
        <w:rPr>
          <w:sz w:val="22"/>
          <w:szCs w:val="22"/>
          <w:vertAlign w:val="subscript"/>
        </w:rPr>
        <w:t xml:space="preserve"> </w:t>
      </w:r>
      <w:r w:rsidR="007A300D">
        <w:rPr>
          <w:sz w:val="22"/>
          <w:szCs w:val="22"/>
        </w:rPr>
        <w:t>(</w:t>
      </w:r>
      <w:r w:rsidRPr="008A3341">
        <w:rPr>
          <w:i/>
          <w:sz w:val="22"/>
          <w:szCs w:val="22"/>
        </w:rPr>
        <w:t>R</w:t>
      </w:r>
      <w:r w:rsidRPr="008A3341">
        <w:rPr>
          <w:i/>
          <w:sz w:val="22"/>
          <w:szCs w:val="22"/>
          <w:vertAlign w:val="subscript"/>
        </w:rPr>
        <w:t>2</w:t>
      </w:r>
      <w:r w:rsidR="007A300D">
        <w:rPr>
          <w:sz w:val="22"/>
          <w:szCs w:val="22"/>
        </w:rPr>
        <w:t>)</w:t>
      </w:r>
      <w:r>
        <w:rPr>
          <w:sz w:val="22"/>
          <w:szCs w:val="22"/>
        </w:rPr>
        <w:t>, the actual</w:t>
      </w:r>
      <w:r w:rsidRPr="003F2169">
        <w:rPr>
          <w:sz w:val="22"/>
          <w:szCs w:val="22"/>
        </w:rPr>
        <w:t xml:space="preserve"> </w:t>
      </w:r>
      <w:r w:rsidR="007A300D" w:rsidRPr="008A3341">
        <w:rPr>
          <w:i/>
          <w:sz w:val="22"/>
          <w:szCs w:val="22"/>
        </w:rPr>
        <w:t>R</w:t>
      </w:r>
      <w:r w:rsidR="007A300D" w:rsidRPr="008A3341">
        <w:rPr>
          <w:i/>
          <w:sz w:val="22"/>
          <w:szCs w:val="22"/>
          <w:vertAlign w:val="subscript"/>
        </w:rPr>
        <w:t xml:space="preserve">1 </w:t>
      </w:r>
      <w:r w:rsidR="007A300D">
        <w:rPr>
          <w:sz w:val="22"/>
          <w:szCs w:val="22"/>
        </w:rPr>
        <w:t>(</w:t>
      </w:r>
      <w:r w:rsidR="007A300D" w:rsidRPr="008A3341">
        <w:rPr>
          <w:i/>
          <w:sz w:val="22"/>
          <w:szCs w:val="22"/>
        </w:rPr>
        <w:t>R</w:t>
      </w:r>
      <w:r w:rsidR="007A300D" w:rsidRPr="008A3341">
        <w:rPr>
          <w:i/>
          <w:sz w:val="22"/>
          <w:szCs w:val="22"/>
          <w:vertAlign w:val="subscript"/>
        </w:rPr>
        <w:t>2</w:t>
      </w:r>
      <w:r w:rsidR="007A300D">
        <w:rPr>
          <w:sz w:val="22"/>
          <w:szCs w:val="22"/>
        </w:rPr>
        <w:t>)</w:t>
      </w:r>
      <w:r>
        <w:rPr>
          <w:sz w:val="22"/>
          <w:szCs w:val="22"/>
        </w:rPr>
        <w:t xml:space="preserve"> is the equivalent resist</w:t>
      </w:r>
      <w:r w:rsidR="007A300D">
        <w:rPr>
          <w:sz w:val="22"/>
          <w:szCs w:val="22"/>
        </w:rPr>
        <w:t>ance of the paralleled resistor</w:t>
      </w:r>
      <w:r>
        <w:rPr>
          <w:sz w:val="22"/>
          <w:szCs w:val="22"/>
        </w:rPr>
        <w:t xml:space="preserve"> </w:t>
      </w:r>
      <w:r w:rsidR="007A300D">
        <w:rPr>
          <w:sz w:val="22"/>
          <w:szCs w:val="22"/>
        </w:rPr>
        <w:t>R</w:t>
      </w:r>
      <w:r w:rsidR="007A300D">
        <w:rPr>
          <w:sz w:val="22"/>
          <w:szCs w:val="22"/>
          <w:vertAlign w:val="subscript"/>
        </w:rPr>
        <w:t xml:space="preserve">1 </w:t>
      </w:r>
      <w:r w:rsidR="007A300D">
        <w:rPr>
          <w:sz w:val="22"/>
          <w:szCs w:val="22"/>
        </w:rPr>
        <w:t>(R</w:t>
      </w:r>
      <w:r w:rsidR="007A300D">
        <w:rPr>
          <w:sz w:val="22"/>
          <w:szCs w:val="22"/>
          <w:vertAlign w:val="subscript"/>
        </w:rPr>
        <w:t>2</w:t>
      </w:r>
      <w:r w:rsidR="007A300D">
        <w:rPr>
          <w:sz w:val="22"/>
          <w:szCs w:val="22"/>
        </w:rPr>
        <w:t xml:space="preserve">) </w:t>
      </w:r>
      <w:r>
        <w:rPr>
          <w:sz w:val="22"/>
          <w:szCs w:val="22"/>
        </w:rPr>
        <w:t>and</w:t>
      </w:r>
      <w:r w:rsidR="007A300D">
        <w:rPr>
          <w:sz w:val="22"/>
          <w:szCs w:val="22"/>
        </w:rPr>
        <w:t xml:space="preserve"> our fi</w:t>
      </w:r>
      <w:r w:rsidR="008A3341">
        <w:rPr>
          <w:sz w:val="22"/>
          <w:szCs w:val="22"/>
        </w:rPr>
        <w:t>ngers</w:t>
      </w:r>
      <w:r w:rsidR="007A300D">
        <w:rPr>
          <w:sz w:val="22"/>
          <w:szCs w:val="22"/>
        </w:rPr>
        <w:t>, which is smaller than original</w:t>
      </w:r>
      <w:r w:rsidR="007A300D" w:rsidRPr="007A300D">
        <w:rPr>
          <w:sz w:val="22"/>
          <w:szCs w:val="22"/>
        </w:rPr>
        <w:t xml:space="preserve"> </w:t>
      </w:r>
      <w:r w:rsidR="007A300D" w:rsidRPr="008A3341">
        <w:rPr>
          <w:i/>
          <w:sz w:val="22"/>
          <w:szCs w:val="22"/>
        </w:rPr>
        <w:t>R</w:t>
      </w:r>
      <w:r w:rsidR="007A300D" w:rsidRPr="008A3341">
        <w:rPr>
          <w:i/>
          <w:sz w:val="22"/>
          <w:szCs w:val="22"/>
          <w:vertAlign w:val="subscript"/>
        </w:rPr>
        <w:t xml:space="preserve">1 </w:t>
      </w:r>
      <w:r w:rsidR="007A300D">
        <w:rPr>
          <w:sz w:val="22"/>
          <w:szCs w:val="22"/>
        </w:rPr>
        <w:t>(</w:t>
      </w:r>
      <w:r w:rsidR="007A300D" w:rsidRPr="008A3341">
        <w:rPr>
          <w:i/>
          <w:sz w:val="22"/>
          <w:szCs w:val="22"/>
        </w:rPr>
        <w:t>R</w:t>
      </w:r>
      <w:r w:rsidR="007A300D" w:rsidRPr="008A3341">
        <w:rPr>
          <w:i/>
          <w:sz w:val="22"/>
          <w:szCs w:val="22"/>
          <w:vertAlign w:val="subscript"/>
        </w:rPr>
        <w:t>2</w:t>
      </w:r>
      <w:r w:rsidR="007A300D">
        <w:rPr>
          <w:sz w:val="22"/>
          <w:szCs w:val="22"/>
        </w:rPr>
        <w:t>).</w:t>
      </w:r>
      <w:r>
        <w:rPr>
          <w:sz w:val="22"/>
          <w:szCs w:val="22"/>
        </w:rPr>
        <w:t xml:space="preserve"> As </w:t>
      </w:r>
      <w:r w:rsidRPr="008A3341">
        <w:rPr>
          <w:i/>
          <w:sz w:val="22"/>
          <w:szCs w:val="22"/>
        </w:rPr>
        <w:t>R</w:t>
      </w:r>
      <w:r w:rsidRPr="008A3341">
        <w:rPr>
          <w:i/>
          <w:sz w:val="22"/>
          <w:szCs w:val="22"/>
          <w:vertAlign w:val="subscript"/>
        </w:rPr>
        <w:t>2</w:t>
      </w:r>
      <w:r>
        <w:rPr>
          <w:sz w:val="22"/>
          <w:szCs w:val="22"/>
        </w:rPr>
        <w:t xml:space="preserve"> and </w:t>
      </w:r>
      <w:r w:rsidRPr="008A3341">
        <w:rPr>
          <w:i/>
          <w:sz w:val="22"/>
          <w:szCs w:val="22"/>
        </w:rPr>
        <w:t>R</w:t>
      </w:r>
      <w:r w:rsidRPr="008A3341">
        <w:rPr>
          <w:i/>
          <w:sz w:val="22"/>
          <w:szCs w:val="22"/>
          <w:vertAlign w:val="subscript"/>
        </w:rPr>
        <w:t>1</w:t>
      </w:r>
      <w:r>
        <w:rPr>
          <w:sz w:val="22"/>
          <w:szCs w:val="22"/>
        </w:rPr>
        <w:t xml:space="preserve"> both have very large resistance, the resistance of our </w:t>
      </w:r>
      <w:r w:rsidR="008A3341">
        <w:rPr>
          <w:sz w:val="22"/>
          <w:szCs w:val="22"/>
        </w:rPr>
        <w:t>fingers</w:t>
      </w:r>
      <w:r>
        <w:rPr>
          <w:sz w:val="22"/>
          <w:szCs w:val="22"/>
        </w:rPr>
        <w:t xml:space="preserve"> can </w:t>
      </w:r>
      <w:r w:rsidR="007A300D">
        <w:rPr>
          <w:sz w:val="22"/>
          <w:szCs w:val="22"/>
        </w:rPr>
        <w:t>significantly decrease</w:t>
      </w:r>
      <w:r>
        <w:rPr>
          <w:sz w:val="22"/>
          <w:szCs w:val="22"/>
        </w:rPr>
        <w:t xml:space="preserve"> the </w:t>
      </w:r>
      <w:r w:rsidR="007A300D">
        <w:rPr>
          <w:sz w:val="22"/>
          <w:szCs w:val="22"/>
        </w:rPr>
        <w:t xml:space="preserve">actual </w:t>
      </w:r>
      <w:r w:rsidR="007A300D" w:rsidRPr="008A3341">
        <w:rPr>
          <w:i/>
          <w:sz w:val="22"/>
          <w:szCs w:val="22"/>
        </w:rPr>
        <w:t>R</w:t>
      </w:r>
      <w:r w:rsidR="007A300D" w:rsidRPr="008A3341">
        <w:rPr>
          <w:i/>
          <w:sz w:val="22"/>
          <w:szCs w:val="22"/>
          <w:vertAlign w:val="subscript"/>
        </w:rPr>
        <w:t>1</w:t>
      </w:r>
      <w:r w:rsidR="007A300D">
        <w:rPr>
          <w:sz w:val="22"/>
          <w:szCs w:val="22"/>
          <w:vertAlign w:val="subscript"/>
        </w:rPr>
        <w:t xml:space="preserve"> </w:t>
      </w:r>
      <w:r w:rsidR="007A300D">
        <w:rPr>
          <w:sz w:val="22"/>
          <w:szCs w:val="22"/>
        </w:rPr>
        <w:t>(</w:t>
      </w:r>
      <w:r w:rsidR="007A300D" w:rsidRPr="008A3341">
        <w:rPr>
          <w:i/>
          <w:sz w:val="22"/>
          <w:szCs w:val="22"/>
        </w:rPr>
        <w:t>R</w:t>
      </w:r>
      <w:r w:rsidR="007A300D" w:rsidRPr="008A3341">
        <w:rPr>
          <w:i/>
          <w:sz w:val="22"/>
          <w:szCs w:val="22"/>
          <w:vertAlign w:val="subscript"/>
        </w:rPr>
        <w:t>2</w:t>
      </w:r>
      <w:r w:rsidR="007A300D">
        <w:rPr>
          <w:sz w:val="22"/>
          <w:szCs w:val="22"/>
        </w:rPr>
        <w:t xml:space="preserve">) value. </w:t>
      </w:r>
    </w:p>
    <w:p w:rsidR="0003656C" w:rsidRDefault="007A300D" w:rsidP="00D549F1">
      <w:pPr>
        <w:rPr>
          <w:sz w:val="22"/>
          <w:szCs w:val="22"/>
        </w:rPr>
      </w:pPr>
      <w:r>
        <w:rPr>
          <w:sz w:val="22"/>
          <w:szCs w:val="22"/>
        </w:rPr>
        <w:t xml:space="preserve">As </w:t>
      </w:r>
      <w:r w:rsidRPr="008A3341">
        <w:rPr>
          <w:i/>
          <w:sz w:val="22"/>
          <w:szCs w:val="22"/>
        </w:rPr>
        <w:t>R</w:t>
      </w:r>
      <w:r w:rsidRPr="008A3341">
        <w:rPr>
          <w:i/>
          <w:sz w:val="22"/>
          <w:szCs w:val="22"/>
          <w:vertAlign w:val="subscript"/>
        </w:rPr>
        <w:t>2</w:t>
      </w:r>
      <w:r>
        <w:rPr>
          <w:sz w:val="22"/>
          <w:szCs w:val="22"/>
        </w:rPr>
        <w:t xml:space="preserve"> decreased, </w:t>
      </w:r>
      <w:proofErr w:type="gramStart"/>
      <w:r w:rsidRPr="008A3341">
        <w:rPr>
          <w:i/>
          <w:sz w:val="22"/>
          <w:szCs w:val="22"/>
        </w:rPr>
        <w:t>v</w:t>
      </w:r>
      <w:r w:rsidRPr="008A3341">
        <w:rPr>
          <w:i/>
          <w:sz w:val="22"/>
          <w:szCs w:val="22"/>
          <w:vertAlign w:val="subscript"/>
        </w:rPr>
        <w:t>o</w:t>
      </w:r>
      <w:proofErr w:type="gramEnd"/>
      <w:r>
        <w:rPr>
          <w:sz w:val="22"/>
          <w:szCs w:val="22"/>
        </w:rPr>
        <w:t xml:space="preserve"> decreased, which caused </w:t>
      </w:r>
      <w:r w:rsidRPr="008A3341">
        <w:rPr>
          <w:i/>
          <w:sz w:val="22"/>
          <w:szCs w:val="22"/>
        </w:rPr>
        <w:t>v</w:t>
      </w:r>
      <w:r w:rsidRPr="008A3341">
        <w:rPr>
          <w:i/>
          <w:sz w:val="22"/>
          <w:szCs w:val="22"/>
          <w:vertAlign w:val="subscript"/>
        </w:rPr>
        <w:t>o</w:t>
      </w:r>
      <w:r>
        <w:rPr>
          <w:sz w:val="22"/>
          <w:szCs w:val="22"/>
        </w:rPr>
        <w:t xml:space="preserve"> dropped from 10</w:t>
      </w:r>
      <w:r w:rsidR="00093DAE">
        <w:rPr>
          <w:sz w:val="22"/>
          <w:szCs w:val="22"/>
        </w:rPr>
        <w:t xml:space="preserve"> </w:t>
      </w:r>
      <w:r>
        <w:rPr>
          <w:sz w:val="22"/>
          <w:szCs w:val="22"/>
        </w:rPr>
        <w:t>V to 1.1</w:t>
      </w:r>
      <w:r w:rsidR="00093DAE">
        <w:rPr>
          <w:sz w:val="22"/>
          <w:szCs w:val="22"/>
        </w:rPr>
        <w:t xml:space="preserve"> </w:t>
      </w:r>
      <w:r>
        <w:rPr>
          <w:sz w:val="22"/>
          <w:szCs w:val="22"/>
        </w:rPr>
        <w:t xml:space="preserve">V. As </w:t>
      </w:r>
      <w:r w:rsidRPr="008A3341">
        <w:rPr>
          <w:i/>
          <w:sz w:val="22"/>
          <w:szCs w:val="22"/>
        </w:rPr>
        <w:t>R</w:t>
      </w:r>
      <w:r w:rsidRPr="008A3341">
        <w:rPr>
          <w:i/>
          <w:sz w:val="22"/>
          <w:szCs w:val="22"/>
          <w:vertAlign w:val="subscript"/>
        </w:rPr>
        <w:t>1</w:t>
      </w:r>
      <w:r>
        <w:rPr>
          <w:sz w:val="22"/>
          <w:szCs w:val="22"/>
        </w:rPr>
        <w:softHyphen/>
        <w:t xml:space="preserve"> decreased, </w:t>
      </w:r>
      <w:proofErr w:type="gramStart"/>
      <w:r w:rsidRPr="008A3341">
        <w:rPr>
          <w:i/>
          <w:sz w:val="22"/>
          <w:szCs w:val="22"/>
        </w:rPr>
        <w:t>v</w:t>
      </w:r>
      <w:r w:rsidRPr="008A3341">
        <w:rPr>
          <w:i/>
          <w:sz w:val="22"/>
          <w:szCs w:val="22"/>
          <w:vertAlign w:val="subscript"/>
        </w:rPr>
        <w:t>o</w:t>
      </w:r>
      <w:proofErr w:type="gramEnd"/>
      <w:r>
        <w:rPr>
          <w:sz w:val="22"/>
          <w:szCs w:val="22"/>
        </w:rPr>
        <w:t xml:space="preserve"> increased, which caused the slight incr</w:t>
      </w:r>
      <w:r w:rsidR="008A3341">
        <w:rPr>
          <w:sz w:val="22"/>
          <w:szCs w:val="22"/>
        </w:rPr>
        <w:t>ement</w:t>
      </w:r>
      <w:r>
        <w:rPr>
          <w:sz w:val="22"/>
          <w:szCs w:val="22"/>
        </w:rPr>
        <w:t xml:space="preserve"> of </w:t>
      </w:r>
      <w:r w:rsidRPr="008A3341">
        <w:rPr>
          <w:i/>
          <w:sz w:val="22"/>
          <w:szCs w:val="22"/>
        </w:rPr>
        <w:t>v</w:t>
      </w:r>
      <w:r w:rsidRPr="008A3341">
        <w:rPr>
          <w:i/>
          <w:sz w:val="22"/>
          <w:szCs w:val="22"/>
          <w:vertAlign w:val="subscript"/>
        </w:rPr>
        <w:t>o</w:t>
      </w:r>
      <w:r>
        <w:rPr>
          <w:sz w:val="22"/>
          <w:szCs w:val="22"/>
        </w:rPr>
        <w:t xml:space="preserve"> during the experiment.</w:t>
      </w:r>
    </w:p>
    <w:p w:rsidR="0003656C" w:rsidRDefault="0003656C" w:rsidP="00D549F1">
      <w:pPr>
        <w:rPr>
          <w:sz w:val="22"/>
          <w:szCs w:val="22"/>
        </w:rPr>
      </w:pPr>
    </w:p>
    <w:p w:rsidR="007A300D" w:rsidRDefault="007A300D" w:rsidP="00D549F1">
      <w:pPr>
        <w:rPr>
          <w:b/>
          <w:sz w:val="22"/>
          <w:szCs w:val="22"/>
        </w:rPr>
      </w:pPr>
      <w:r>
        <w:rPr>
          <w:b/>
          <w:sz w:val="22"/>
          <w:szCs w:val="22"/>
        </w:rPr>
        <w:t>Analysis of Inverting Amplifier with a T-bridge Feedback Network</w:t>
      </w:r>
    </w:p>
    <w:p w:rsidR="00B363CA" w:rsidRDefault="00B363CA" w:rsidP="00D549F1">
      <w:pPr>
        <w:rPr>
          <w:sz w:val="22"/>
          <w:szCs w:val="22"/>
        </w:rPr>
      </w:pPr>
    </w:p>
    <w:p w:rsidR="00B363CA" w:rsidRDefault="00B363CA" w:rsidP="00D549F1">
      <w:pPr>
        <w:rPr>
          <w:sz w:val="22"/>
          <w:szCs w:val="22"/>
        </w:rPr>
      </w:pPr>
      <w:r>
        <w:rPr>
          <w:sz w:val="22"/>
          <w:szCs w:val="22"/>
        </w:rPr>
        <w:t>The primary goal was to design the T-bridge circuit and observe the differen</w:t>
      </w:r>
      <w:r w:rsidR="008A3341">
        <w:rPr>
          <w:sz w:val="22"/>
          <w:szCs w:val="22"/>
        </w:rPr>
        <w:t>ces</w:t>
      </w:r>
      <w:r>
        <w:rPr>
          <w:sz w:val="22"/>
          <w:szCs w:val="22"/>
        </w:rPr>
        <w:t xml:space="preserve"> between the T-bridge inverting amplifier and standard inverting amplifier</w:t>
      </w:r>
      <w:r w:rsidR="008A3341">
        <w:rPr>
          <w:sz w:val="22"/>
          <w:szCs w:val="22"/>
        </w:rPr>
        <w:t xml:space="preserve"> under environmental changes</w:t>
      </w:r>
      <w:r>
        <w:rPr>
          <w:sz w:val="22"/>
          <w:szCs w:val="22"/>
        </w:rPr>
        <w:t>. To build the circuit, we need to find out the</w:t>
      </w:r>
      <w:r w:rsidR="001861A2">
        <w:rPr>
          <w:sz w:val="22"/>
          <w:szCs w:val="22"/>
        </w:rPr>
        <w:t xml:space="preserve"> values for</w:t>
      </w:r>
      <w:r>
        <w:rPr>
          <w:sz w:val="22"/>
          <w:szCs w:val="22"/>
        </w:rPr>
        <w:t xml:space="preserve"> </w:t>
      </w:r>
      <w:r w:rsidR="001861A2" w:rsidRPr="008A3341">
        <w:rPr>
          <w:i/>
          <w:sz w:val="22"/>
          <w:szCs w:val="22"/>
        </w:rPr>
        <w:t>R</w:t>
      </w:r>
      <w:r w:rsidR="001861A2" w:rsidRPr="008A3341">
        <w:rPr>
          <w:i/>
          <w:sz w:val="22"/>
          <w:szCs w:val="22"/>
          <w:vertAlign w:val="subscript"/>
        </w:rPr>
        <w:t>A</w:t>
      </w:r>
      <w:r w:rsidR="001861A2">
        <w:rPr>
          <w:sz w:val="22"/>
          <w:szCs w:val="22"/>
        </w:rPr>
        <w:t xml:space="preserve">, </w:t>
      </w:r>
      <w:r w:rsidR="001861A2" w:rsidRPr="008A3341">
        <w:rPr>
          <w:i/>
          <w:sz w:val="22"/>
          <w:szCs w:val="22"/>
        </w:rPr>
        <w:t>R</w:t>
      </w:r>
      <w:r w:rsidR="001861A2" w:rsidRPr="008A3341">
        <w:rPr>
          <w:i/>
          <w:sz w:val="22"/>
          <w:szCs w:val="22"/>
          <w:vertAlign w:val="subscript"/>
        </w:rPr>
        <w:t>B</w:t>
      </w:r>
      <w:r w:rsidR="001861A2">
        <w:rPr>
          <w:sz w:val="22"/>
          <w:szCs w:val="22"/>
        </w:rPr>
        <w:t xml:space="preserve"> and </w:t>
      </w:r>
      <w:r w:rsidR="001861A2" w:rsidRPr="008A3341">
        <w:rPr>
          <w:i/>
          <w:sz w:val="22"/>
          <w:szCs w:val="22"/>
        </w:rPr>
        <w:t>R</w:t>
      </w:r>
      <w:r w:rsidR="001861A2" w:rsidRPr="008A3341">
        <w:rPr>
          <w:i/>
          <w:sz w:val="22"/>
          <w:szCs w:val="22"/>
          <w:vertAlign w:val="subscript"/>
        </w:rPr>
        <w:t>2</w:t>
      </w:r>
      <w:r w:rsidR="001861A2">
        <w:rPr>
          <w:sz w:val="22"/>
          <w:szCs w:val="22"/>
        </w:rPr>
        <w:t xml:space="preserve">. In this case, we used </w:t>
      </w:r>
      <w:r w:rsidR="0003656C">
        <w:rPr>
          <w:sz w:val="22"/>
          <w:szCs w:val="22"/>
        </w:rPr>
        <w:t xml:space="preserve">the </w:t>
      </w:r>
      <w:r w:rsidR="0003656C" w:rsidRPr="0003656C">
        <w:rPr>
          <w:b/>
          <w:sz w:val="22"/>
          <w:szCs w:val="22"/>
        </w:rPr>
        <w:t>Eqn2</w:t>
      </w:r>
      <w:r w:rsidR="0003656C" w:rsidRPr="0003656C">
        <w:rPr>
          <w:sz w:val="22"/>
          <w:szCs w:val="22"/>
        </w:rPr>
        <w:t xml:space="preserve"> (from ELEC 225 Lab #3 handout for </w:t>
      </w:r>
      <w:proofErr w:type="gramStart"/>
      <w:r w:rsidR="0003656C" w:rsidRPr="0003656C">
        <w:rPr>
          <w:sz w:val="22"/>
          <w:szCs w:val="22"/>
        </w:rPr>
        <w:t>Fall</w:t>
      </w:r>
      <w:proofErr w:type="gramEnd"/>
      <w:r w:rsidR="0003656C" w:rsidRPr="0003656C">
        <w:rPr>
          <w:sz w:val="22"/>
          <w:szCs w:val="22"/>
        </w:rPr>
        <w:t xml:space="preserve"> 2010 by Prof. Kelley)</w:t>
      </w:r>
      <w:r w:rsidR="0003656C">
        <w:rPr>
          <w:sz w:val="22"/>
          <w:szCs w:val="22"/>
        </w:rPr>
        <w:t>.</w:t>
      </w:r>
    </w:p>
    <w:p w:rsidR="0003656C" w:rsidRDefault="0003656C" w:rsidP="00D549F1">
      <w:pPr>
        <w:rPr>
          <w:sz w:val="22"/>
          <w:szCs w:val="22"/>
        </w:rPr>
      </w:pPr>
    </w:p>
    <w:p w:rsidR="0003656C" w:rsidRPr="0003656C" w:rsidRDefault="0067034A" w:rsidP="0003656C">
      <w:pPr>
        <w:spacing w:before="240"/>
        <w:rPr>
          <w:b/>
          <w:sz w:val="22"/>
          <w:szCs w:val="22"/>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den>
        </m:f>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den>
            </m:f>
            <m:r>
              <w:rPr>
                <w:rFonts w:ascii="Cambria Math" w:hAnsi="Cambria Math"/>
                <w:sz w:val="28"/>
                <w:szCs w:val="28"/>
              </w:rPr>
              <m:t>+1</m:t>
            </m:r>
          </m:e>
        </m:d>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oMath>
      <w:r w:rsidR="0003656C" w:rsidRPr="0003656C">
        <w:rPr>
          <w:sz w:val="28"/>
          <w:szCs w:val="28"/>
        </w:rPr>
        <w:t xml:space="preserve"> </w:t>
      </w:r>
      <w:r w:rsidR="0003656C">
        <w:rPr>
          <w:sz w:val="28"/>
          <w:szCs w:val="28"/>
        </w:rPr>
        <w:t xml:space="preserve"> </w:t>
      </w:r>
      <w:r w:rsidR="0003656C">
        <w:rPr>
          <w:sz w:val="28"/>
          <w:szCs w:val="28"/>
        </w:rPr>
        <w:tab/>
      </w:r>
      <w:r w:rsidR="0003656C">
        <w:rPr>
          <w:b/>
          <w:sz w:val="22"/>
          <w:szCs w:val="22"/>
        </w:rPr>
        <w:t>(Eqn2)</w:t>
      </w:r>
    </w:p>
    <w:p w:rsidR="00B363CA" w:rsidRDefault="00B363CA" w:rsidP="00D549F1">
      <w:pPr>
        <w:rPr>
          <w:sz w:val="22"/>
          <w:szCs w:val="22"/>
        </w:rPr>
      </w:pPr>
    </w:p>
    <w:p w:rsidR="00B363CA" w:rsidRPr="00B363CA" w:rsidRDefault="00B363CA" w:rsidP="00D549F1">
      <w:pPr>
        <w:rPr>
          <w:sz w:val="22"/>
          <w:szCs w:val="22"/>
        </w:rPr>
      </w:pPr>
    </w:p>
    <w:p w:rsidR="007A300D" w:rsidRDefault="0003656C" w:rsidP="00D549F1">
      <w:pPr>
        <w:rPr>
          <w:sz w:val="22"/>
          <w:szCs w:val="22"/>
        </w:rPr>
      </w:pPr>
      <w:r>
        <w:rPr>
          <w:sz w:val="22"/>
          <w:szCs w:val="22"/>
        </w:rPr>
        <w:t>As we need the close-loop gain to be -</w:t>
      </w:r>
      <w:proofErr w:type="gramStart"/>
      <w:r>
        <w:rPr>
          <w:sz w:val="22"/>
          <w:szCs w:val="22"/>
        </w:rPr>
        <w:t>60,</w:t>
      </w:r>
      <w:proofErr w:type="gramEnd"/>
      <w:r>
        <w:rPr>
          <w:sz w:val="22"/>
          <w:szCs w:val="22"/>
        </w:rPr>
        <w:t xml:space="preserve"> </w:t>
      </w:r>
    </w:p>
    <w:p w:rsidR="0003656C" w:rsidRDefault="0003656C" w:rsidP="00D549F1">
      <w:pPr>
        <w:rPr>
          <w:sz w:val="22"/>
          <w:szCs w:val="22"/>
        </w:rPr>
      </w:pPr>
    </w:p>
    <w:p w:rsidR="0003656C" w:rsidRPr="00C63099" w:rsidRDefault="0003656C" w:rsidP="00D549F1">
      <w:pPr>
        <w:rPr>
          <w:b/>
          <w:sz w:val="22"/>
          <w:szCs w:val="22"/>
        </w:rPr>
      </w:pPr>
      <m:oMath>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den>
            </m:f>
            <m:r>
              <w:rPr>
                <w:rFonts w:ascii="Cambria Math" w:hAnsi="Cambria Math"/>
                <w:sz w:val="28"/>
                <w:szCs w:val="28"/>
              </w:rPr>
              <m:t>+1</m:t>
            </m:r>
          </m:e>
        </m:d>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=-60</m:t>
        </m:r>
      </m:oMath>
      <w:r w:rsidRPr="0003656C">
        <w:rPr>
          <w:sz w:val="28"/>
          <w:szCs w:val="28"/>
        </w:rPr>
        <w:t xml:space="preserve"> </w:t>
      </w:r>
      <w:r>
        <w:rPr>
          <w:sz w:val="28"/>
          <w:szCs w:val="28"/>
        </w:rPr>
        <w:t xml:space="preserve"> </w:t>
      </w:r>
      <w:r w:rsidR="00C63099">
        <w:rPr>
          <w:sz w:val="28"/>
          <w:szCs w:val="28"/>
        </w:rPr>
        <w:tab/>
      </w:r>
      <w:r w:rsidR="00C63099">
        <w:rPr>
          <w:b/>
          <w:sz w:val="22"/>
          <w:szCs w:val="22"/>
        </w:rPr>
        <w:t>(Eqn3)</w:t>
      </w:r>
    </w:p>
    <w:p w:rsidR="0003656C" w:rsidRDefault="0003656C" w:rsidP="00D549F1">
      <w:pPr>
        <w:rPr>
          <w:sz w:val="28"/>
          <w:szCs w:val="28"/>
        </w:rPr>
      </w:pPr>
    </w:p>
    <w:p w:rsidR="00C63099" w:rsidRDefault="0003656C" w:rsidP="00D549F1">
      <w:pPr>
        <w:rPr>
          <w:sz w:val="22"/>
          <w:szCs w:val="22"/>
        </w:rPr>
      </w:pPr>
      <w:r>
        <w:rPr>
          <w:sz w:val="22"/>
          <w:szCs w:val="22"/>
        </w:rPr>
        <w:t xml:space="preserve">Since </w:t>
      </w:r>
      <w:r w:rsidRPr="008A3341">
        <w:rPr>
          <w:i/>
          <w:sz w:val="22"/>
          <w:szCs w:val="22"/>
        </w:rPr>
        <w:t>R</w:t>
      </w:r>
      <w:r w:rsidRPr="008A3341">
        <w:rPr>
          <w:i/>
          <w:sz w:val="22"/>
          <w:szCs w:val="22"/>
          <w:vertAlign w:val="subscript"/>
        </w:rPr>
        <w:t>B</w:t>
      </w:r>
      <w:r>
        <w:rPr>
          <w:sz w:val="22"/>
          <w:szCs w:val="22"/>
        </w:rPr>
        <w:t xml:space="preserve"> has to be at least 1</w:t>
      </w:r>
      <w:r w:rsidR="008A3341">
        <w:rPr>
          <w:sz w:val="22"/>
          <w:szCs w:val="22"/>
        </w:rPr>
        <w:t xml:space="preserve"> </w:t>
      </w:r>
      <w:proofErr w:type="spellStart"/>
      <w:r>
        <w:rPr>
          <w:sz w:val="22"/>
          <w:szCs w:val="22"/>
        </w:rPr>
        <w:t>kΩ</w:t>
      </w:r>
      <w:proofErr w:type="spellEnd"/>
      <w:r>
        <w:rPr>
          <w:sz w:val="22"/>
          <w:szCs w:val="22"/>
        </w:rPr>
        <w:t>, we ma</w:t>
      </w:r>
      <w:r w:rsidR="008A3341">
        <w:rPr>
          <w:sz w:val="22"/>
          <w:szCs w:val="22"/>
        </w:rPr>
        <w:t>d</w:t>
      </w:r>
      <w:r>
        <w:rPr>
          <w:sz w:val="22"/>
          <w:szCs w:val="22"/>
        </w:rPr>
        <w:t xml:space="preserve">e </w:t>
      </w:r>
      <w:r w:rsidRPr="008A3341">
        <w:rPr>
          <w:i/>
          <w:sz w:val="22"/>
          <w:szCs w:val="22"/>
        </w:rPr>
        <w:t>R</w:t>
      </w:r>
      <w:r w:rsidRPr="008A3341">
        <w:rPr>
          <w:i/>
          <w:sz w:val="22"/>
          <w:szCs w:val="22"/>
          <w:vertAlign w:val="subscript"/>
        </w:rPr>
        <w:t>B</w:t>
      </w:r>
      <w:r>
        <w:rPr>
          <w:sz w:val="22"/>
          <w:szCs w:val="22"/>
          <w:vertAlign w:val="subscript"/>
        </w:rPr>
        <w:t xml:space="preserve"> </w:t>
      </w:r>
      <w:r>
        <w:rPr>
          <w:sz w:val="22"/>
          <w:szCs w:val="22"/>
        </w:rPr>
        <w:t>= 1</w:t>
      </w:r>
      <w:r w:rsidR="008A3341">
        <w:rPr>
          <w:sz w:val="22"/>
          <w:szCs w:val="22"/>
        </w:rPr>
        <w:t xml:space="preserve"> </w:t>
      </w:r>
      <w:proofErr w:type="spellStart"/>
      <w:r>
        <w:rPr>
          <w:sz w:val="22"/>
          <w:szCs w:val="22"/>
        </w:rPr>
        <w:t>kΩ</w:t>
      </w:r>
      <w:proofErr w:type="spellEnd"/>
      <w:r>
        <w:rPr>
          <w:sz w:val="22"/>
          <w:szCs w:val="22"/>
        </w:rPr>
        <w:t xml:space="preserve">. In order to prevent these resistors from having large resistance, we chose </w:t>
      </w:r>
      <w:r w:rsidRPr="008A3341">
        <w:rPr>
          <w:i/>
          <w:sz w:val="22"/>
          <w:szCs w:val="22"/>
        </w:rPr>
        <w:t>R</w:t>
      </w:r>
      <w:r w:rsidRPr="008A3341">
        <w:rPr>
          <w:i/>
          <w:sz w:val="22"/>
          <w:szCs w:val="22"/>
          <w:vertAlign w:val="subscript"/>
        </w:rPr>
        <w:t>A</w:t>
      </w:r>
      <w:r>
        <w:rPr>
          <w:sz w:val="22"/>
          <w:szCs w:val="22"/>
        </w:rPr>
        <w:t xml:space="preserve"> = 100</w:t>
      </w:r>
      <w:r w:rsidR="008A3341">
        <w:rPr>
          <w:sz w:val="22"/>
          <w:szCs w:val="22"/>
        </w:rPr>
        <w:t xml:space="preserve"> </w:t>
      </w:r>
      <w:proofErr w:type="spellStart"/>
      <w:r>
        <w:rPr>
          <w:sz w:val="22"/>
          <w:szCs w:val="22"/>
        </w:rPr>
        <w:t>kΩ</w:t>
      </w:r>
      <w:proofErr w:type="spellEnd"/>
      <w:r w:rsidR="00C63099">
        <w:rPr>
          <w:sz w:val="22"/>
          <w:szCs w:val="22"/>
        </w:rPr>
        <w:t xml:space="preserve">, which made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A</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den>
        </m:f>
      </m:oMath>
      <w:r w:rsidR="00C63099">
        <w:rPr>
          <w:sz w:val="22"/>
          <w:szCs w:val="22"/>
        </w:rPr>
        <w:t xml:space="preserve"> = 100. Solving </w:t>
      </w:r>
      <w:r w:rsidR="00C63099">
        <w:rPr>
          <w:b/>
          <w:sz w:val="22"/>
          <w:szCs w:val="22"/>
        </w:rPr>
        <w:t xml:space="preserve">Eqn3, </w:t>
      </w:r>
      <w:r w:rsidR="00C63099" w:rsidRPr="00C63099">
        <w:rPr>
          <w:sz w:val="22"/>
          <w:szCs w:val="22"/>
        </w:rPr>
        <w:t>we</w:t>
      </w:r>
      <w:r w:rsidR="00C63099">
        <w:rPr>
          <w:sz w:val="22"/>
          <w:szCs w:val="22"/>
        </w:rPr>
        <w:t xml:space="preserve"> got </w:t>
      </w:r>
      <w:r w:rsidR="00C63099" w:rsidRPr="008A3341">
        <w:rPr>
          <w:i/>
          <w:sz w:val="22"/>
          <w:szCs w:val="22"/>
        </w:rPr>
        <w:t>R</w:t>
      </w:r>
      <w:r w:rsidR="00C63099" w:rsidRPr="008A3341">
        <w:rPr>
          <w:i/>
          <w:sz w:val="22"/>
          <w:szCs w:val="22"/>
          <w:vertAlign w:val="subscript"/>
        </w:rPr>
        <w:t>2</w:t>
      </w:r>
      <w:r w:rsidR="00C63099">
        <w:rPr>
          <w:sz w:val="22"/>
          <w:szCs w:val="22"/>
        </w:rPr>
        <w:t xml:space="preserve"> = 89</w:t>
      </w:r>
      <w:r w:rsidR="008A3341">
        <w:rPr>
          <w:sz w:val="22"/>
          <w:szCs w:val="22"/>
        </w:rPr>
        <w:t xml:space="preserve"> </w:t>
      </w:r>
      <w:proofErr w:type="spellStart"/>
      <w:r w:rsidR="00C63099">
        <w:rPr>
          <w:sz w:val="22"/>
          <w:szCs w:val="22"/>
        </w:rPr>
        <w:t>kΩ</w:t>
      </w:r>
      <w:proofErr w:type="spellEnd"/>
      <w:r w:rsidR="00C63099">
        <w:rPr>
          <w:sz w:val="22"/>
          <w:szCs w:val="22"/>
        </w:rPr>
        <w:t>.</w:t>
      </w:r>
    </w:p>
    <w:p w:rsidR="00C63099" w:rsidRDefault="00C63099" w:rsidP="00D549F1">
      <w:pPr>
        <w:rPr>
          <w:sz w:val="22"/>
          <w:szCs w:val="22"/>
        </w:rPr>
      </w:pPr>
    </w:p>
    <w:p w:rsidR="00C63099" w:rsidRDefault="00C63099" w:rsidP="00D549F1">
      <w:pPr>
        <w:rPr>
          <w:sz w:val="22"/>
          <w:szCs w:val="22"/>
        </w:rPr>
      </w:pPr>
      <w:r>
        <w:rPr>
          <w:sz w:val="22"/>
          <w:szCs w:val="22"/>
        </w:rPr>
        <w:t>In our experiment, we had</w:t>
      </w:r>
    </w:p>
    <w:p w:rsidR="00C63099" w:rsidRDefault="00C63099" w:rsidP="00D549F1">
      <w:pPr>
        <w:rPr>
          <w:sz w:val="22"/>
          <w:szCs w:val="22"/>
        </w:rPr>
      </w:pPr>
    </w:p>
    <w:p w:rsidR="00C63099" w:rsidRDefault="00C63099" w:rsidP="00D549F1">
      <w:pPr>
        <w:rPr>
          <w:sz w:val="22"/>
          <w:szCs w:val="22"/>
        </w:rPr>
      </w:pPr>
      <w:r w:rsidRPr="008A3341">
        <w:rPr>
          <w:i/>
          <w:sz w:val="22"/>
          <w:szCs w:val="22"/>
        </w:rPr>
        <w:t>R</w:t>
      </w:r>
      <w:r w:rsidRPr="008A3341">
        <w:rPr>
          <w:i/>
          <w:sz w:val="22"/>
          <w:szCs w:val="22"/>
          <w:vertAlign w:val="subscript"/>
        </w:rPr>
        <w:t>A</w:t>
      </w:r>
      <w:r>
        <w:rPr>
          <w:sz w:val="22"/>
          <w:szCs w:val="22"/>
        </w:rPr>
        <w:t xml:space="preserve"> = 98.1</w:t>
      </w:r>
      <w:r w:rsidR="008A3341">
        <w:rPr>
          <w:sz w:val="22"/>
          <w:szCs w:val="22"/>
        </w:rPr>
        <w:t xml:space="preserve"> </w:t>
      </w:r>
      <w:proofErr w:type="spellStart"/>
      <w:r>
        <w:rPr>
          <w:sz w:val="22"/>
          <w:szCs w:val="22"/>
        </w:rPr>
        <w:t>kΩ</w:t>
      </w:r>
      <w:proofErr w:type="spellEnd"/>
      <w:r>
        <w:rPr>
          <w:sz w:val="22"/>
          <w:szCs w:val="22"/>
        </w:rPr>
        <w:t xml:space="preserve">, </w:t>
      </w:r>
      <w:r w:rsidRPr="008A3341">
        <w:rPr>
          <w:i/>
          <w:sz w:val="22"/>
          <w:szCs w:val="22"/>
        </w:rPr>
        <w:t>R</w:t>
      </w:r>
      <w:r w:rsidRPr="008A3341">
        <w:rPr>
          <w:i/>
          <w:sz w:val="22"/>
          <w:szCs w:val="22"/>
          <w:vertAlign w:val="subscript"/>
        </w:rPr>
        <w:t>B</w:t>
      </w:r>
      <w:r>
        <w:rPr>
          <w:sz w:val="22"/>
          <w:szCs w:val="22"/>
        </w:rPr>
        <w:t xml:space="preserve"> = 0.986</w:t>
      </w:r>
      <w:r w:rsidR="008A3341">
        <w:rPr>
          <w:sz w:val="22"/>
          <w:szCs w:val="22"/>
        </w:rPr>
        <w:t xml:space="preserve"> </w:t>
      </w:r>
      <w:proofErr w:type="spellStart"/>
      <w:r>
        <w:rPr>
          <w:sz w:val="22"/>
          <w:szCs w:val="22"/>
        </w:rPr>
        <w:t>kΩ</w:t>
      </w:r>
      <w:proofErr w:type="spellEnd"/>
      <w:r>
        <w:rPr>
          <w:sz w:val="22"/>
          <w:szCs w:val="22"/>
        </w:rPr>
        <w:t xml:space="preserve">, </w:t>
      </w:r>
      <w:r w:rsidRPr="008A3341">
        <w:rPr>
          <w:i/>
          <w:sz w:val="22"/>
          <w:szCs w:val="22"/>
        </w:rPr>
        <w:t>R</w:t>
      </w:r>
      <w:r w:rsidRPr="008A3341">
        <w:rPr>
          <w:i/>
          <w:sz w:val="22"/>
          <w:szCs w:val="22"/>
          <w:vertAlign w:val="subscript"/>
        </w:rPr>
        <w:t>2</w:t>
      </w:r>
      <w:r>
        <w:rPr>
          <w:sz w:val="22"/>
          <w:szCs w:val="22"/>
        </w:rPr>
        <w:t xml:space="preserve"> = 89.5</w:t>
      </w:r>
      <w:r w:rsidR="008A3341">
        <w:rPr>
          <w:sz w:val="22"/>
          <w:szCs w:val="22"/>
        </w:rPr>
        <w:t xml:space="preserve"> </w:t>
      </w:r>
      <w:proofErr w:type="spellStart"/>
      <w:r>
        <w:rPr>
          <w:sz w:val="22"/>
          <w:szCs w:val="22"/>
        </w:rPr>
        <w:t>kΩ</w:t>
      </w:r>
      <w:proofErr w:type="spellEnd"/>
    </w:p>
    <w:p w:rsidR="00C63099" w:rsidRDefault="00C63099" w:rsidP="00D549F1">
      <w:pPr>
        <w:rPr>
          <w:sz w:val="22"/>
          <w:szCs w:val="22"/>
        </w:rPr>
      </w:pPr>
    </w:p>
    <w:p w:rsidR="009F5D02" w:rsidRDefault="00C63099" w:rsidP="00D549F1">
      <w:pPr>
        <w:rPr>
          <w:sz w:val="22"/>
          <w:szCs w:val="22"/>
        </w:rPr>
      </w:pPr>
      <w:r>
        <w:rPr>
          <w:sz w:val="22"/>
          <w:szCs w:val="22"/>
        </w:rPr>
        <w:t xml:space="preserve">From the oscilloscope, we got </w:t>
      </w:r>
      <w:proofErr w:type="spellStart"/>
      <w:r w:rsidRPr="008A3341">
        <w:rPr>
          <w:i/>
          <w:sz w:val="22"/>
          <w:szCs w:val="22"/>
        </w:rPr>
        <w:t>v</w:t>
      </w:r>
      <w:r w:rsidRPr="008A3341">
        <w:rPr>
          <w:i/>
          <w:sz w:val="22"/>
          <w:szCs w:val="22"/>
          <w:vertAlign w:val="subscript"/>
        </w:rPr>
        <w:t>o</w:t>
      </w:r>
      <w:proofErr w:type="gramStart"/>
      <w:r w:rsidR="008A3341">
        <w:rPr>
          <w:i/>
          <w:sz w:val="22"/>
          <w:szCs w:val="22"/>
          <w:vertAlign w:val="subscript"/>
        </w:rPr>
        <w:t>,pp</w:t>
      </w:r>
      <w:proofErr w:type="spellEnd"/>
      <w:proofErr w:type="gramEnd"/>
      <w:r w:rsidRPr="008A3341">
        <w:rPr>
          <w:i/>
          <w:sz w:val="22"/>
          <w:szCs w:val="22"/>
          <w:vertAlign w:val="subscript"/>
        </w:rPr>
        <w:t>-measured</w:t>
      </w:r>
      <w:r>
        <w:rPr>
          <w:sz w:val="22"/>
          <w:szCs w:val="22"/>
        </w:rPr>
        <w:t xml:space="preserve"> = 10.0</w:t>
      </w:r>
      <w:r w:rsidR="008A3341">
        <w:rPr>
          <w:sz w:val="22"/>
          <w:szCs w:val="22"/>
        </w:rPr>
        <w:t xml:space="preserve"> </w:t>
      </w:r>
      <w:r>
        <w:rPr>
          <w:sz w:val="22"/>
          <w:szCs w:val="22"/>
        </w:rPr>
        <w:t xml:space="preserve">V, </w:t>
      </w:r>
      <w:proofErr w:type="spellStart"/>
      <w:r w:rsidRPr="008A3341">
        <w:rPr>
          <w:i/>
          <w:sz w:val="22"/>
          <w:szCs w:val="22"/>
        </w:rPr>
        <w:t>v</w:t>
      </w:r>
      <w:r w:rsidRPr="008A3341">
        <w:rPr>
          <w:i/>
          <w:sz w:val="22"/>
          <w:szCs w:val="22"/>
          <w:vertAlign w:val="subscript"/>
        </w:rPr>
        <w:t>in</w:t>
      </w:r>
      <w:r w:rsidR="008A3341">
        <w:rPr>
          <w:i/>
          <w:sz w:val="22"/>
          <w:szCs w:val="22"/>
          <w:vertAlign w:val="subscript"/>
        </w:rPr>
        <w:t>,pp</w:t>
      </w:r>
      <w:proofErr w:type="spellEnd"/>
      <w:r w:rsidRPr="008A3341">
        <w:rPr>
          <w:i/>
          <w:sz w:val="22"/>
          <w:szCs w:val="22"/>
          <w:vertAlign w:val="subscript"/>
        </w:rPr>
        <w:t>-measured</w:t>
      </w:r>
      <w:r>
        <w:rPr>
          <w:sz w:val="22"/>
          <w:szCs w:val="22"/>
        </w:rPr>
        <w:t xml:space="preserve"> = 0.166</w:t>
      </w:r>
      <w:r w:rsidR="008A3341">
        <w:rPr>
          <w:sz w:val="22"/>
          <w:szCs w:val="22"/>
        </w:rPr>
        <w:t xml:space="preserve"> </w:t>
      </w:r>
      <w:r>
        <w:rPr>
          <w:sz w:val="22"/>
          <w:szCs w:val="22"/>
        </w:rPr>
        <w:t xml:space="preserve">mV. So </w:t>
      </w:r>
      <w:r w:rsidR="008A3341">
        <w:rPr>
          <w:sz w:val="22"/>
          <w:szCs w:val="22"/>
        </w:rPr>
        <w:t>|</w:t>
      </w:r>
      <w:proofErr w:type="spellStart"/>
      <w:r w:rsidRPr="008A3341">
        <w:rPr>
          <w:i/>
          <w:sz w:val="22"/>
          <w:szCs w:val="22"/>
        </w:rPr>
        <w:t>G</w:t>
      </w:r>
      <w:r w:rsidRPr="008A3341">
        <w:rPr>
          <w:i/>
          <w:sz w:val="22"/>
          <w:szCs w:val="22"/>
          <w:vertAlign w:val="subscript"/>
        </w:rPr>
        <w:t>measured</w:t>
      </w:r>
      <w:proofErr w:type="spellEnd"/>
      <w:r>
        <w:rPr>
          <w:sz w:val="22"/>
          <w:szCs w:val="22"/>
        </w:rPr>
        <w:t xml:space="preserve"> </w:t>
      </w:r>
      <w:r w:rsidR="008A3341">
        <w:rPr>
          <w:sz w:val="22"/>
          <w:szCs w:val="22"/>
        </w:rPr>
        <w:t>|</w:t>
      </w:r>
      <w:r>
        <w:rPr>
          <w:sz w:val="22"/>
          <w:szCs w:val="22"/>
        </w:rPr>
        <w:t xml:space="preserve">= </w:t>
      </w:r>
      <w:r w:rsidR="009F5D02">
        <w:rPr>
          <w:sz w:val="22"/>
          <w:szCs w:val="22"/>
        </w:rPr>
        <w:t>60.42, which verifies our calculations.</w:t>
      </w:r>
    </w:p>
    <w:p w:rsidR="009F5D02" w:rsidRDefault="009F5D02" w:rsidP="00D549F1">
      <w:pPr>
        <w:rPr>
          <w:sz w:val="22"/>
          <w:szCs w:val="22"/>
        </w:rPr>
      </w:pPr>
    </w:p>
    <w:p w:rsidR="009F5D02" w:rsidRDefault="009F5D02" w:rsidP="00D549F1">
      <w:pPr>
        <w:rPr>
          <w:sz w:val="22"/>
          <w:szCs w:val="22"/>
        </w:rPr>
      </w:pPr>
      <w:r>
        <w:rPr>
          <w:sz w:val="22"/>
          <w:szCs w:val="22"/>
        </w:rPr>
        <w:t>Then, we put our fi</w:t>
      </w:r>
      <w:r w:rsidR="008A3341">
        <w:rPr>
          <w:sz w:val="22"/>
          <w:szCs w:val="22"/>
        </w:rPr>
        <w:t>ngers</w:t>
      </w:r>
      <w:r>
        <w:rPr>
          <w:sz w:val="22"/>
          <w:szCs w:val="22"/>
        </w:rPr>
        <w:t xml:space="preserve"> across </w:t>
      </w:r>
      <w:r w:rsidRPr="008A3341">
        <w:rPr>
          <w:i/>
          <w:sz w:val="22"/>
          <w:szCs w:val="22"/>
        </w:rPr>
        <w:t>R</w:t>
      </w:r>
      <w:r w:rsidRPr="008A3341">
        <w:rPr>
          <w:i/>
          <w:sz w:val="22"/>
          <w:szCs w:val="22"/>
          <w:vertAlign w:val="subscript"/>
        </w:rPr>
        <w:t>2</w:t>
      </w:r>
      <w:r>
        <w:rPr>
          <w:sz w:val="22"/>
          <w:szCs w:val="22"/>
        </w:rPr>
        <w:t xml:space="preserve">, </w:t>
      </w:r>
      <w:r w:rsidRPr="008A3341">
        <w:rPr>
          <w:i/>
          <w:sz w:val="22"/>
          <w:szCs w:val="22"/>
        </w:rPr>
        <w:t>R</w:t>
      </w:r>
      <w:r w:rsidRPr="008A3341">
        <w:rPr>
          <w:i/>
          <w:sz w:val="22"/>
          <w:szCs w:val="22"/>
          <w:vertAlign w:val="subscript"/>
        </w:rPr>
        <w:t>A</w:t>
      </w:r>
      <w:r>
        <w:rPr>
          <w:sz w:val="22"/>
          <w:szCs w:val="22"/>
        </w:rPr>
        <w:t xml:space="preserve">, and </w:t>
      </w:r>
      <w:r w:rsidRPr="008A3341">
        <w:rPr>
          <w:i/>
          <w:sz w:val="22"/>
          <w:szCs w:val="22"/>
        </w:rPr>
        <w:t>R</w:t>
      </w:r>
      <w:r w:rsidRPr="008A3341">
        <w:rPr>
          <w:i/>
          <w:sz w:val="22"/>
          <w:szCs w:val="22"/>
          <w:vertAlign w:val="subscript"/>
        </w:rPr>
        <w:t>B</w:t>
      </w:r>
      <w:r>
        <w:rPr>
          <w:sz w:val="22"/>
          <w:szCs w:val="22"/>
        </w:rPr>
        <w:t xml:space="preserve">, respectively. When fingers were across </w:t>
      </w:r>
      <w:r w:rsidRPr="008A3341">
        <w:rPr>
          <w:i/>
          <w:sz w:val="22"/>
          <w:szCs w:val="22"/>
        </w:rPr>
        <w:t>R</w:t>
      </w:r>
      <w:r w:rsidRPr="008A3341">
        <w:rPr>
          <w:i/>
          <w:sz w:val="22"/>
          <w:szCs w:val="22"/>
          <w:vertAlign w:val="subscript"/>
        </w:rPr>
        <w:t>2</w:t>
      </w:r>
      <w:r w:rsidRPr="008A3341">
        <w:rPr>
          <w:i/>
          <w:sz w:val="22"/>
          <w:szCs w:val="22"/>
        </w:rPr>
        <w:t xml:space="preserve"> </w:t>
      </w:r>
      <w:r>
        <w:rPr>
          <w:sz w:val="22"/>
          <w:szCs w:val="22"/>
        </w:rPr>
        <w:t xml:space="preserve">and </w:t>
      </w:r>
      <w:r w:rsidRPr="008A3341">
        <w:rPr>
          <w:i/>
          <w:sz w:val="22"/>
          <w:szCs w:val="22"/>
        </w:rPr>
        <w:t>R</w:t>
      </w:r>
      <w:r w:rsidRPr="008A3341">
        <w:rPr>
          <w:i/>
          <w:sz w:val="22"/>
          <w:szCs w:val="22"/>
          <w:vertAlign w:val="subscript"/>
        </w:rPr>
        <w:t>A</w:t>
      </w:r>
      <w:r>
        <w:rPr>
          <w:sz w:val="22"/>
          <w:szCs w:val="22"/>
        </w:rPr>
        <w:t xml:space="preserve">, </w:t>
      </w:r>
      <w:proofErr w:type="gramStart"/>
      <w:r w:rsidRPr="008A3341">
        <w:rPr>
          <w:i/>
          <w:sz w:val="22"/>
          <w:szCs w:val="22"/>
        </w:rPr>
        <w:t>v</w:t>
      </w:r>
      <w:r w:rsidRPr="008A3341">
        <w:rPr>
          <w:i/>
          <w:sz w:val="22"/>
          <w:szCs w:val="22"/>
          <w:vertAlign w:val="subscript"/>
        </w:rPr>
        <w:t>o</w:t>
      </w:r>
      <w:proofErr w:type="gramEnd"/>
      <w:r>
        <w:rPr>
          <w:sz w:val="22"/>
          <w:szCs w:val="22"/>
        </w:rPr>
        <w:t xml:space="preserve"> slightly </w:t>
      </w:r>
      <w:r w:rsidR="00E141BB">
        <w:rPr>
          <w:sz w:val="22"/>
          <w:szCs w:val="22"/>
        </w:rPr>
        <w:t xml:space="preserve">dropped </w:t>
      </w:r>
      <w:r w:rsidR="008A3341">
        <w:rPr>
          <w:sz w:val="22"/>
          <w:szCs w:val="22"/>
        </w:rPr>
        <w:t>shown in Graph 4</w:t>
      </w:r>
      <w:r w:rsidR="00480737" w:rsidRPr="00480737">
        <w:rPr>
          <w:sz w:val="22"/>
          <w:szCs w:val="22"/>
        </w:rPr>
        <w:t xml:space="preserve"> </w:t>
      </w:r>
      <w:r w:rsidR="00480737">
        <w:rPr>
          <w:sz w:val="22"/>
          <w:szCs w:val="22"/>
        </w:rPr>
        <w:t>and Graph 5</w:t>
      </w:r>
      <w:r>
        <w:rPr>
          <w:sz w:val="22"/>
          <w:szCs w:val="22"/>
        </w:rPr>
        <w:t xml:space="preserve">. And when fingers were across </w:t>
      </w:r>
      <w:r w:rsidRPr="008A3341">
        <w:rPr>
          <w:i/>
          <w:sz w:val="22"/>
          <w:szCs w:val="22"/>
        </w:rPr>
        <w:t>R</w:t>
      </w:r>
      <w:r w:rsidRPr="008A3341">
        <w:rPr>
          <w:i/>
          <w:sz w:val="22"/>
          <w:szCs w:val="22"/>
          <w:vertAlign w:val="subscript"/>
        </w:rPr>
        <w:t>B</w:t>
      </w:r>
      <w:r>
        <w:rPr>
          <w:sz w:val="22"/>
          <w:szCs w:val="22"/>
        </w:rPr>
        <w:t>, no noticeable change happened</w:t>
      </w:r>
      <w:r w:rsidR="008A3341">
        <w:rPr>
          <w:sz w:val="22"/>
          <w:szCs w:val="22"/>
        </w:rPr>
        <w:t xml:space="preserve"> shown in </w:t>
      </w:r>
      <w:r w:rsidR="00480737">
        <w:rPr>
          <w:sz w:val="22"/>
          <w:szCs w:val="22"/>
        </w:rPr>
        <w:t>Graph 6</w:t>
      </w:r>
      <w:r>
        <w:rPr>
          <w:sz w:val="22"/>
          <w:szCs w:val="22"/>
        </w:rPr>
        <w:t>. From this we can see</w:t>
      </w:r>
      <w:proofErr w:type="gramStart"/>
      <w:r>
        <w:rPr>
          <w:sz w:val="22"/>
          <w:szCs w:val="22"/>
        </w:rPr>
        <w:t>,</w:t>
      </w:r>
      <w:proofErr w:type="gramEnd"/>
      <w:r>
        <w:rPr>
          <w:sz w:val="22"/>
          <w:szCs w:val="22"/>
        </w:rPr>
        <w:t xml:space="preserve"> T-bridge feedback network significantly prevented the effects from the environment. No rapid changes happened when fingers were across each resistor in the </w:t>
      </w:r>
      <w:r>
        <w:rPr>
          <w:sz w:val="22"/>
          <w:szCs w:val="22"/>
        </w:rPr>
        <w:lastRenderedPageBreak/>
        <w:t>feedback network. On the other hand, the output voltage of standard inverting amplifier change</w:t>
      </w:r>
      <w:r w:rsidR="00732760">
        <w:rPr>
          <w:sz w:val="22"/>
          <w:szCs w:val="22"/>
        </w:rPr>
        <w:t>d</w:t>
      </w:r>
      <w:r>
        <w:rPr>
          <w:sz w:val="22"/>
          <w:szCs w:val="22"/>
        </w:rPr>
        <w:t xml:space="preserve"> rapidly when fingers were across R</w:t>
      </w:r>
      <w:r>
        <w:rPr>
          <w:sz w:val="22"/>
          <w:szCs w:val="22"/>
          <w:vertAlign w:val="subscript"/>
        </w:rPr>
        <w:t>2</w:t>
      </w:r>
      <w:r>
        <w:rPr>
          <w:sz w:val="22"/>
          <w:szCs w:val="22"/>
        </w:rPr>
        <w:t xml:space="preserve">. </w:t>
      </w:r>
    </w:p>
    <w:p w:rsidR="009F5D02" w:rsidRDefault="009F5D02" w:rsidP="00D549F1">
      <w:pPr>
        <w:rPr>
          <w:sz w:val="22"/>
          <w:szCs w:val="22"/>
        </w:rPr>
      </w:pPr>
    </w:p>
    <w:p w:rsidR="009F5D02" w:rsidRPr="00C64CD5" w:rsidRDefault="009F5D02" w:rsidP="00D549F1">
      <w:pPr>
        <w:rPr>
          <w:sz w:val="22"/>
          <w:szCs w:val="22"/>
        </w:rPr>
      </w:pPr>
      <w:r w:rsidRPr="00C64CD5">
        <w:rPr>
          <w:sz w:val="22"/>
          <w:szCs w:val="22"/>
        </w:rPr>
        <w:t>Finally, we changed the amplitude of the function generator’s signal until half of the waveform is clipped</w:t>
      </w:r>
      <w:r w:rsidR="00480737">
        <w:rPr>
          <w:sz w:val="22"/>
          <w:szCs w:val="22"/>
        </w:rPr>
        <w:t xml:space="preserve"> shown in Graph 7</w:t>
      </w:r>
      <w:r w:rsidRPr="00C64CD5">
        <w:rPr>
          <w:sz w:val="22"/>
          <w:szCs w:val="22"/>
        </w:rPr>
        <w:t xml:space="preserve">. </w:t>
      </w:r>
      <w:r w:rsidR="00CC304C" w:rsidRPr="00C64CD5">
        <w:rPr>
          <w:sz w:val="22"/>
          <w:szCs w:val="22"/>
        </w:rPr>
        <w:t>The positive clipping level is 14.31</w:t>
      </w:r>
      <w:r w:rsidR="00093DAE">
        <w:rPr>
          <w:sz w:val="22"/>
          <w:szCs w:val="22"/>
        </w:rPr>
        <w:t xml:space="preserve"> </w:t>
      </w:r>
      <w:r w:rsidR="00CC304C" w:rsidRPr="00C64CD5">
        <w:rPr>
          <w:sz w:val="22"/>
          <w:szCs w:val="22"/>
        </w:rPr>
        <w:t xml:space="preserve">V. And the negative clipping level is -12.81V. Since </w:t>
      </w:r>
      <w:r w:rsidR="00CC304C" w:rsidRPr="00093DAE">
        <w:rPr>
          <w:i/>
          <w:sz w:val="22"/>
          <w:szCs w:val="22"/>
        </w:rPr>
        <w:t>v</w:t>
      </w:r>
      <w:r w:rsidR="00CC304C" w:rsidRPr="00093DAE">
        <w:rPr>
          <w:i/>
          <w:sz w:val="22"/>
          <w:szCs w:val="22"/>
          <w:vertAlign w:val="subscript"/>
        </w:rPr>
        <w:t>o</w:t>
      </w:r>
      <w:r w:rsidR="00CC304C" w:rsidRPr="00C64CD5">
        <w:rPr>
          <w:sz w:val="22"/>
          <w:szCs w:val="22"/>
        </w:rPr>
        <w:t xml:space="preserve"> = -60</w:t>
      </w:r>
      <w:r w:rsidR="00CC304C" w:rsidRPr="00093DAE">
        <w:rPr>
          <w:i/>
          <w:sz w:val="22"/>
          <w:szCs w:val="22"/>
        </w:rPr>
        <w:t>v</w:t>
      </w:r>
      <w:r w:rsidR="00CC304C" w:rsidRPr="00093DAE">
        <w:rPr>
          <w:i/>
          <w:sz w:val="22"/>
          <w:szCs w:val="22"/>
          <w:vertAlign w:val="subscript"/>
        </w:rPr>
        <w:t>in</w:t>
      </w:r>
      <w:r w:rsidR="00CC304C" w:rsidRPr="00C64CD5">
        <w:rPr>
          <w:sz w:val="22"/>
          <w:szCs w:val="22"/>
        </w:rPr>
        <w:t xml:space="preserve">, we have the </w:t>
      </w:r>
      <w:r w:rsidR="00093DAE">
        <w:rPr>
          <w:sz w:val="22"/>
          <w:szCs w:val="22"/>
        </w:rPr>
        <w:t xml:space="preserve">maximum value of </w:t>
      </w:r>
      <w:r w:rsidR="00093DAE" w:rsidRPr="00093DAE">
        <w:rPr>
          <w:i/>
          <w:sz w:val="22"/>
          <w:szCs w:val="22"/>
        </w:rPr>
        <w:t>v</w:t>
      </w:r>
      <w:r w:rsidR="00093DAE" w:rsidRPr="00093DAE">
        <w:rPr>
          <w:i/>
          <w:sz w:val="22"/>
          <w:szCs w:val="22"/>
          <w:vertAlign w:val="subscript"/>
        </w:rPr>
        <w:t>in</w:t>
      </w:r>
      <w:r w:rsidR="00CC304C" w:rsidRPr="00C64CD5">
        <w:rPr>
          <w:sz w:val="22"/>
          <w:szCs w:val="22"/>
        </w:rPr>
        <w:t xml:space="preserve"> </w:t>
      </w:r>
      <w:proofErr w:type="gramStart"/>
      <w:r w:rsidR="00093DAE">
        <w:rPr>
          <w:sz w:val="22"/>
          <w:szCs w:val="22"/>
        </w:rPr>
        <w:t xml:space="preserve">is </w:t>
      </w:r>
      <w:r w:rsidR="00CC304C" w:rsidRPr="00C64CD5">
        <w:rPr>
          <w:sz w:val="22"/>
          <w:szCs w:val="22"/>
        </w:rPr>
        <w:t xml:space="preserve"> </w:t>
      </w:r>
      <m:oMath>
        <w:proofErr w:type="gramEnd"/>
        <m:f>
          <m:fPr>
            <m:ctrlPr>
              <w:rPr>
                <w:rFonts w:ascii="Cambria Math"/>
                <w:i/>
                <w:sz w:val="22"/>
                <w:szCs w:val="22"/>
              </w:rPr>
            </m:ctrlPr>
          </m:fPr>
          <m:num>
            <m:r>
              <w:rPr>
                <w:rFonts w:ascii="Cambria Math"/>
                <w:sz w:val="22"/>
                <w:szCs w:val="22"/>
              </w:rPr>
              <m:t>-</m:t>
            </m:r>
            <m:r>
              <w:rPr>
                <w:rFonts w:ascii="Cambria Math"/>
                <w:sz w:val="22"/>
                <w:szCs w:val="22"/>
              </w:rPr>
              <m:t>12.81</m:t>
            </m:r>
            <m:r>
              <w:rPr>
                <w:rFonts w:ascii="Cambria Math"/>
                <w:sz w:val="22"/>
                <w:szCs w:val="22"/>
              </w:rPr>
              <m:t>×</m:t>
            </m:r>
            <m:r>
              <w:rPr>
                <w:rFonts w:ascii="Cambria Math"/>
                <w:sz w:val="22"/>
                <w:szCs w:val="22"/>
              </w:rPr>
              <m:t>2</m:t>
            </m:r>
          </m:num>
          <m:den>
            <m:r>
              <w:rPr>
                <w:rFonts w:ascii="Cambria Math"/>
                <w:sz w:val="22"/>
                <w:szCs w:val="22"/>
              </w:rPr>
              <m:t>-</m:t>
            </m:r>
            <m:r>
              <w:rPr>
                <w:rFonts w:ascii="Cambria Math"/>
                <w:sz w:val="22"/>
                <w:szCs w:val="22"/>
              </w:rPr>
              <m:t>60</m:t>
            </m:r>
          </m:den>
        </m:f>
        <m:r>
          <w:rPr>
            <w:rFonts w:ascii="Cambria Math"/>
            <w:sz w:val="22"/>
            <w:szCs w:val="22"/>
          </w:rPr>
          <m:t>=427</m:t>
        </m:r>
        <m:r>
          <w:rPr>
            <w:rFonts w:ascii="Cambria Math"/>
            <w:sz w:val="22"/>
            <w:szCs w:val="22"/>
          </w:rPr>
          <m:t xml:space="preserve"> </m:t>
        </m:r>
        <m:r>
          <w:rPr>
            <w:rFonts w:ascii="Cambria Math" w:hAnsi="Cambria Math"/>
            <w:sz w:val="22"/>
            <w:szCs w:val="22"/>
          </w:rPr>
          <m:t>mV</m:t>
        </m:r>
      </m:oMath>
      <w:r w:rsidR="00093DAE">
        <w:rPr>
          <w:sz w:val="22"/>
          <w:szCs w:val="22"/>
        </w:rPr>
        <w:t>.</w:t>
      </w:r>
    </w:p>
    <w:p w:rsidR="00C64CD5" w:rsidRPr="00C64CD5" w:rsidRDefault="00C64CD5" w:rsidP="00D549F1">
      <w:pPr>
        <w:rPr>
          <w:sz w:val="22"/>
          <w:szCs w:val="22"/>
        </w:rPr>
      </w:pPr>
    </w:p>
    <w:p w:rsidR="00C64CD5" w:rsidRPr="00093DAE" w:rsidRDefault="00C64CD5" w:rsidP="00C64CD5">
      <w:pPr>
        <w:pStyle w:val="Standard"/>
        <w:rPr>
          <w:rFonts w:cs="Times New Roman"/>
          <w:b/>
          <w:sz w:val="22"/>
          <w:szCs w:val="22"/>
          <w:lang w:val="en-US"/>
        </w:rPr>
      </w:pPr>
      <w:r w:rsidRPr="00093DAE">
        <w:rPr>
          <w:rFonts w:cs="Times New Roman"/>
          <w:b/>
          <w:sz w:val="22"/>
          <w:szCs w:val="22"/>
          <w:lang w:val="en-US"/>
        </w:rPr>
        <w:t>Conclusion</w:t>
      </w:r>
      <w:r w:rsidR="00093DAE">
        <w:rPr>
          <w:rFonts w:cs="Times New Roman"/>
          <w:b/>
          <w:sz w:val="22"/>
          <w:szCs w:val="22"/>
          <w:lang w:val="en-US"/>
        </w:rPr>
        <w:t>:</w:t>
      </w:r>
    </w:p>
    <w:p w:rsidR="00C64CD5" w:rsidRPr="00C64CD5" w:rsidRDefault="00C64CD5" w:rsidP="00C64CD5">
      <w:pPr>
        <w:pStyle w:val="Standard"/>
        <w:rPr>
          <w:rFonts w:cs="Times New Roman"/>
          <w:sz w:val="22"/>
          <w:szCs w:val="22"/>
          <w:lang w:val="en-US"/>
        </w:rPr>
      </w:pPr>
      <w:r w:rsidRPr="00C64CD5">
        <w:rPr>
          <w:rFonts w:cs="Times New Roman"/>
          <w:sz w:val="22"/>
          <w:szCs w:val="22"/>
          <w:lang w:val="en-US"/>
        </w:rPr>
        <w:tab/>
        <w:t>So through our experiments with both circuits, and similar resistance variations to simulate non-optimal circuit conditions, we found that the T-bridge amplifier was a much more robust amplifier.  Taking note of the attached supply and amplification voltage graphs it's easy to see that the normal amplifier circuit was extremely vulnerable to small variations in resistance.  However, the T-bridge was much more consistent even with variations in resistance.</w:t>
      </w:r>
    </w:p>
    <w:p w:rsidR="00093DAE" w:rsidRDefault="00093DAE">
      <w:pPr>
        <w:spacing w:after="200" w:line="276" w:lineRule="auto"/>
        <w:rPr>
          <w:sz w:val="22"/>
          <w:szCs w:val="22"/>
          <w:vertAlign w:val="subscript"/>
        </w:rPr>
      </w:pPr>
      <w:r>
        <w:rPr>
          <w:sz w:val="22"/>
          <w:szCs w:val="22"/>
          <w:vertAlign w:val="subscript"/>
        </w:rPr>
        <w:br w:type="page"/>
      </w:r>
    </w:p>
    <w:p w:rsidR="00480737" w:rsidRPr="00480737" w:rsidRDefault="001402F5" w:rsidP="00480737">
      <w:pPr>
        <w:rPr>
          <w:b/>
          <w:sz w:val="22"/>
          <w:szCs w:val="22"/>
        </w:rPr>
      </w:pPr>
      <w:r>
        <w:rPr>
          <w:b/>
          <w:sz w:val="22"/>
          <w:szCs w:val="22"/>
        </w:rPr>
        <w:lastRenderedPageBreak/>
        <w:t>Attachments</w:t>
      </w:r>
      <w:r w:rsidR="00480737" w:rsidRPr="00480737">
        <w:rPr>
          <w:b/>
          <w:sz w:val="22"/>
          <w:szCs w:val="22"/>
        </w:rPr>
        <w:t>:</w:t>
      </w:r>
    </w:p>
    <w:p w:rsidR="00093DAE" w:rsidRPr="00480737" w:rsidRDefault="00093DAE" w:rsidP="00480737">
      <w:pPr>
        <w:jc w:val="center"/>
        <w:rPr>
          <w:sz w:val="22"/>
          <w:szCs w:val="22"/>
        </w:rPr>
      </w:pPr>
      <w:r>
        <w:rPr>
          <w:noProof/>
          <w:sz w:val="22"/>
          <w:szCs w:val="22"/>
          <w:vertAlign w:val="subscript"/>
        </w:rPr>
        <w:drawing>
          <wp:inline distT="0" distB="0" distL="0" distR="0">
            <wp:extent cx="4494125" cy="3640975"/>
            <wp:effectExtent l="19050" t="0" r="1675" b="0"/>
            <wp:docPr id="1" name="Picture 1" descr="S:\b\bjw027\public\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bjw027\public\Normal.png"/>
                    <pic:cNvPicPr>
                      <a:picLocks noChangeAspect="1" noChangeArrowheads="1"/>
                    </pic:cNvPicPr>
                  </pic:nvPicPr>
                  <pic:blipFill>
                    <a:blip r:embed="rId9" cstate="print"/>
                    <a:srcRect/>
                    <a:stretch>
                      <a:fillRect/>
                    </a:stretch>
                  </pic:blipFill>
                  <pic:spPr bwMode="auto">
                    <a:xfrm>
                      <a:off x="0" y="0"/>
                      <a:ext cx="4494125" cy="3640975"/>
                    </a:xfrm>
                    <a:prstGeom prst="rect">
                      <a:avLst/>
                    </a:prstGeom>
                    <a:noFill/>
                    <a:ln w="9525">
                      <a:noFill/>
                      <a:miter lim="800000"/>
                      <a:headEnd/>
                      <a:tailEnd/>
                    </a:ln>
                  </pic:spPr>
                </pic:pic>
              </a:graphicData>
            </a:graphic>
          </wp:inline>
        </w:drawing>
      </w:r>
    </w:p>
    <w:p w:rsidR="00480737" w:rsidRDefault="00093DAE" w:rsidP="00480737">
      <w:pPr>
        <w:jc w:val="center"/>
        <w:rPr>
          <w:b/>
          <w:sz w:val="22"/>
          <w:szCs w:val="22"/>
        </w:rPr>
      </w:pPr>
      <w:proofErr w:type="gramStart"/>
      <w:r>
        <w:rPr>
          <w:b/>
          <w:sz w:val="22"/>
          <w:szCs w:val="22"/>
        </w:rPr>
        <w:t>Graph 1.</w:t>
      </w:r>
      <w:proofErr w:type="gramEnd"/>
      <w:r>
        <w:rPr>
          <w:b/>
          <w:sz w:val="22"/>
          <w:szCs w:val="22"/>
        </w:rPr>
        <w:t xml:space="preserve"> Normal conditions standard inverting amplifier</w:t>
      </w:r>
    </w:p>
    <w:p w:rsidR="00093DAE" w:rsidRDefault="00093DAE" w:rsidP="00093DAE">
      <w:pPr>
        <w:rPr>
          <w:b/>
          <w:sz w:val="22"/>
          <w:szCs w:val="22"/>
        </w:rPr>
      </w:pPr>
    </w:p>
    <w:p w:rsidR="00093DAE" w:rsidRDefault="00093DAE" w:rsidP="00480737">
      <w:pPr>
        <w:jc w:val="center"/>
        <w:rPr>
          <w:b/>
          <w:sz w:val="22"/>
          <w:szCs w:val="22"/>
        </w:rPr>
      </w:pPr>
      <w:r>
        <w:rPr>
          <w:b/>
          <w:noProof/>
          <w:sz w:val="22"/>
          <w:szCs w:val="22"/>
        </w:rPr>
        <w:drawing>
          <wp:inline distT="0" distB="0" distL="0" distR="0">
            <wp:extent cx="4494761" cy="3639988"/>
            <wp:effectExtent l="19050" t="0" r="1039" b="0"/>
            <wp:docPr id="4" name="Picture 3" descr="S:\b\bjw027\publi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bjw027\public\R2.png"/>
                    <pic:cNvPicPr>
                      <a:picLocks noChangeAspect="1" noChangeArrowheads="1"/>
                    </pic:cNvPicPr>
                  </pic:nvPicPr>
                  <pic:blipFill>
                    <a:blip r:embed="rId10" cstate="print"/>
                    <a:srcRect/>
                    <a:stretch>
                      <a:fillRect/>
                    </a:stretch>
                  </pic:blipFill>
                  <pic:spPr bwMode="auto">
                    <a:xfrm>
                      <a:off x="0" y="0"/>
                      <a:ext cx="4498966" cy="3643393"/>
                    </a:xfrm>
                    <a:prstGeom prst="rect">
                      <a:avLst/>
                    </a:prstGeom>
                    <a:noFill/>
                    <a:ln w="9525">
                      <a:noFill/>
                      <a:miter lim="800000"/>
                      <a:headEnd/>
                      <a:tailEnd/>
                    </a:ln>
                  </pic:spPr>
                </pic:pic>
              </a:graphicData>
            </a:graphic>
          </wp:inline>
        </w:drawing>
      </w:r>
    </w:p>
    <w:p w:rsidR="00093DAE" w:rsidRPr="00093DAE" w:rsidRDefault="00093DAE" w:rsidP="00093DAE">
      <w:pPr>
        <w:jc w:val="center"/>
        <w:rPr>
          <w:b/>
          <w:sz w:val="22"/>
          <w:szCs w:val="22"/>
        </w:rPr>
      </w:pPr>
      <w:proofErr w:type="gramStart"/>
      <w:r>
        <w:rPr>
          <w:b/>
          <w:sz w:val="22"/>
          <w:szCs w:val="22"/>
        </w:rPr>
        <w:t>Graph 2.</w:t>
      </w:r>
      <w:proofErr w:type="gramEnd"/>
      <w:r>
        <w:rPr>
          <w:b/>
          <w:sz w:val="22"/>
          <w:szCs w:val="22"/>
        </w:rPr>
        <w:t xml:space="preserve"> Fingers across R</w:t>
      </w:r>
      <w:r>
        <w:rPr>
          <w:b/>
          <w:sz w:val="22"/>
          <w:szCs w:val="22"/>
          <w:vertAlign w:val="subscript"/>
        </w:rPr>
        <w:t>2</w:t>
      </w:r>
      <w:r>
        <w:rPr>
          <w:b/>
          <w:sz w:val="22"/>
          <w:szCs w:val="22"/>
        </w:rPr>
        <w:t xml:space="preserve"> for standard inverting amplifier</w:t>
      </w:r>
    </w:p>
    <w:p w:rsidR="00093DAE" w:rsidRDefault="00093DAE" w:rsidP="00093DAE">
      <w:pPr>
        <w:jc w:val="center"/>
        <w:rPr>
          <w:b/>
          <w:sz w:val="22"/>
          <w:szCs w:val="22"/>
        </w:rPr>
      </w:pPr>
    </w:p>
    <w:p w:rsidR="00093DAE" w:rsidRDefault="00093DAE" w:rsidP="00480737">
      <w:pPr>
        <w:jc w:val="center"/>
        <w:rPr>
          <w:b/>
          <w:sz w:val="22"/>
          <w:szCs w:val="22"/>
        </w:rPr>
      </w:pPr>
      <w:r>
        <w:rPr>
          <w:b/>
          <w:noProof/>
          <w:sz w:val="22"/>
          <w:szCs w:val="22"/>
        </w:rPr>
        <w:lastRenderedPageBreak/>
        <w:drawing>
          <wp:inline distT="0" distB="0" distL="0" distR="0">
            <wp:extent cx="4395008" cy="3559205"/>
            <wp:effectExtent l="19050" t="0" r="5542" b="0"/>
            <wp:docPr id="2" name="Picture 2" descr="S:\b\bjw027\publi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bjw027\public\R1.png"/>
                    <pic:cNvPicPr>
                      <a:picLocks noChangeAspect="1" noChangeArrowheads="1"/>
                    </pic:cNvPicPr>
                  </pic:nvPicPr>
                  <pic:blipFill>
                    <a:blip r:embed="rId11" cstate="print"/>
                    <a:srcRect/>
                    <a:stretch>
                      <a:fillRect/>
                    </a:stretch>
                  </pic:blipFill>
                  <pic:spPr bwMode="auto">
                    <a:xfrm>
                      <a:off x="0" y="0"/>
                      <a:ext cx="4396802" cy="3560658"/>
                    </a:xfrm>
                    <a:prstGeom prst="rect">
                      <a:avLst/>
                    </a:prstGeom>
                    <a:noFill/>
                    <a:ln w="9525">
                      <a:noFill/>
                      <a:miter lim="800000"/>
                      <a:headEnd/>
                      <a:tailEnd/>
                    </a:ln>
                  </pic:spPr>
                </pic:pic>
              </a:graphicData>
            </a:graphic>
          </wp:inline>
        </w:drawing>
      </w:r>
    </w:p>
    <w:p w:rsidR="00480737" w:rsidRPr="00480737" w:rsidRDefault="00480737" w:rsidP="00480737">
      <w:pPr>
        <w:jc w:val="center"/>
        <w:rPr>
          <w:b/>
          <w:sz w:val="22"/>
          <w:szCs w:val="22"/>
        </w:rPr>
      </w:pPr>
    </w:p>
    <w:p w:rsidR="00093DAE" w:rsidRDefault="00093DAE" w:rsidP="00093DAE">
      <w:pPr>
        <w:jc w:val="center"/>
        <w:rPr>
          <w:b/>
          <w:sz w:val="22"/>
          <w:szCs w:val="22"/>
        </w:rPr>
      </w:pPr>
      <w:proofErr w:type="gramStart"/>
      <w:r>
        <w:rPr>
          <w:b/>
          <w:sz w:val="22"/>
          <w:szCs w:val="22"/>
        </w:rPr>
        <w:t>Graph 3.</w:t>
      </w:r>
      <w:proofErr w:type="gramEnd"/>
      <w:r>
        <w:rPr>
          <w:b/>
          <w:sz w:val="22"/>
          <w:szCs w:val="22"/>
        </w:rPr>
        <w:t xml:space="preserve"> Fingers across R</w:t>
      </w:r>
      <w:r>
        <w:rPr>
          <w:b/>
          <w:sz w:val="22"/>
          <w:szCs w:val="22"/>
          <w:vertAlign w:val="subscript"/>
        </w:rPr>
        <w:t>1</w:t>
      </w:r>
      <w:r>
        <w:rPr>
          <w:b/>
          <w:sz w:val="22"/>
          <w:szCs w:val="22"/>
        </w:rPr>
        <w:t xml:space="preserve"> for standard inverting amplifier</w:t>
      </w:r>
    </w:p>
    <w:p w:rsidR="00480737" w:rsidRDefault="00480737" w:rsidP="00093DAE">
      <w:pPr>
        <w:jc w:val="center"/>
        <w:rPr>
          <w:b/>
          <w:sz w:val="22"/>
          <w:szCs w:val="22"/>
        </w:rPr>
      </w:pPr>
    </w:p>
    <w:p w:rsidR="00480737" w:rsidRDefault="00480737" w:rsidP="00093DAE">
      <w:pPr>
        <w:jc w:val="center"/>
        <w:rPr>
          <w:b/>
          <w:sz w:val="22"/>
          <w:szCs w:val="22"/>
        </w:rPr>
      </w:pPr>
    </w:p>
    <w:p w:rsidR="00480737" w:rsidRDefault="00480737" w:rsidP="00093DAE">
      <w:pPr>
        <w:jc w:val="center"/>
        <w:rPr>
          <w:b/>
          <w:sz w:val="22"/>
          <w:szCs w:val="22"/>
        </w:rPr>
      </w:pPr>
      <w:r>
        <w:rPr>
          <w:b/>
          <w:noProof/>
          <w:sz w:val="22"/>
          <w:szCs w:val="22"/>
        </w:rPr>
        <w:drawing>
          <wp:inline distT="0" distB="0" distL="0" distR="0">
            <wp:extent cx="4311212" cy="3491345"/>
            <wp:effectExtent l="19050" t="0" r="0" b="0"/>
            <wp:docPr id="6" name="Picture 4" descr="S:\b\bjw027\public\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b\bjw027\public\TR2.png"/>
                    <pic:cNvPicPr>
                      <a:picLocks noChangeAspect="1" noChangeArrowheads="1"/>
                    </pic:cNvPicPr>
                  </pic:nvPicPr>
                  <pic:blipFill>
                    <a:blip r:embed="rId12" cstate="print"/>
                    <a:srcRect/>
                    <a:stretch>
                      <a:fillRect/>
                    </a:stretch>
                  </pic:blipFill>
                  <pic:spPr bwMode="auto">
                    <a:xfrm>
                      <a:off x="0" y="0"/>
                      <a:ext cx="4312972" cy="3492770"/>
                    </a:xfrm>
                    <a:prstGeom prst="rect">
                      <a:avLst/>
                    </a:prstGeom>
                    <a:noFill/>
                    <a:ln w="9525">
                      <a:noFill/>
                      <a:miter lim="800000"/>
                      <a:headEnd/>
                      <a:tailEnd/>
                    </a:ln>
                  </pic:spPr>
                </pic:pic>
              </a:graphicData>
            </a:graphic>
          </wp:inline>
        </w:drawing>
      </w:r>
    </w:p>
    <w:p w:rsidR="00480737" w:rsidRDefault="00480737" w:rsidP="00480737">
      <w:pPr>
        <w:rPr>
          <w:sz w:val="22"/>
          <w:szCs w:val="22"/>
        </w:rPr>
      </w:pPr>
    </w:p>
    <w:p w:rsidR="00480737" w:rsidRDefault="00480737" w:rsidP="00480737">
      <w:pPr>
        <w:jc w:val="center"/>
        <w:rPr>
          <w:b/>
          <w:sz w:val="22"/>
          <w:szCs w:val="22"/>
        </w:rPr>
      </w:pPr>
      <w:proofErr w:type="gramStart"/>
      <w:r>
        <w:rPr>
          <w:b/>
          <w:sz w:val="22"/>
          <w:szCs w:val="22"/>
        </w:rPr>
        <w:t>Graph 4.</w:t>
      </w:r>
      <w:proofErr w:type="gramEnd"/>
      <w:r>
        <w:rPr>
          <w:b/>
          <w:sz w:val="22"/>
          <w:szCs w:val="22"/>
        </w:rPr>
        <w:t xml:space="preserve"> Fingers across R</w:t>
      </w:r>
      <w:r>
        <w:rPr>
          <w:b/>
          <w:sz w:val="22"/>
          <w:szCs w:val="22"/>
          <w:vertAlign w:val="subscript"/>
        </w:rPr>
        <w:t>2</w:t>
      </w:r>
      <w:r>
        <w:rPr>
          <w:b/>
          <w:sz w:val="22"/>
          <w:szCs w:val="22"/>
        </w:rPr>
        <w:t xml:space="preserve"> for T-bridge inverting amplifier</w:t>
      </w:r>
    </w:p>
    <w:p w:rsidR="00480737" w:rsidRDefault="00480737" w:rsidP="00480737">
      <w:pPr>
        <w:jc w:val="center"/>
        <w:rPr>
          <w:b/>
          <w:sz w:val="22"/>
          <w:szCs w:val="22"/>
        </w:rPr>
      </w:pPr>
    </w:p>
    <w:p w:rsidR="00480737" w:rsidRDefault="00480737" w:rsidP="00480737">
      <w:pPr>
        <w:jc w:val="center"/>
        <w:rPr>
          <w:b/>
          <w:sz w:val="22"/>
          <w:szCs w:val="22"/>
        </w:rPr>
      </w:pPr>
      <w:r>
        <w:rPr>
          <w:b/>
          <w:noProof/>
          <w:sz w:val="22"/>
          <w:szCs w:val="22"/>
        </w:rPr>
        <w:lastRenderedPageBreak/>
        <w:drawing>
          <wp:inline distT="0" distB="0" distL="0" distR="0">
            <wp:extent cx="4270317" cy="3458227"/>
            <wp:effectExtent l="19050" t="0" r="0" b="0"/>
            <wp:docPr id="7" name="Picture 5" descr="S:\b\bjw027\publi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b\bjw027\public\TRA.png"/>
                    <pic:cNvPicPr>
                      <a:picLocks noChangeAspect="1" noChangeArrowheads="1"/>
                    </pic:cNvPicPr>
                  </pic:nvPicPr>
                  <pic:blipFill>
                    <a:blip r:embed="rId13" cstate="print"/>
                    <a:srcRect/>
                    <a:stretch>
                      <a:fillRect/>
                    </a:stretch>
                  </pic:blipFill>
                  <pic:spPr bwMode="auto">
                    <a:xfrm>
                      <a:off x="0" y="0"/>
                      <a:ext cx="4277548" cy="3464083"/>
                    </a:xfrm>
                    <a:prstGeom prst="rect">
                      <a:avLst/>
                    </a:prstGeom>
                    <a:noFill/>
                    <a:ln w="9525">
                      <a:noFill/>
                      <a:miter lim="800000"/>
                      <a:headEnd/>
                      <a:tailEnd/>
                    </a:ln>
                  </pic:spPr>
                </pic:pic>
              </a:graphicData>
            </a:graphic>
          </wp:inline>
        </w:drawing>
      </w:r>
    </w:p>
    <w:p w:rsidR="00480737" w:rsidRDefault="00480737" w:rsidP="00480737">
      <w:pPr>
        <w:rPr>
          <w:sz w:val="22"/>
          <w:szCs w:val="22"/>
        </w:rPr>
      </w:pPr>
    </w:p>
    <w:p w:rsidR="00480737" w:rsidRDefault="00480737" w:rsidP="00480737">
      <w:pPr>
        <w:jc w:val="center"/>
        <w:rPr>
          <w:b/>
          <w:sz w:val="22"/>
          <w:szCs w:val="22"/>
        </w:rPr>
      </w:pPr>
      <w:proofErr w:type="gramStart"/>
      <w:r>
        <w:rPr>
          <w:b/>
          <w:sz w:val="22"/>
          <w:szCs w:val="22"/>
        </w:rPr>
        <w:t>Graph 5.</w:t>
      </w:r>
      <w:proofErr w:type="gramEnd"/>
      <w:r>
        <w:rPr>
          <w:b/>
          <w:sz w:val="22"/>
          <w:szCs w:val="22"/>
        </w:rPr>
        <w:t xml:space="preserve"> Fingers across R</w:t>
      </w:r>
      <w:r>
        <w:rPr>
          <w:b/>
          <w:sz w:val="22"/>
          <w:szCs w:val="22"/>
          <w:vertAlign w:val="subscript"/>
        </w:rPr>
        <w:t>A</w:t>
      </w:r>
      <w:r>
        <w:rPr>
          <w:b/>
          <w:sz w:val="22"/>
          <w:szCs w:val="22"/>
        </w:rPr>
        <w:t xml:space="preserve"> for T-bridge inverting amplifier</w:t>
      </w:r>
    </w:p>
    <w:p w:rsidR="00480737" w:rsidRDefault="00480737" w:rsidP="00480737">
      <w:pPr>
        <w:jc w:val="center"/>
        <w:rPr>
          <w:b/>
          <w:sz w:val="22"/>
          <w:szCs w:val="22"/>
        </w:rPr>
      </w:pPr>
    </w:p>
    <w:p w:rsidR="00480737" w:rsidRDefault="00480737" w:rsidP="00480737">
      <w:pPr>
        <w:jc w:val="center"/>
        <w:rPr>
          <w:b/>
          <w:sz w:val="22"/>
          <w:szCs w:val="22"/>
        </w:rPr>
      </w:pPr>
      <w:r>
        <w:rPr>
          <w:b/>
          <w:noProof/>
          <w:sz w:val="22"/>
          <w:szCs w:val="22"/>
        </w:rPr>
        <w:drawing>
          <wp:inline distT="0" distB="0" distL="0" distR="0">
            <wp:extent cx="4331743" cy="3507971"/>
            <wp:effectExtent l="19050" t="0" r="0" b="0"/>
            <wp:docPr id="8" name="Picture 6" descr="S:\b\bjw027\public\T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b\bjw027\public\TRB.png"/>
                    <pic:cNvPicPr>
                      <a:picLocks noChangeAspect="1" noChangeArrowheads="1"/>
                    </pic:cNvPicPr>
                  </pic:nvPicPr>
                  <pic:blipFill>
                    <a:blip r:embed="rId14" cstate="print"/>
                    <a:srcRect/>
                    <a:stretch>
                      <a:fillRect/>
                    </a:stretch>
                  </pic:blipFill>
                  <pic:spPr bwMode="auto">
                    <a:xfrm>
                      <a:off x="0" y="0"/>
                      <a:ext cx="4333511" cy="3509403"/>
                    </a:xfrm>
                    <a:prstGeom prst="rect">
                      <a:avLst/>
                    </a:prstGeom>
                    <a:noFill/>
                    <a:ln w="9525">
                      <a:noFill/>
                      <a:miter lim="800000"/>
                      <a:headEnd/>
                      <a:tailEnd/>
                    </a:ln>
                  </pic:spPr>
                </pic:pic>
              </a:graphicData>
            </a:graphic>
          </wp:inline>
        </w:drawing>
      </w:r>
    </w:p>
    <w:p w:rsidR="00480737" w:rsidRDefault="00480737" w:rsidP="00480737">
      <w:pPr>
        <w:rPr>
          <w:sz w:val="22"/>
          <w:szCs w:val="22"/>
        </w:rPr>
      </w:pPr>
    </w:p>
    <w:p w:rsidR="00480737" w:rsidRDefault="00480737" w:rsidP="00480737">
      <w:pPr>
        <w:jc w:val="center"/>
        <w:rPr>
          <w:b/>
          <w:sz w:val="22"/>
          <w:szCs w:val="22"/>
        </w:rPr>
      </w:pPr>
      <w:proofErr w:type="gramStart"/>
      <w:r>
        <w:rPr>
          <w:b/>
          <w:sz w:val="22"/>
          <w:szCs w:val="22"/>
        </w:rPr>
        <w:t>Graph 6.</w:t>
      </w:r>
      <w:proofErr w:type="gramEnd"/>
      <w:r>
        <w:rPr>
          <w:b/>
          <w:sz w:val="22"/>
          <w:szCs w:val="22"/>
        </w:rPr>
        <w:t xml:space="preserve"> Fingers across R</w:t>
      </w:r>
      <w:r>
        <w:rPr>
          <w:b/>
          <w:sz w:val="22"/>
          <w:szCs w:val="22"/>
          <w:vertAlign w:val="subscript"/>
        </w:rPr>
        <w:t>B</w:t>
      </w:r>
      <w:r>
        <w:rPr>
          <w:b/>
          <w:sz w:val="22"/>
          <w:szCs w:val="22"/>
        </w:rPr>
        <w:t xml:space="preserve"> for T-bridge inverting amplifier</w:t>
      </w:r>
    </w:p>
    <w:p w:rsidR="00480737" w:rsidRDefault="00480737" w:rsidP="00480737">
      <w:pPr>
        <w:jc w:val="center"/>
        <w:rPr>
          <w:b/>
          <w:sz w:val="22"/>
          <w:szCs w:val="22"/>
        </w:rPr>
      </w:pPr>
    </w:p>
    <w:p w:rsidR="00480737" w:rsidRDefault="00480737" w:rsidP="00480737">
      <w:pPr>
        <w:jc w:val="center"/>
        <w:rPr>
          <w:b/>
          <w:sz w:val="22"/>
          <w:szCs w:val="22"/>
        </w:rPr>
      </w:pPr>
    </w:p>
    <w:p w:rsidR="00480737" w:rsidRDefault="00480737" w:rsidP="00480737">
      <w:pPr>
        <w:jc w:val="center"/>
        <w:rPr>
          <w:b/>
          <w:sz w:val="22"/>
          <w:szCs w:val="22"/>
        </w:rPr>
      </w:pPr>
      <w:r>
        <w:rPr>
          <w:b/>
          <w:noProof/>
          <w:sz w:val="22"/>
          <w:szCs w:val="22"/>
        </w:rPr>
        <w:lastRenderedPageBreak/>
        <w:drawing>
          <wp:inline distT="0" distB="0" distL="0" distR="0">
            <wp:extent cx="5943600" cy="4813300"/>
            <wp:effectExtent l="19050" t="0" r="0" b="0"/>
            <wp:docPr id="9" name="Picture 7" descr="S:\b\bjw027\public\Cl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b\bjw027\public\Clipped.png"/>
                    <pic:cNvPicPr>
                      <a:picLocks noChangeAspect="1" noChangeArrowheads="1"/>
                    </pic:cNvPicPr>
                  </pic:nvPicPr>
                  <pic:blipFill>
                    <a:blip r:embed="rId15" cstate="print"/>
                    <a:srcRect/>
                    <a:stretch>
                      <a:fillRect/>
                    </a:stretch>
                  </pic:blipFill>
                  <pic:spPr bwMode="auto">
                    <a:xfrm>
                      <a:off x="0" y="0"/>
                      <a:ext cx="5943600" cy="4813300"/>
                    </a:xfrm>
                    <a:prstGeom prst="rect">
                      <a:avLst/>
                    </a:prstGeom>
                    <a:noFill/>
                    <a:ln w="9525">
                      <a:noFill/>
                      <a:miter lim="800000"/>
                      <a:headEnd/>
                      <a:tailEnd/>
                    </a:ln>
                  </pic:spPr>
                </pic:pic>
              </a:graphicData>
            </a:graphic>
          </wp:inline>
        </w:drawing>
      </w:r>
    </w:p>
    <w:p w:rsidR="00480737" w:rsidRDefault="00480737" w:rsidP="00480737">
      <w:pPr>
        <w:rPr>
          <w:sz w:val="22"/>
          <w:szCs w:val="22"/>
        </w:rPr>
      </w:pPr>
    </w:p>
    <w:p w:rsidR="00480737" w:rsidRPr="00480737" w:rsidRDefault="00480737" w:rsidP="00480737">
      <w:pPr>
        <w:jc w:val="center"/>
        <w:rPr>
          <w:b/>
          <w:sz w:val="22"/>
          <w:szCs w:val="22"/>
        </w:rPr>
      </w:pPr>
      <w:proofErr w:type="gramStart"/>
      <w:r>
        <w:rPr>
          <w:b/>
          <w:sz w:val="22"/>
          <w:szCs w:val="22"/>
        </w:rPr>
        <w:t>Graph 7.</w:t>
      </w:r>
      <w:proofErr w:type="gramEnd"/>
      <w:r>
        <w:rPr>
          <w:b/>
          <w:sz w:val="22"/>
          <w:szCs w:val="22"/>
        </w:rPr>
        <w:t xml:space="preserve"> Saturation of T-bridge inverting amplifier</w:t>
      </w:r>
    </w:p>
    <w:sectPr w:rsidR="00480737" w:rsidRPr="00480737" w:rsidSect="00FC09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2F5" w:rsidRDefault="001402F5" w:rsidP="00093DAE">
      <w:r>
        <w:separator/>
      </w:r>
    </w:p>
  </w:endnote>
  <w:endnote w:type="continuationSeparator" w:id="0">
    <w:p w:rsidR="001402F5" w:rsidRDefault="001402F5" w:rsidP="00093D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2F5" w:rsidRDefault="001402F5" w:rsidP="00093DAE">
      <w:r>
        <w:separator/>
      </w:r>
    </w:p>
  </w:footnote>
  <w:footnote w:type="continuationSeparator" w:id="0">
    <w:p w:rsidR="001402F5" w:rsidRDefault="001402F5" w:rsidP="00093D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9214F6"/>
    <w:rsid w:val="000216EB"/>
    <w:rsid w:val="0003656C"/>
    <w:rsid w:val="00063AA4"/>
    <w:rsid w:val="00093DAE"/>
    <w:rsid w:val="001402F5"/>
    <w:rsid w:val="001861A2"/>
    <w:rsid w:val="00362100"/>
    <w:rsid w:val="003F2169"/>
    <w:rsid w:val="00474712"/>
    <w:rsid w:val="00480737"/>
    <w:rsid w:val="00587172"/>
    <w:rsid w:val="005C1287"/>
    <w:rsid w:val="0067034A"/>
    <w:rsid w:val="00732760"/>
    <w:rsid w:val="007A300D"/>
    <w:rsid w:val="008A3341"/>
    <w:rsid w:val="009214F6"/>
    <w:rsid w:val="009F5D02"/>
    <w:rsid w:val="00A26B61"/>
    <w:rsid w:val="00AE3B55"/>
    <w:rsid w:val="00B01B1F"/>
    <w:rsid w:val="00B20806"/>
    <w:rsid w:val="00B363CA"/>
    <w:rsid w:val="00C63099"/>
    <w:rsid w:val="00C64CD5"/>
    <w:rsid w:val="00CC304C"/>
    <w:rsid w:val="00D549F1"/>
    <w:rsid w:val="00E141BB"/>
    <w:rsid w:val="00FC0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0"/>
    <o:shapelayout v:ext="edit">
      <o:idmap v:ext="edit" data="1"/>
      <o:rules v:ext="edit">
        <o:r id="V:Rule5" type="connector" idref="#_x0000_s1214"/>
        <o:r id="V:Rule6" type="connector" idref="#_x0000_s1216"/>
        <o:r id="V:Rule7" type="connector" idref="#_x0000_s1219"/>
        <o:r id="V:Rule8" type="connector" idref="#_x0000_s122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F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287"/>
    <w:rPr>
      <w:rFonts w:ascii="Tahoma" w:hAnsi="Tahoma" w:cs="Tahoma"/>
      <w:sz w:val="16"/>
      <w:szCs w:val="16"/>
    </w:rPr>
  </w:style>
  <w:style w:type="character" w:customStyle="1" w:styleId="BalloonTextChar">
    <w:name w:val="Balloon Text Char"/>
    <w:basedOn w:val="DefaultParagraphFont"/>
    <w:link w:val="BalloonText"/>
    <w:uiPriority w:val="99"/>
    <w:semiHidden/>
    <w:rsid w:val="005C1287"/>
    <w:rPr>
      <w:rFonts w:ascii="Tahoma" w:eastAsia="Times New Roman" w:hAnsi="Tahoma" w:cs="Tahoma"/>
      <w:sz w:val="16"/>
      <w:szCs w:val="16"/>
    </w:rPr>
  </w:style>
  <w:style w:type="character" w:styleId="PlaceholderText">
    <w:name w:val="Placeholder Text"/>
    <w:basedOn w:val="DefaultParagraphFont"/>
    <w:uiPriority w:val="99"/>
    <w:semiHidden/>
    <w:rsid w:val="00063AA4"/>
    <w:rPr>
      <w:color w:val="808080"/>
    </w:rPr>
  </w:style>
  <w:style w:type="paragraph" w:customStyle="1" w:styleId="Standard">
    <w:name w:val="Standard"/>
    <w:rsid w:val="00C64CD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er">
    <w:name w:val="header"/>
    <w:basedOn w:val="Normal"/>
    <w:link w:val="HeaderChar"/>
    <w:uiPriority w:val="99"/>
    <w:semiHidden/>
    <w:unhideWhenUsed/>
    <w:rsid w:val="00093DAE"/>
    <w:pPr>
      <w:tabs>
        <w:tab w:val="center" w:pos="4680"/>
        <w:tab w:val="right" w:pos="9360"/>
      </w:tabs>
    </w:pPr>
  </w:style>
  <w:style w:type="character" w:customStyle="1" w:styleId="HeaderChar">
    <w:name w:val="Header Char"/>
    <w:basedOn w:val="DefaultParagraphFont"/>
    <w:link w:val="Header"/>
    <w:uiPriority w:val="99"/>
    <w:semiHidden/>
    <w:rsid w:val="00093DAE"/>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93DAE"/>
    <w:pPr>
      <w:tabs>
        <w:tab w:val="center" w:pos="4680"/>
        <w:tab w:val="right" w:pos="9360"/>
      </w:tabs>
    </w:pPr>
  </w:style>
  <w:style w:type="character" w:customStyle="1" w:styleId="FooterChar">
    <w:name w:val="Footer Char"/>
    <w:basedOn w:val="DefaultParagraphFont"/>
    <w:link w:val="Footer"/>
    <w:uiPriority w:val="99"/>
    <w:semiHidden/>
    <w:rsid w:val="00093DAE"/>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E363C-3109-4A0F-B8C6-1317E99B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test</cp:lastModifiedBy>
  <cp:revision>5</cp:revision>
  <dcterms:created xsi:type="dcterms:W3CDTF">2010-10-05T01:36:00Z</dcterms:created>
  <dcterms:modified xsi:type="dcterms:W3CDTF">2010-10-06T02:22:00Z</dcterms:modified>
</cp:coreProperties>
</file>