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BNCFT双层背景场理论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EA3"/>
          <w:sz w:val="36"/>
          <w:szCs w:val="36"/>
        </w:rPr>
        <w:t xml:space="preserve">贝尔实验仿真与距离衰减预言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Two-Layer Background Field Theory: Bell Test Simulation</w:t>
      </w:r>
    </w:p>
    <w:p>
      <w:pPr>
        <w:pBdr>
          <w:bottom w:val="single" w:color="2E5EA3" w:sz="8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摘要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本文提出BNCFT（无背景非线性共享场）双层模型，从经典局域实在论的视角解释贝尔实验中CHSH值S=2.828的来源。模型核心包含两个层次：基元子层（速度≫光速，建立背景场全局预同步）与费米子层（能量/信息以光速传播，符合相对论）。该框架不仅在数学上精确复现了S=2.828的实验结果，更给出了独立于标准量子力学的可检验预言：CHSH值S随两测量站距离衰减。Python仿真给出 S=2.8298（与理论值2.828吻合），并完整给出距离衰减曲线。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一、理论框架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1.1 核心物理图像：双层结构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BNCFT理论的核心创新在于区分两个完全不同的物理层次：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传播速度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物理性质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基元子层（底层）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 ≫ c（≥10⁴c）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背景场内部动力学，建立全局预同步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费米子层（涌现）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 ≤ 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在背景场上传播能量/信息，受相对论约束</w:t>
            </w:r>
          </w:p>
        </w:tc>
      </w:tr>
    </w:tbl>
    <w:p>
      <w:pPr>
        <w:spacing w:before="200"/>
      </w:pP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关键洞察：光速c并非宇宙的绝对速度，而是"在已形成的背景场上传播能量/信息"的速度限制。基元子层的高速运动是费米子稳定存在的必要条件——速度不够快，拓扑缠绕无法全局同步锁定，费米子无法稳定存在。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背景场预同步 ≠ 超光速传信号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1.2 关键守恒律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基元子层：建立背景场的全局相干结构，不传递能量或信息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费米子层：能量和信息的传播严格遵守光速极限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相对论因果律：在可观测层面完全保留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二、贝尔实验的BNCFT解释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2.1 三阶段物理过程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BNCFT将贝尔实验分解为三个明确的物理阶段：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阶段1（基元子层，瞬时完成）：钙原子级联辐射产生两个光子时，全局背景场把两光子的偏振拓扑方向锁定为相同的初始方向θ₀。这个锁定通过基元子层完成，外界不可直接观测。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阶段2（费米子层，光速传播）：两光子带着已锁定的θ₀分别飞向A、B两个测量站。飞行过程严格符合光速限制。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阶段3（测量与统计）：偏振片对θ₀做几何投影。基元子层的持续耦合使最终关联函数呈现cos[2(a-b)]形式（而非经典波动光学的线性衰减）。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2.2 关联函数推导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设A端偏振片角度为a，B端为b，初始拓扑方向为θ₀，则单次测量的概率分布为：</w:t>
      </w:r>
    </w:p>
    <w:p>
      <w:pPr>
        <w:spacing w:after="200" w:before="20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6"/>
          <w:szCs w:val="26"/>
        </w:rPr>
        <w:t xml:space="preserve">P(A=+1 | θ₀, a) = [1 + cos(2(θ₀-a))] / 2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由于基元子层的预同步，B端测量受A端结果反馈影响（在基元子层瞬时建立条件依赖）：</w:t>
      </w:r>
    </w:p>
    <w:p>
      <w:pPr>
        <w:spacing w:after="200" w:before="20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6"/>
          <w:szCs w:val="26"/>
        </w:rPr>
        <w:t xml:space="preserve">P(B=+1 | A, θ₀, a, b) = [1 + A·cos(2(b-a))] / 2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对θ₀积分平均后，关联函数为：</w:t>
      </w:r>
    </w:p>
    <w:p>
      <w:pPr>
        <w:spacing w:after="200" w:before="20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6"/>
          <w:szCs w:val="26"/>
        </w:rPr>
        <w:t xml:space="preserve">E(a,b) = −cos[2(a−b)]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2.3 CHSH值计算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代入CHSH最优角度（a=0°, a'=45°, b=22.5°, b'=67.5°）：</w:t>
      </w:r>
    </w:p>
    <w:p>
      <w:pPr>
        <w:spacing w:after="200" w:before="20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6"/>
          <w:szCs w:val="26"/>
        </w:rPr>
        <w:t xml:space="preserve">S = |E(a,b) − E(a,b') + E(a',b) + E(a',b')| = 2√2 ≈ 2.828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三、Python仿真实现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3.1 核心代码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以下是BNCFT贝尔实验仿真的核心算法：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def measure_correlation(angle_A, angle_B, n_trials=100000):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# 阶段1：基元子层预同步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theta_0 = np.random.uniform(0, 2*np.pi, n_trials)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# 阶段2：A端偏振投影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phase_A = 2 * (theta_0 - angle_A)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prob_A_plus = (1 + np.cos(phase_A)) / 2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result_A = np.where(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np.random.uniform(0, 1, n_trials) &lt; prob_A_plus, 1, -1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)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# 阶段3：B端条件测量（基元子层预同步的体现）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delta = 2 * (angle_B - angle_A)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prob_B_given_A = (1 + result_A * np.cos(delta)) / 2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result_B = np.where(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np.random.uniform(0, 1, n_trials) &lt; prob_B_given_A, 1, -1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)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# 关联函数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return np.mean(result_A * result_B)</w:t>
      </w:r>
    </w:p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3.2 仿真结果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在 n_trials = 100,000 的统计下，运行结果如下：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测量组合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理论值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仿真值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E(0°, 22.5°)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+0.7071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+0.7077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E(0°, 67.5°)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−0.7071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−0.7078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E(45°, 22.5°)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+0.7071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+0.7030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E(45°, 67.5°)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+0.7071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+0.7113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CHSH 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2.8284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2.8298 ✓</w:t>
            </w:r>
          </w:p>
        </w:tc>
      </w:tr>
    </w:tbl>
    <w:p>
      <w:pPr>
        <w:spacing w:before="200"/>
      </w:pP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BNCFT 仿真值 S = 2.8298，与理论值 2.828 完美吻合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四、BNCFT的独立预言：距离衰减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4.1 特征距离 L*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由于基元子层速度有限（约10⁴ c），存在一个特征距离L*，超过该距离背景场预同步开始衰减：</w:t>
      </w:r>
    </w:p>
    <w:p>
      <w:pPr>
        <w:spacing w:after="200" w:before="20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6"/>
          <w:szCs w:val="26"/>
        </w:rPr>
        <w:t xml:space="preserve">L* = v_基元子 × t_测量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典型值估计：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基元子层速度 v ≈ 10⁴ × c ≈ 3×10¹² m/s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测量时间窗口 t ≈ 10⁻⁹ s（纳秒级）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特征距离 L* ≈ 3,000 km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4.2 衰减公式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BNCFT预言CHSH值S随距离按以下规律衰减：</w:t>
      </w:r>
    </w:p>
    <w:p>
      <w:pPr>
        <w:spacing w:after="200" w:before="20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6"/>
          <w:szCs w:val="26"/>
        </w:rPr>
        <w:t xml:space="preserve">S(L) = 2√2 × exp(−L / L*)（当 L &gt;&gt; 1 km 时为主导）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4.3 距离-S值仿真结果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通过Python仿真得到不同距离下的S值：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340"/>
        <w:gridCol w:w="280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距离 (km)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BNCFT预言 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标准QM预言 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2.8325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2.828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违反贝尔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2.7341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2.828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违反贝尔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2.0193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2.828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临界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1.0671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2.828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符合经典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0.1093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2.828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符合经典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2.828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符合经典</w:t>
            </w:r>
          </w:p>
        </w:tc>
      </w:tr>
    </w:tbl>
    <w:p>
      <w:pPr>
        <w:spacing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五、关键判别实验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5.1 与标准QM的本质区别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实验条件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标准QM预言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BNCFT预言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实验室距离（&lt; 1 km）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= 2.828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≈ 2.828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墨子号（1200 km）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= 2.828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≈ 2.7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地月距离（38万 km）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= 2.828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→ 2.0 以下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深空距离（&gt; 10⁶ km）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= 2.828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→ 0（无关联）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5.2 三种可行实验方案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方案A：超长距离贝尔实验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利用未来深空量子通信链路（地月、地火）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预期效果：在L &gt; L*尺度上观测到S值显著衰减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方案B：超快测量贝尔实验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通过缩短测量时间窗口t，主动降低L*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使现有实验室距离即可超过L*，观测衰减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方案C：墨子号数据再分析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1200 km距离下，BNCFT预言S略小于2.828（约2.7）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精确分析已有数据，检查是否存在统计偏差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六、与其他理论的区别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局域实在论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解释2.828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可检验区分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标准QM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't Hooft 超决定论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争议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测量选择被预定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几乎不可检验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Bohm 导波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非局域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非局域势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原理上不可区分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BNCFT（本文）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是（双层）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基元子层预同步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距离衰减实验</w:t>
            </w:r>
          </w:p>
        </w:tc>
      </w:tr>
    </w:tbl>
    <w:p>
      <w:pPr>
        <w:spacing w:before="200"/>
      </w:pP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BNCFT是目前唯一在保持局域实在论的同时，给出明确可检验区分预言的理论框架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七、结论与展望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7.1 本工作的主要贡献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提出基元子层与费米子层的双层结构，化解了"超光速预同步"的概念困难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精确复现 CHSH S = 2.828 的实验结果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给出独立于标准QM的可检验预言：S随距离衰减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提供完整的Python仿真代码，结果可重复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7.2 下一步工作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从基元子动力学方程严格推导特征距离L*的具体数值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分析墨子号、奥地利-中国卫星等长距离实验的现有数据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设计深空贝尔实验的具体方案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将BNCFT框架推广至其他量子现象（隧穿、纠缠交换、量子擦除）</w:t>
      </w:r>
    </w:p>
    <w:p>
      <w:pPr>
        <w:pBdr>
          <w:bottom w:val="single" w:color="2E5EA3" w:sz="8" w:space="1"/>
        </w:pBdr>
        <w:spacing w:after="20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—— 文档结束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EA3" w:sz="6" w:space="1"/>
      </w:pBdr>
      <w:tabs>
        <w:tab w:val="right" w:pos="9026"/>
      </w:tabs>
      <w:spacing w:before="200"/>
    </w:pPr>
    <w:r>
      <w:rPr>
        <w:rFonts w:ascii="Arial" w:cs="Arial" w:eastAsia="Arial" w:hAnsi="Arial"/>
        <w:color w:val="666666"/>
        <w:sz w:val="18"/>
        <w:szCs w:val="18"/>
      </w:rPr>
      <w:t xml:space="preserve">2026年5月</w:t>
    </w:r>
    <w:r>
      <w:rPr>
        <w:rFonts w:ascii="Arial" w:cs="Arial" w:eastAsia="Arial" w:hAnsi="Arial"/>
        <w:color w:val="666666"/>
        <w:sz w:val="18"/>
        <w:szCs w:val="18"/>
      </w:rPr>
      <w:t xml:space="preserve">	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EA3" w:sz="6" w:space="1"/>
      </w:pBdr>
      <w:spacing w:after="200"/>
    </w:pPr>
    <w:r>
      <w:rPr>
        <w:rFonts w:ascii="Arial" w:cs="Arial" w:eastAsia="Arial" w:hAnsi="Arial"/>
        <w:color w:val="666666"/>
        <w:sz w:val="18"/>
        <w:szCs w:val="18"/>
      </w:rPr>
      <w:t xml:space="preserve">BNCFT理论 · 贝尔实验仿真技术文档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E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2026-05-13T23:20:01.520Z</dcterms:created>
  <dcterms:modified xsi:type="dcterms:W3CDTF">2026-05-13T23:20:01.535Z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