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lrdy3tmfnz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Preliminary Program Analysis Template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udc8wb1c4chc" w:id="1"/>
      <w:bookmarkEnd w:id="1"/>
      <w:r w:rsidDel="00000000" w:rsidR="00000000" w:rsidRPr="00000000">
        <w:rPr>
          <w:b w:val="1"/>
          <w:rtl w:val="0"/>
        </w:rPr>
        <w:t xml:space="preserve">(Complete </w:t>
      </w:r>
      <w:r w:rsidDel="00000000" w:rsidR="00000000" w:rsidRPr="00000000">
        <w:rPr>
          <w:b w:val="1"/>
          <w:i w:val="1"/>
          <w:rtl w:val="0"/>
        </w:rPr>
        <w:t xml:space="preserve">Before</w:t>
      </w:r>
      <w:r w:rsidDel="00000000" w:rsidR="00000000" w:rsidRPr="00000000">
        <w:rPr>
          <w:b w:val="1"/>
          <w:rtl w:val="0"/>
        </w:rPr>
        <w:t xml:space="preserve"> You Code, submit before you leave class)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________________________________________ </w:t>
      </w:r>
      <w:r w:rsidDel="00000000" w:rsidR="00000000" w:rsidRPr="00000000">
        <w:rPr>
          <w:b w:val="1"/>
          <w:rtl w:val="0"/>
        </w:rPr>
        <w:t xml:space="preserve">Date Submitted:</w:t>
      </w:r>
      <w:r w:rsidDel="00000000" w:rsidR="00000000" w:rsidRPr="00000000">
        <w:rPr>
          <w:rtl w:val="0"/>
        </w:rPr>
        <w:t xml:space="preserve"> _______________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lkvj3remj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Restate the Requirements in Your Own Words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(Explain what the program should do as if you were telling a friend. Avoid copying from the assignment sheet.)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s7aezwpm1z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Outline the Program’s Major Steps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(List the logical steps in plain English. Think of these as a to-do list for your program.)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t8stfbdyic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Expected Variables, Data Structures, and Decisions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(List the variables, arrays, structs, classes, or files you expect to use. Mention any important decisions or logic steps you’ll need.)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houbn3ykna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Uncertainties / Challenges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(List at least two things you’re not sure how to do yet, and how you might find the answer.)</w:t>
      </w:r>
    </w:p>
    <w:tbl>
      <w:tblPr>
        <w:tblStyle w:val="Table1"/>
        <w:tblW w:w="9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4860"/>
        <w:tblGridChange w:id="0">
          <w:tblGrid>
            <w:gridCol w:w="4470"/>
            <w:gridCol w:w="48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Uncertainty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Possible Ways to Solve 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jc w:val="right"/>
      <w:rPr/>
    </w:pPr>
    <w:r w:rsidDel="00000000" w:rsidR="00000000" w:rsidRPr="00000000">
      <w:rPr>
        <w:i w:val="1"/>
        <w:rtl w:val="0"/>
      </w:rPr>
      <w:t xml:space="preserve">Continued on other side…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