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/>
          <w:color w:val="000000"/>
          <w:sz w:val="26"/>
          <w:szCs w:val="26"/>
        </w:rPr>
        <w:t>Получение ставок</w:t>
      </w:r>
      <w:r>
        <w:rPr>
          <w:b/>
          <w:color w:val="000000"/>
          <w:sz w:val="26"/>
          <w:szCs w:val="26"/>
        </w:rPr>
        <w:t>. MVP.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>Автор: gyngazov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>Дата: 1</w:t>
      </w:r>
      <w:r>
        <w:rPr>
          <w:b/>
          <w:color w:val="000000"/>
          <w:sz w:val="26"/>
          <w:szCs w:val="26"/>
        </w:rPr>
        <w:t>9</w:t>
      </w:r>
      <w:r>
        <w:rPr>
          <w:b/>
          <w:color w:val="000000"/>
          <w:sz w:val="26"/>
          <w:szCs w:val="26"/>
        </w:rPr>
        <w:t>.12.2024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/>
      </w:r>
    </w:p>
    <w:tbl>
      <w:tblPr>
        <w:tblStyle w:val="Table1"/>
        <w:tblW w:w="935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784"/>
        <w:gridCol w:w="1983"/>
        <w:gridCol w:w="5125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Use Case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Сайт, </w:t>
            </w:r>
            <w:r>
              <w:rPr/>
              <w:t>колл-центр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Просмотр депозитов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Новое представление со списком депозитов с актуальным ставками. </w:t>
            </w:r>
            <w:r>
              <w:rPr/>
              <w:t xml:space="preserve">Оператора кол-центра получает список ставок на том же сайте банка. Возрастной клиента банка не готов самостоятельно зайти на сайт банка. 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Сайт, </w:t>
            </w:r>
            <w:r>
              <w:rPr/>
              <w:t>колл-центр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Скачивание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Скачивание списка ставок в виде файла на рабочее место оператора кол-центра.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колл-центр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Офф-лайн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Использование ставок из скачанного файла без обращения к сайту.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>
      <w:pPr>
        <w:pStyle w:val="LOnormal"/>
        <w:spacing w:lineRule="auto" w:line="240" w:before="240" w:after="240"/>
        <w:rPr/>
      </w:pPr>
      <w:r>
        <w:rPr/>
        <w:t>Опишите здесь нефункциональные требования и архитектурно-значимые требования.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контекста в файле deposit.context.drawio.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контейнеров в файле deposit.containers.drawio.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LOnormal"/>
        <w:spacing w:lineRule="auto" w:line="240" w:before="240" w:after="240"/>
        <w:rPr/>
      </w:pPr>
      <w:r>
        <w:rPr/>
        <w:t>Предоставление банком api к файлу ставок для систем колл-центра. В рамках MVP затраты не оправданы.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1297</TotalTime>
  <Application>LibreOffice/7.1.8.1$Linux_X86_64 LibreOffice_project/10$Build-1</Application>
  <AppVersion>15.0000</AppVersion>
  <Pages>1</Pages>
  <Words>125</Words>
  <Characters>846</Characters>
  <CharactersWithSpaces>943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2024-12-19T15:13:09Z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