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Deployment runbook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stack is one application container and PostgreSQL.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Backups are kept for fourteen days.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