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color w:val="9090B0"/>
          <w:sz w:val="28"/>
          <w:szCs w:val="28"/>
        </w:rPr>
        <w:t xml:space="preserve">湖南智造机械科技有限公司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0F1729"/>
          <w:sz w:val="72"/>
          <w:szCs w:val="72"/>
        </w:rPr>
        <w:t xml:space="preserve">数字化维保系统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677FF"/>
          <w:sz w:val="36"/>
          <w:szCs w:val="36"/>
        </w:rPr>
        <w:t xml:space="preserve">AI团队技术开发文档</w:t>
      </w:r>
    </w:p>
    <w:p>
      <w:pPr>
        <w:spacing w:after="600" w:before="40"/>
        <w:jc w:val="center"/>
      </w:pPr>
      <w:r>
        <w:rPr>
          <w:rFonts w:ascii="Arial" w:cs="Arial" w:eastAsia="Arial" w:hAnsi="Arial"/>
          <w:color w:val="9090B0"/>
          <w:sz w:val="24"/>
          <w:szCs w:val="24"/>
        </w:rPr>
        <w:t xml:space="preserve">Agent Collaboration Guide · v1.0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文档版本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v1.0  （与PRD v3.0配套）</w:t>
            </w:r>
          </w:p>
        </w:tc>
      </w:tr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编制日期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2026年4月</w:t>
            </w:r>
          </w:p>
        </w:tc>
      </w:tr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文档状态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✅ 正式发布 · 强制执行</w:t>
            </w:r>
          </w:p>
        </w:tc>
      </w:tr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适用对象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所有参与开发的AI工具（Codex / Trae CN）</w:t>
            </w:r>
          </w:p>
        </w:tc>
      </w:tr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开发工具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OpenAI Codex 桌面端 + Trae CN（搭配使用）</w:t>
            </w:r>
          </w:p>
        </w:tc>
      </w:tr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代码仓库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GitHub · Monorepo结构</w:t>
            </w:r>
          </w:p>
        </w:tc>
      </w:tr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部署环境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阿里云ECS · Ubuntu 22.04 · Docker + Docker Compose</w:t>
            </w:r>
          </w:p>
        </w:tc>
      </w:tr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核心原则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一次只做一个模块，做完测试通过再做下一个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677F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9"/>
          <w:sz w:val="34"/>
          <w:szCs w:val="34"/>
        </w:rPr>
        <w:t xml:space="preserve">第一章  工具链与职责分工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1.1 工具链总览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16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3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主要职责</w:t>
            </w:r>
          </w:p>
        </w:tc>
        <w:tc>
          <w:tcPr>
            <w:tcW w:type="dxa" w:w="29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使用时机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Claude.ai（本文档）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规划 + 审查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写任务描述/审查代码逻辑/解答疑问/验收检查</w:t>
            </w:r>
          </w:p>
        </w:tc>
        <w:tc>
          <w:tcPr>
            <w:tcW w:type="dxa" w:w="2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每个模块开始前 + 完成后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 Codex 桌面端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主力开发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读GitHub仓库/写代码/运行测试/提交Git/SSH连服务器</w:t>
            </w:r>
          </w:p>
        </w:tc>
        <w:tc>
          <w:tcPr>
            <w:tcW w:type="dxa" w:w="2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日常开发主力工具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Trae CN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备用开发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Codex配额用完时切换/前端Vue3组件开发</w:t>
            </w:r>
          </w:p>
        </w:tc>
        <w:tc>
          <w:tcPr>
            <w:tcW w:type="dxa" w:w="2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Codex配额不足时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代码仓库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存储所有代码/版本管理/触发自动部署</w:t>
            </w:r>
          </w:p>
        </w:tc>
        <w:tc>
          <w:tcPr>
            <w:tcW w:type="dxa" w:w="2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全程使用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Desktop (Win)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本地环境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Windows本地开发运行，与服务器环境完全一致</w:t>
            </w:r>
          </w:p>
        </w:tc>
        <w:tc>
          <w:tcPr>
            <w:tcW w:type="dxa" w:w="2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本地开发测试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阿里云ECS Ubuntu</w:t>
            </w:r>
          </w:p>
        </w:tc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生产服务器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运行Docker容器，对外提供服务</w:t>
            </w:r>
          </w:p>
        </w:tc>
        <w:tc>
          <w:tcPr>
            <w:tcW w:type="dxa" w:w="2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部署上线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1.2 Codex与Trae搭配使用规则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5222D" w:sz="14"/>
              <w:bottom w:val="none" w:color="FFFFFF" w:sz="0"/>
              <w:right w:val="none" w:color="FFFFFF" w:sz="0"/>
            </w:tcBorders>
            <w:shd w:fill="FFF2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核心原则：两个工具读同一份AGENTS.md规范文件，产出的代码风格和结构完全一致。切换工具时，新工具第一件事必须读AGENTS.md和PROGRESS.md，然后才能开始工作。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1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使用工具</w:t>
            </w:r>
          </w:p>
        </w:tc>
        <w:tc>
          <w:tcPr>
            <w:tcW w:type="dxa" w:w="53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后端API开发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Codex优先</w:t>
            </w:r>
          </w:p>
        </w:tc>
        <w:tc>
          <w:tcPr>
            <w:tcW w:type="dxa" w:w="5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Codex对Python/FastAPI支持更好，可直接读GitHub仓库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Vue3前端组件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Trae CN优先</w:t>
            </w:r>
          </w:p>
        </w:tc>
        <w:tc>
          <w:tcPr>
            <w:tcW w:type="dxa" w:w="5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Trae对Vue3/Element Plus框架适配更好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Codex配额不足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切换Trae CN</w:t>
            </w:r>
          </w:p>
        </w:tc>
        <w:tc>
          <w:tcPr>
            <w:tcW w:type="dxa" w:w="5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读AGENTS.md后无缝继续，不影响代码质量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排查Bug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Codex优先</w:t>
            </w:r>
          </w:p>
        </w:tc>
        <w:tc>
          <w:tcPr>
            <w:tcW w:type="dxa" w:w="5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Codex可SSH连服务器查看实时日志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数据库迁移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Codex</w:t>
            </w:r>
          </w:p>
        </w:tc>
        <w:tc>
          <w:tcPr>
            <w:tcW w:type="dxa" w:w="5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Codex可以在Docker容器内执行alembic命令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代码审查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Claude.ai</w:t>
            </w:r>
          </w:p>
        </w:tc>
        <w:tc>
          <w:tcPr>
            <w:tcW w:type="dxa" w:w="5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把代码描述给我，我帮你检查问题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1.3 ChatGPT Plus配额管理策略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A8C16" w:sz="14"/>
              <w:bottom w:val="none" w:color="FFFFFF" w:sz="0"/>
              <w:right w:val="none" w:color="FFFFFF" w:sz="0"/>
            </w:tcBorders>
            <w:shd w:fill="FFF8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ChatGPT Plus账号Codex有每日使用配额限制。必须合理分配，避免一天配额用完后无法继续开发。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大任务必须拆小：每次只让Codex做一个函数或一个页面，不要一次生成整个模块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优先级排序：复杂逻辑（数据隔离/状态机/权限控制）用Codex，简单页面用Trae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配额预警：每天下午3点前完成当天重要任务，预留配额给下午可能的调试工作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切换标准：Codex提示"已达到使用限制"时立即切换Trae，任务描述复制过去继续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次日重置：配额通常每24小时重置，重置后优先完成昨天未完成的复杂任务</w:t>
      </w:r>
    </w:p>
    <w:p>
      <w:r>
        <w:br w:type="page"/>
      </w:r>
    </w:p>
    <w:p>
      <w:pPr>
        <w:pStyle w:val="Heading1"/>
        <w:pBdr>
          <w:bottom w:val="single" w:color="1677F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9"/>
          <w:sz w:val="34"/>
          <w:szCs w:val="34"/>
        </w:rPr>
        <w:t xml:space="preserve">第二章  核心规范文件体系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2.1 文件体系总览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项目根目录必须包含以下规范文件，所有AI工具每次工作前必须读取：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0"/>
              <w:bottom w:val="none" w:color="FFFFFF" w:sz="0"/>
              <w:right w:val="none" w:color="FFFFFF" w:sz="0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digital-mms/                    # 仓库根目录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AGENTS.md                   # 🔴 所有AI的宪法（必读）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PROGRESS.md                 # 🟡 当前开发进度（必读）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API_CONTRACT.md             # 🔵 接口契约（后端+前端共同遵守）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MOCK_DATA.md                # 🔵 Mock数据规范（前端开发用）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DOCKER.md                   # 🟢 Docker环境说明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tasks/                      # 各模块任务文件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01-backend-auth.md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02-backend-customer.md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03-backend-equipment.md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└── ...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└── .env.example                # 环境变量模板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2.2 AGENTS.md 完整内容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4"/>
              <w:bottom w:val="none" w:color="FFFFFF" w:sz="0"/>
              <w:right w:val="none" w:color="FFFFFF" w:sz="0"/>
            </w:tcBorders>
            <w:shd w:fill="E8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以下是AGENTS.md的完整内容，直接复制到项目根目录创建此文件。所有AI工具每次开始工作前必须先读取这个文件。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0"/>
              <w:bottom w:val="none" w:color="FFFFFF" w:sz="0"/>
              <w:right w:val="none" w:color="FFFFFF" w:sz="0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DMMS 数字化维保系统 · AI开发规范（AGENTS.md）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所有AI工具必须在开始任何工作前读取本文件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版本：v1.0 · 湖南智造机械科技有限公司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## 项目基本信息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- 系统名称：数字化维保系统（DMMS）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- 公司：湖南智造机械科技有限公司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- 仓库结构：Monorepo（所有端在同一仓库）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- 部署环境：Ubuntu 22.04 + Docker + Docker Compose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## 技术栈（锁定，不可更改）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后端：Python 3.10+ / FastAPI / SQLAlchemy 2.x / MySQL 8.0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PC前端：Vue3 3.4+ / Element Plus / Pinia / TypeScript / Axios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小程序：uni-app（非原生微信小程序）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缓存：Redis（通知/Session）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文件存储：阿里云OSS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容器：Docker + Docker Compose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## 绝对禁止事项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❌ 禁止在代码里硬编码任何密码、密钥、手机号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❌ 禁止跳过Alembic直接修改数据库结构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❌ 禁止在Router层直接操作数据库（必须经过Service层）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❌ 禁止在前端代码里硬编码下拉选项值（必须从接口取）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❌ 禁止一次生成超过1个模块的代码（必须逐模块开发）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❌ 禁止跳过pytest直接进入下一个模块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❌ 禁止修改已有的数据库迁移文件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## 后端分层架构（严格遵守）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请求 → routers/（参数验证+权限检查）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→ services/（业务逻辑+数据隔离）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→ repositories/（数据库CRUD）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→ models/（ORM表结构）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## 数据隔离规则（必须在Service层实现）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MANAGER角色：查询时追加 .filter(Customer.manager_id == current_user.id)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TECH角色：查询时追加 .filter(WorkOrder.engineer_id == current_user.id)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CLIENT角色：只能看自己企业的数据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ADMIN角色：无限制，看本发展商所有数据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## 统一响应格式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成功：{"code": 0, "msg": "ok", "data": {...}}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失败：{"code": 错误码, "msg": "错误描述", "data": null}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错误码：400参数错误/401未授权/403无权限/404不存在/500服务器错误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## 命名规范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Python文件/函数/变量：snake_case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Python类：PascalCase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Vue组件文件：PascalCase.vue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Vue变量：camelCase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数据库表名：snake_case复数（work_orders, customers）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API路径：kebab-case复数（/api/v1/work-orders）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Git提交格式：feat(模块): 描述 / fix(模块): 描述 / refactor(模块): 描述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## 环境变量规则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所有配置从.env文件读取，不硬编码在代码里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后端：DATABASE_URL / SECRET_KEY / OSS_* / SMS_* / WECHAT_*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前端：VITE_API_BASE_URL（开发时指向本地/生产时指向服务器）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## 每个模块完成后必须执行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1. 后端：运行 pytest tests/ -v 确认全绿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2. 前端：运行 npm run build 确认无错误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3. Git提交：git add . &amp;&amp; git commit -m "feat(模块名): 完成XX功能"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4. 更新PROGRESS.md：把当前模块标记为✅已完成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2.3 PROGRESS.md 模板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0"/>
              <w:bottom w:val="none" w:color="FFFFFF" w:sz="0"/>
              <w:right w:val="none" w:color="FFFFFF" w:sz="0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DMMS 开发进度看板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每个模块完成后立即更新本文件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格式：✅已完成 / 🔄进行中 / ⬜未开始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## 后端API（逐模块）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M01 项目初始化 + Docker环境搭建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M02 数据库模型 + Alembic迁移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M03 用户认证（JWT登录/Token续期/权限中间件）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M04 字段设置API（所有下拉选项的基础）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M05 客户管理API（含数据隔离）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M06 联系人管理API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M07 厂区管理API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M08 设备档案API（含三编号+二维码）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M09 证书管理API（含OCR接口）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M10 物料库API（含三级价格）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M11 检查模板API（含版本控制）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M12 维保工单API（含状态机）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M13 维修工单API（含费用单）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M14 报告生成API（含PDF队列）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M15 安全隐患API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M16 通知系统（WebSocket + 短信）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M17 文件上传API（OSS集成）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M18 统计报表API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M19 审计日志API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M20 系统设置API（编号规则/字段配置）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## PC管理端（逐页面）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F01 项目初始化 + 路由 + 布局框架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F02 登录页 + Token管理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F03 工作台首页（数据看板）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F04 工单列表页 + 筛选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F05 新建派单三步抽屉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F06 工单详情页（含评论/时间线）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F07 客户列表页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F08 客户详情页（含联系人/设备/合同/跟进）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F09 设备列表页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F10 设备详情页（六个Tab）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F11 检查模板管理页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F12 物料库管理页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F13 报告列表页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F14 安全隐患管理页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F15 统计报表页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F16 系统设置（字段/编号/用户/权限/通知）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F17 全局搜索组件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F18 WebSocket实时通知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## 客户门户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P01 初始化 + 登录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P02 门户首页（个性化卡片）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P03 设备列表/详情（只读）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P04 报告查看/分享链接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P05 工单进度查看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P06 费用单确认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## 发展商端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D01-D06（与管理端相同结构，数据范围限本发展商）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## 工程师小程序（uni-app）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MP01 登录 + 今日工单列表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MP02 工单详情 + 接单/拒单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MP03 GPS打卡四步流程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MP04 检查表填写（离线支持）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MP05 水印相机组件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MP06 客户签字（Canvas）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MP07 安全隐患上报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MP08 工程师日报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## Docker部署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DEP01 服务器初始化 + Docker安装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DEP02 docker-compose.yml配置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DEP03 Nginx配置 + HTTPS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DEP04 GitHub Actions CI/CD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⬜ DEP05 数据备份脚本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2.4 API_CONTRACT.md 接口契约（关键片段）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4"/>
              <w:bottom w:val="none" w:color="FFFFFF" w:sz="0"/>
              <w:right w:val="none" w:color="FFFFFF" w:sz="0"/>
            </w:tcBorders>
            <w:shd w:fill="E8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接口契约是防止前后端AI格式不一致的核心文件。所有接口的输入输出格式在这里定义，前端和后端都照着做，不允许自己发明格式。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0"/>
              <w:bottom w:val="none" w:color="FFFFFF" w:sz="0"/>
              <w:right w:val="none" w:color="FFFFFF" w:sz="0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API接口契约（API_CONTRACT.md）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## 基础规范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Base URL: /api/v1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认证方式: Authorization: Bearer {JWT_TOKEN}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内容类型: Content-Type: application/json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## 统一响应格式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成功响应：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"code": 0,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"msg": "ok",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"data": {...} 或 [...]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分页响应：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"code": 0,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"msg": "ok",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"data":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"items": [...],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"total": 100,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"page": 1,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"page_size": 20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错误响应：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"code": 401,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"msg": "未授权，请重新登录",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"data": null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## 分页参数（统一）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GET /api/v1/work-orders?page=1&amp;page_size=20&amp;status=PENDING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## 时间格式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所有时间字段使用ISO 8601格式：2026-04-19T14:30:00+08:00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## 核心接口定义示例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### 登录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POST /api/v1/auth/login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请求：{"username": "string", "password": "string"}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响应data：{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"access_token": "string",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"token_type": "bearer",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"expires_in": 86400,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"user": {"id":1,"username":"admin","role":"ADMIN","name":"张三"}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### 工单列表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GET /api/v1/work-orders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响应data.items[0]：{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"id": 1,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"order_no": "WO-2026-000001",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"customer_name": "宝武钢铁",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"equipment_name": "QD50T桥式起重机A2",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"engineer_name": "张伟",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"status": "PENDING",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"priority": "NORMAL",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"planned_date": "2026-04-20",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"is_overdue": false,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"overdue_days": 0,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"created_at": "2026-04-19T10:00:00+08:00"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### 工单状态枚举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PENDING/ASSIGNED/ACCEPTED/IN_PROGRESS/PENDING_SIGN/COMPLETED/CANCELLED/REVIEWED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### 工单优先级枚举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NORMAL/URGENT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### 角色枚举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SUPER_ADMIN/ADMIN/MANAGER/TECH/CLIENT/DEALER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677F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9"/>
          <w:sz w:val="34"/>
          <w:szCs w:val="34"/>
        </w:rPr>
        <w:t xml:space="preserve">第三章  Docker环境配置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3.1 本地开发环境（Windows + Docker Desktop）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4"/>
              <w:bottom w:val="none" w:color="FFFFFF" w:sz="0"/>
              <w:right w:val="none" w:color="FFFFFF" w:sz="0"/>
            </w:tcBorders>
            <w:shd w:fill="E8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重要：本地开发也必须用Docker Desktop，与服务器Ubuntu Docker环境完全一致，避免"本地好用服务器报错"的问题。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3.1.1 docker-compose.dev.yml（本地开发用）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0"/>
              <w:bottom w:val="none" w:color="FFFFFF" w:sz="0"/>
              <w:right w:val="none" w:color="FFFFFF" w:sz="0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version: "3.8"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services: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db: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image: mysql:8.0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environment: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MYSQL_ROOT_PASSWORD: ${DB_ROOT_PASSWORD}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MYSQL_DATABASE: dmms_dev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MYSQL_USER: ${DB_USER}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MYSQL_PASSWORD: ${DB_PASSWORD}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ports: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- "3306:3306"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volumes: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- mysql_dev_data:/var/lib/mysql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healthcheck: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test: ["CMD","mysqladmin","ping","-h","localhost"]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interval: 10s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timeout: 5s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retries: 5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redis: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image: redis:7-alpine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ports: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- "6379:6379"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backend: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build: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context: ./backend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dockerfile: Dockerfile.dev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volumes: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- ./backend:/app          # 热重载：代码改动立即生效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ports: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- "8000:8000"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env_file: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- .env.dev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depends_on: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db: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condition: service_healthy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command: uvicorn main:app --host 0.0.0.0 --port 8000 --reload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volumes: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mysql_dev_data: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3.1.2 backend/Dockerfile.dev（开发环境）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0"/>
              <w:bottom w:val="none" w:color="FFFFFF" w:sz="0"/>
              <w:right w:val="none" w:color="FFFFFF" w:sz="0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FROM python:3.10-slim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WORKDIR /app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COPY requirements.txt .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RUN pip install -r requirements.txt --no-cache-dir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COPY . .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EXPOSE 8000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3.2 生产环境（Ubuntu服务器）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3.2.1 docker-compose.prod.yml（生产用）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0"/>
              <w:bottom w:val="none" w:color="FFFFFF" w:sz="0"/>
              <w:right w:val="none" w:color="FFFFFF" w:sz="0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version: "3.8"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services: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db: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image: mysql:8.0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restart: always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environment: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MYSQL_ROOT_PASSWORD: ${DB_ROOT_PASSWORD}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MYSQL_DATABASE: dmms_prod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MYSQL_USER: ${DB_USER}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MYSQL_PASSWORD: ${DB_PASSWORD}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volumes: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- mysql_prod_data:/var/lib/mysql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- ./backups:/backups      # 备份目录挂载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healthcheck: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test: ["CMD","mysqladmin","ping","-h","localhost"]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interval: 30s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timeout: 10s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retries: 3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redis: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image: redis:7-alpine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restart: always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volumes: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- redis_data:/data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backend: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build: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context: ./backend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dockerfile: Dockerfile.prod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restart: always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env_file: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- .env.prod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depends_on: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db: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condition: service_healthy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volumes: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- ./backend/assets:/app/assets   # 字体文件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- upload_data:/app/uploads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command: uvicorn main:app --host 0.0.0.0 --port 8000 --workers 2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nginx: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image: nginx:alpine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restart: always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ports: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- "80:80"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- "443:443"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volumes: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- ./nginx/nginx.conf:/etc/nginx/nginx.conf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- ./nginx/ssl:/etc/nginx/ssl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- ./frontend-admin/dist:/usr/share/nginx/html/admin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- ./frontend-portal/dist:/usr/share/nginx/html/portal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depends_on: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- backend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volumes: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mysql_prod_data: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redis_data: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upload_data: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3.2.2 nginx/nginx.conf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0"/>
              <w:bottom w:val="none" w:color="FFFFFF" w:sz="0"/>
              <w:right w:val="none" w:color="FFFFFF" w:sz="0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server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listen 80;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server_name your-domain.com;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return 301 https://$host$request_uri;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server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listen 443 ssl;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server_name your-domain.com;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ssl_certificate /etc/nginx/ssl/fullchain.pem;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ssl_certificate_key /etc/nginx/ssl/privkey.pem;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# PC管理端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location /admin/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root /usr/share/nginx/html;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try_files $uri $uri/ /admin/index.html;  # Vue Router history模式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# 客户门户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location /portal/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root /usr/share/nginx/html;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try_files $uri $uri/ /portal/index.html;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# 后端API反向代理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location /api/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proxy_pass http://backend:8000;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proxy_set_header Host $host;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proxy_set_header X-Real-IP $remote_addr;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# WebSocket代理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location /ws/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proxy_pass http://backend:8000;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proxy_http_version 1.1;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proxy_set_header Upgrade $http_upgrade;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proxy_set_header Connection "upgrade";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3.3 环境变量文件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.env.example（提交到Git，不含真实密钥）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0"/>
              <w:bottom w:val="none" w:color="FFFFFF" w:sz="0"/>
              <w:right w:val="none" w:color="FFFFFF" w:sz="0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─── 数据库 ───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DB_ROOT_PASSWORD=修改为强密码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DB_USER=dmms_user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DB_PASSWORD=修改为强密码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DATABASE_URL=mysql+pymysql://dmms_user:密码@db:3306/dmms_prod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─── 安全 ───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SECRET_KEY=生成32位以上随机字符串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ACCESS_TOKEN_EXPIRE_MINUTES=1440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─── 阿里云OSS ───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OSS_ENDPOINT=oss-cn-shanghai.aliyuncs.com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OSS_ACCESS_KEY=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OSS_SECRET_KEY=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OSS_BUCKET=dmms-prod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─── 阿里云SMS ───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SMS_ACCESS_KEY=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SMS_SECRET_KEY=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SMS_SIGN_NAME=智造维保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─── 微信小程序 ───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WECHAT_APPID=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WECHAT_SECRET=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─── 阿里云OCR ───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OCR_ACCESS_KEY=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OCR_SECRET_KEY=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─── 阿里云DirectMail ───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MAIL_ACCESS_KEY=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MAIL_SECRET_KEY=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MAIL_FROM=noreply@your-domain.com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─── PDF字体路径（容器内路径）───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FONT_PATH_SIMSUN=/app/assets/fonts/SimSun.ttf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FONT_PATH_SIMHEI=/app/assets/fonts/SimHei.ttf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─── 前端 ───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VITE_API_BASE_URL=https://your-domain.com/api/v1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3.4 GitHub Actions CI/CD（自动部署）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.github/workflows/deploy.yml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0"/>
              <w:bottom w:val="none" w:color="FFFFFF" w:sz="0"/>
              <w:right w:val="none" w:color="FFFFFF" w:sz="0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name: Deploy to Production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on: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push: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branches: [main]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jobs: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deploy: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runs-on: ubuntu-latest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steps: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- name: SSH到服务器执行部署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uses: appleboy/ssh-action@master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with: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host: ${{ secrets.SERVER_HOST }}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username: ${{ secrets.SERVER_USER }}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key: ${{ secrets.SERVER_SSH_KEY }}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script: |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cd /opt/dmms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git pull origin main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docker-compose -f docker-compose.prod.yml build backend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docker-compose -f docker-compose.prod.yml up -d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docker-compose -f docker-compose.prod.yml exec backend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  alembic upgrade head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echo "部署完成"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4"/>
              <w:bottom w:val="none" w:color="FFFFFF" w:sz="0"/>
              <w:right w:val="none" w:color="FFFFFF" w:sz="0"/>
            </w:tcBorders>
            <w:shd w:fill="E8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配置说明：在GitHub仓库Settings→Secrets里添加 SERVER_HOST（服务器IP）、SERVER_USER（ubuntu）、SERVER_SSH_KEY（SSH私钥）。每次push到main分支，服务器自动更新并重启。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677F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9"/>
          <w:sz w:val="34"/>
          <w:szCs w:val="34"/>
        </w:rPr>
        <w:t xml:space="preserve">第四章  开发顺序与任务模板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4.1 完整开发路线图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400"/>
        <w:gridCol w:w="28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预计时间</w:t>
            </w:r>
          </w:p>
        </w:tc>
        <w:tc>
          <w:tcPr>
            <w:tcW w:type="dxa" w:w="2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完成标准</w:t>
            </w:r>
          </w:p>
        </w:tc>
        <w:tc>
          <w:tcPr>
            <w:tcW w:type="dxa" w:w="15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</w:tr>
      <w:tr>
        <w:tc>
          <w:tcPr>
            <w:tcW w:type="dxa" w:w="1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阶段0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服务器初始化+Docker环境搭建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3天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docker-compose up能正常启动所有服务</w:t>
            </w:r>
          </w:p>
        </w:tc>
        <w:tc>
          <w:tcPr>
            <w:tcW w:type="dxa" w:w="1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Codex SSH</w:t>
            </w:r>
          </w:p>
        </w:tc>
      </w:tr>
      <w:tr>
        <w:tc>
          <w:tcPr>
            <w:tcW w:type="dxa" w:w="1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阶段1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后端M01-M04（基础框架+认证+字段）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1周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pytest全绿，Swagger可调用接口</w:t>
            </w:r>
          </w:p>
        </w:tc>
        <w:tc>
          <w:tcPr>
            <w:tcW w:type="dxa" w:w="1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Codex</w:t>
            </w:r>
          </w:p>
        </w:tc>
      </w:tr>
      <w:tr>
        <w:tc>
          <w:tcPr>
            <w:tcW w:type="dxa" w:w="1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阶段2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后端M05-M11（客户+设备+模板）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2周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pytest全绿，数据隔离测试通过</w:t>
            </w:r>
          </w:p>
        </w:tc>
        <w:tc>
          <w:tcPr>
            <w:tcW w:type="dxa" w:w="1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Codex/Trae</w:t>
            </w:r>
          </w:p>
        </w:tc>
      </w:tr>
      <w:tr>
        <w:tc>
          <w:tcPr>
            <w:tcW w:type="dxa" w:w="1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阶段3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后端M12-M20（工单+报告+通知+统计）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3周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pytest全绿，PDF能生成</w:t>
            </w:r>
          </w:p>
        </w:tc>
        <w:tc>
          <w:tcPr>
            <w:tcW w:type="dxa" w:w="1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Codex/Trae</w:t>
            </w:r>
          </w:p>
        </w:tc>
      </w:tr>
      <w:tr>
        <w:tc>
          <w:tcPr>
            <w:tcW w:type="dxa" w:w="1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阶段4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PC管理端F01-F08（框架+工单+客户）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3周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页面功能正常，Mock数据显示正确</w:t>
            </w:r>
          </w:p>
        </w:tc>
        <w:tc>
          <w:tcPr>
            <w:tcW w:type="dxa" w:w="1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Trae</w:t>
            </w:r>
          </w:p>
        </w:tc>
      </w:tr>
      <w:tr>
        <w:tc>
          <w:tcPr>
            <w:tcW w:type="dxa" w:w="1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阶段5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PC管理端F09-F18（设备+报告+设置）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2周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所有页面完整，切换真实接口正常</w:t>
            </w:r>
          </w:p>
        </w:tc>
        <w:tc>
          <w:tcPr>
            <w:tcW w:type="dxa" w:w="1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Trae</w:t>
            </w:r>
          </w:p>
        </w:tc>
      </w:tr>
      <w:tr>
        <w:tc>
          <w:tcPr>
            <w:tcW w:type="dxa" w:w="1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阶段6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客户门户P01-P06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1.5周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客户可以查看报告和设备</w:t>
            </w:r>
          </w:p>
        </w:tc>
        <w:tc>
          <w:tcPr>
            <w:tcW w:type="dxa" w:w="1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Trae</w:t>
            </w:r>
          </w:p>
        </w:tc>
      </w:tr>
      <w:tr>
        <w:tc>
          <w:tcPr>
            <w:tcW w:type="dxa" w:w="1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阶段7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发展商端D01-D06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1.5周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发展商可以管理自己的数据</w:t>
            </w:r>
          </w:p>
        </w:tc>
        <w:tc>
          <w:tcPr>
            <w:tcW w:type="dxa" w:w="1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Trae</w:t>
            </w:r>
          </w:p>
        </w:tc>
      </w:tr>
      <w:tr>
        <w:tc>
          <w:tcPr>
            <w:tcW w:type="dxa" w:w="1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阶段8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工程师小程序MP01-MP08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3周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GPS打卡/离线填单/签字正常</w:t>
            </w:r>
          </w:p>
        </w:tc>
        <w:tc>
          <w:tcPr>
            <w:tcW w:type="dxa" w:w="1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Trae/Codex</w:t>
            </w:r>
          </w:p>
        </w:tc>
      </w:tr>
      <w:tr>
        <w:tc>
          <w:tcPr>
            <w:tcW w:type="dxa" w:w="1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阶段9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集成联调+第三方服务接入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2周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第三方服务全部联通</w:t>
            </w:r>
          </w:p>
        </w:tc>
        <w:tc>
          <w:tcPr>
            <w:tcW w:type="dxa" w:w="1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Codex</w:t>
            </w:r>
          </w:p>
        </w:tc>
      </w:tr>
      <w:tr>
        <w:tc>
          <w:tcPr>
            <w:tcW w:type="dxa" w:w="1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阶段10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生产部署+安全加固+备份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1周</w:t>
            </w:r>
          </w:p>
        </w:tc>
        <w:tc>
          <w:tcPr>
            <w:tcW w:type="dxa" w:w="2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系统在服务器正常运行</w:t>
            </w:r>
          </w:p>
        </w:tc>
        <w:tc>
          <w:tcPr>
            <w:tcW w:type="dxa" w:w="15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Codex SSH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4.2 给AI的标准任务描述模板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4"/>
              <w:bottom w:val="none" w:color="FFFFFF" w:sz="0"/>
              <w:right w:val="none" w:color="FFFFFF" w:sz="0"/>
            </w:tcBorders>
            <w:shd w:fill="E8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每次给Codex或Trae任务时，使用以下模板。固定开头让AI先读规范文件，这是保证多AI协作一致性的关键。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0"/>
              <w:bottom w:val="none" w:color="FFFFFF" w:sz="0"/>
              <w:right w:val="none" w:color="FFFFFF" w:sz="0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【任务开始前必读】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1. 请先读取项目根目录的 AGENTS.md 文件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2. 请读取 PROGRESS.md 了解当前开发进度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3. 请读取 API_CONTRACT.md 了解接口规范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【当前任务】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任务编号：M05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任务名称：客户管理API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所在目录：backend/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【需要完成的功能】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1. 创建客户CRUD接口（列表/详情/新建/编辑/删除）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2. 实现MANAGER角色数据隔离（只能看自己负责的客户）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3. 支持按公司名/状态/经理筛选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4. 支持分页（page/page_size参数）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5. 写入审计日志（新增/修改/删除操作）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【接口规范】（严格遵守API_CONTRACT.md）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GET  /api/v1/customers          # 客户列表（分页+筛选）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POST /api/v1/customers          # 新建客户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GET  /api/v1/customers/{id}     # 客户详情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PUT  /api/v1/customers/{id}     # 编辑客户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DELETE /api/v1/customers/{id}  # 删除客户（软删除）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【完成标准】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□ pytest tests/test_customers.py -v 全绿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□ MANAGER角色只能看自己负责的客户（数据隔离测试）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□ 所有操作写入audit_logs表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□ git commit -m "feat(customer): 完成客户管理API"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□ 更新PROGRESS.md 将M05标记为✅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【禁止事项】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❌ 不要同时做M06或其他模块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❌ 不要跳过写测试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❌ 不要在Router层直接查询数据库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4.3 后端模块完成验收清单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0"/>
              <w:bottom w:val="none" w:color="FFFFFF" w:sz="0"/>
              <w:right w:val="none" w:color="FFFFFF" w:sz="0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每个后端模块完成后，让Codex执行以下检查：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1. 运行测试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pytest tests/ -v --tb=short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→ 必须全绿，0个FAILED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2. 检查数据隔离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pytest tests/test_data_isolation.py -v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→ 验证MANAGER/TECH角色不能看到其他人的数据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3. 检查安全问题（让AI自查）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- 有没有硬编码密码或密钥？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- 有没有SQL注入风险？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- 有没有跳过权限验证的接口？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- 有没有TODO/FIXME未完成？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4. 检查审计日志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验证新增/修改/删除操作是否写入audit_logs表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5. 提交代码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git add .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git commit -m "feat(模块名): 完成XX功能"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git push origin develop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6. 更新进度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修改PROGRESS.md，将当前模块标记为✅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4.4 前端模块完成验收清单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0"/>
              <w:bottom w:val="none" w:color="FFFFFF" w:sz="0"/>
              <w:right w:val="none" w:color="FFFFFF" w:sz="0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每个前端页面完成后，执行以下检查：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1. 构建检查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npm run build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→ 必须无错误（警告可以有，错误不行）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2. 功能测试（你来点点看）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□ 页面可以正常打开，没有空白或报错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□ 列表数据正常显示（Mock数据）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□ 新建/编辑功能正常，表单验证有效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□ 删除有二次确认，删除后列表刷新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□ 筛选和搜索结果正确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□ 手机浏览器访问显示正常（响应式）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□ 浏览器控制台没有红色报错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3. Mock数据检查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- Mock数据格式必须和API_CONTRACT.md一致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- 确认切换真实接口只需改VITE_API_BASE_URL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4. 提交代码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git add .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git commit -m "feat(页面名): 完成XX页面"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git push origin develop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5. 更新进度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修改PROGRESS.md，将当前页面标记为✅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677F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9"/>
          <w:sz w:val="34"/>
          <w:szCs w:val="34"/>
        </w:rPr>
        <w:t xml:space="preserve">第五章  代码质量与安全规范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5.1 AI自查清单（每次生成代码后必须执行）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在完成代码生成后，让AI对自己的代码执行以下检查，把这段文字追加到每次任务描述的末尾：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0"/>
              <w:bottom w:val="none" w:color="FFFFFF" w:sz="0"/>
              <w:right w:val="none" w:color="FFFFFF" w:sz="0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【代码完成后请自查以下问题】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安全检查：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□ 是否有硬编码的密码、密钥、手机号、身份证号？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□ 所有敏感配置是否从环境变量读取？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□ 是否有未验证的用户输入直接拼接SQL？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□ 文件上传是否验证文件类型和大小？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权限检查：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□ 每个API是否有角色权限验证？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□ MANAGER角色是否只能看自己的数据？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□ TECH角色是否只能看自己的工单？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□ 删除操作是否有二次确认或软删除？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代码质量：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□ 是否有TODO/FIXME/print/console.log未清理？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□ 错误是否有适当的异常处理？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□ 数据库操作是否在Service层（不在Router层）？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□ 是否写了对应的单元测试？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规范检查：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□ 命名是否符合AGENTS.md规范？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□ 接口响应格式是否符合API_CONTRACT.md？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□ 是否有需要数据库迁移但没有生成迁移文件？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5.2 数据库迁移规范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5222D" w:sz="14"/>
              <w:bottom w:val="none" w:color="FFFFFF" w:sz="0"/>
              <w:right w:val="none" w:color="FFFFFF" w:sz="0"/>
            </w:tcBorders>
            <w:shd w:fill="FFF2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禁止直接修改数据库！每次改动数据库结构（加字段/加表/改字段类型），必须用Alembic生成迁移文件，提交到Git。生产环境通过运行迁移文件来更新数据库结构。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0"/>
              <w:bottom w:val="none" w:color="FFFFFF" w:sz="0"/>
              <w:right w:val="none" w:color="FFFFFF" w:sz="0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正确的数据库变更流程：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1. 修改 models/ 下的ORM模型文件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2. 生成迁移文件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docker-compose exec backend alembic revision --autogenerate -m "描述"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例如：alembic revision --autogenerate -m "add_phone_to_user"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3. 检查生成的迁移文件（在migrations/versions/目录）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确认upgrade()和downgrade()函数内容正确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4. 执行迁移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docker-compose exec backend alembic upgrade head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5. 提交迁移文件到Git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git add migrations/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git commit -m "db: add phone field to user table"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禁止的操作：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❌ 直接在数据库工具里加字段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❌ 修改已经执行过的迁移文件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❌ 删除迁移文件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5.3 依赖包版本锁定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0"/>
              <w:bottom w:val="none" w:color="FFFFFF" w:sz="0"/>
              <w:right w:val="none" w:color="FFFFFF" w:sz="0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requirements.txt 必须锁定精确版本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正确写法：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fastapi==0.110.0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sqlalchemy==2.0.28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pymysql==1.1.0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alembic==1.13.1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python-jose[cryptography]==3.3.0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passlib[bcrypt]==1.7.4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python-multipart==0.0.9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redis==5.0.1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weasyprint==61.0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celery==5.3.6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错误写法（禁止）：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fastapi&gt;=0.100     # ❌ 版本不锁定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sqlalchemy         # ❌ 没有版本号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更新依赖包时：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pip install fastapi==0.111.0   # 指定新版本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pip freeze &gt; requirements.txt  # 更新锁定文件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然后测试，确认没有兼容性问题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5.4 Git提交规范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61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新功能</w:t>
            </w:r>
          </w:p>
        </w:tc>
        <w:tc>
          <w:tcPr>
            <w:tcW w:type="dxa" w:w="6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feat(work-order): 完成工单状态机API</w:t>
            </w:r>
          </w:p>
        </w:tc>
      </w:tr>
      <w:tr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Bug修复</w:t>
            </w:r>
          </w:p>
        </w:tc>
        <w:tc>
          <w:tcPr>
            <w:tcW w:type="dxa" w:w="6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fix(auth): 修复Token过期时间计算错误</w:t>
            </w:r>
          </w:p>
        </w:tc>
      </w:tr>
      <w:tr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refactor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重构</w:t>
            </w:r>
          </w:p>
        </w:tc>
        <w:tc>
          <w:tcPr>
            <w:tcW w:type="dxa" w:w="6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refactor(customer): 抽离数据隔离到Service层</w:t>
            </w:r>
          </w:p>
        </w:tc>
      </w:tr>
      <w:tr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测试</w:t>
            </w:r>
          </w:p>
        </w:tc>
        <w:tc>
          <w:tcPr>
            <w:tcW w:type="dxa" w:w="6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test(equipment): 补充设备档案单元测试</w:t>
            </w:r>
          </w:p>
        </w:tc>
      </w:tr>
      <w:tr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db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数据库迁移</w:t>
            </w:r>
          </w:p>
        </w:tc>
        <w:tc>
          <w:tcPr>
            <w:tcW w:type="dxa" w:w="6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db: add version field to all tables</w:t>
            </w:r>
          </w:p>
        </w:tc>
      </w:tr>
      <w:tr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docs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文档</w:t>
            </w:r>
          </w:p>
        </w:tc>
        <w:tc>
          <w:tcPr>
            <w:tcW w:type="dxa" w:w="6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docs: 更新PROGRESS.md进度</w:t>
            </w:r>
          </w:p>
        </w:tc>
      </w:tr>
      <w:tr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容器配置</w:t>
            </w:r>
          </w:p>
        </w:tc>
        <w:tc>
          <w:tcPr>
            <w:tcW w:type="dxa" w:w="6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docker: 添加healthcheck配置</w:t>
            </w:r>
          </w:p>
        </w:tc>
      </w:tr>
      <w:tr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chore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杂项</w:t>
            </w:r>
          </w:p>
        </w:tc>
        <w:tc>
          <w:tcPr>
            <w:tcW w:type="dxa" w:w="6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chore: 更新dependencies版本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每个功能点完成后立即提交，不要积累多个功能一起提交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主分支（main）受保护，所有开发在develop分支进行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每个阶段完成后，develop合并到main触发自动部署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出现严重问题时：git revert 或 git checkout 回滚到上一个正常版本</w:t>
      </w:r>
    </w:p>
    <w:p>
      <w:r>
        <w:br w:type="page"/>
      </w:r>
    </w:p>
    <w:p>
      <w:pPr>
        <w:pStyle w:val="Heading1"/>
        <w:pBdr>
          <w:bottom w:val="single" w:color="1677F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9"/>
          <w:sz w:val="34"/>
          <w:szCs w:val="34"/>
        </w:rPr>
        <w:t xml:space="preserve">第六章  服务器初始化与维护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6.1 服务器初始化脚本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4"/>
              <w:bottom w:val="none" w:color="FFFFFF" w:sz="0"/>
              <w:right w:val="none" w:color="FFFFFF" w:sz="0"/>
            </w:tcBorders>
            <w:shd w:fill="E8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让Codex通过SSH连接服务器，粘贴以下脚本执行，完成服务器初始化。你不需要懂Linux，Codex会帮你操作。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0"/>
              <w:bottom w:val="none" w:color="FFFFFF" w:sz="0"/>
              <w:right w:val="none" w:color="FFFFFF" w:sz="0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#!/bin/bash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服务器初始化脚本（Ubuntu 22.04）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1. 系统更新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apt update &amp;&amp; apt upgrade -y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2. 安装Docker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curl -fsSL https://get.docker.com | sh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systemctl enable docker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systemctl start docker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3. 安装Docker Compose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apt install docker-compose-plugin -y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4. 安装Git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apt install git -y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5. 创建项目目录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mkdir -p /opt/dmms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cd /opt/dmms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6. 克隆仓库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git clone https://github.com/your-org/digital-mms.git .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7. 创建.env.prod文件（根据.env.example填写真实配置）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cp .env.example .env.prod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nano .env.prod   # 编辑填入真实密钥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8. 安装SSL证书（Let s Encrypt免费）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apt install certbot -y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certbot certonly --standalone -d your-domain.com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cp /etc/letsencrypt/live/your-domain.com/fullchain.pem nginx/ssl/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cp /etc/letsencrypt/live/your-domain.com/privkey.pem nginx/ssl/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9. 启动所有服务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docker-compose -f docker-compose.prod.yml up -d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10. 执行数据库初始化迁移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docker-compose -f docker-compose.prod.yml exec backend alembic upgrade head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11. 初始化测试数据（仅第一次）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docker-compose -f docker-compose.prod.yml exec backend python seed_data.py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echo "✅ 服务器初始化完成"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6.2 日常运维命令（让Codex执行）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0"/>
              <w:bottom w:val="none" w:color="FFFFFF" w:sz="0"/>
              <w:right w:val="none" w:color="FFFFFF" w:sz="0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查看所有容器状态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docker-compose -f docker-compose.prod.yml ps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查看后端日志（最近100行）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docker-compose -f docker-compose.prod.yml logs backend --tail=100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查看实时日志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docker-compose -f docker-compose.prod.yml logs -f backend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重启某个服务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docker-compose -f docker-compose.prod.yml restart backend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手动更新部署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cd /opt/dmms &amp;&amp; git pull origin main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docker-compose -f docker-compose.prod.yml build backend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docker-compose -f docker-compose.prod.yml up -d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执行数据库迁移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docker-compose -f docker-compose.prod.yml exec backend alembic upgrade head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手动备份数据库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docker-compose -f docker-compose.prod.yml exec db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mysqldump -u root -p dmms_prod &gt; /backups/dmms_$(date +%Y%m%d).sql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查看磁盘使用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df -h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查看内存使用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free -h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6.3 数据库自动备份脚本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0"/>
              <w:bottom w:val="none" w:color="FFFFFF" w:sz="0"/>
              <w:right w:val="none" w:color="FFFFFF" w:sz="0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#!/bin/bash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/opt/dmms/scripts/backup.sh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每天凌晨3点自动执行（crontab配置）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DATE=$(date +%Y%m%d_%H%M%S)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BACKUP_DIR=/opt/dmms/backups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mkdir -p $BACKUP_DIR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备份数据库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docker-compose -f /opt/dmms/docker-compose.prod.yml exec -T db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mysqldump -u root -p${DB_ROOT_PASSWORD} dmms_prod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&gt; $BACKUP_DIR/dmms_$DATE.sql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压缩备份文件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gzip $BACKUP_DIR/dmms_$DATE.sql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上传到阿里云OSS（保留永久备份）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ossutil cp $BACKUP_DIR/dmms_$DATE.sql.gz \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oss://dmms-backup/db/dmms_$DATE.sql.gz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删除30天前的本地备份（节省磁盘空间）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find $BACKUP_DIR -name "*.sql.gz" -mtime +30 -delete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echo "备份完成: dmms_$DATE.sql.gz"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添加到crontab（让Codex执行）：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crontab -e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0 3 * * * /opt/dmms/scripts/backup.sh &gt;&gt; /var/log/dmms_backup.log 2&gt;&amp;1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6.4 常见问题排查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现象</w:t>
            </w:r>
          </w:p>
        </w:tc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排查命令</w:t>
            </w:r>
          </w:p>
        </w:tc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常见原因</w:t>
            </w:r>
          </w:p>
        </w:tc>
        <w:tc>
          <w:tcPr>
            <w:tcW w:type="dxa" w:w="27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解决方案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后端无法启动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logs dmms-backend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数据库未就绪/环境变量缺失</w:t>
            </w:r>
          </w:p>
        </w:tc>
        <w:tc>
          <w:tcPr>
            <w:tcW w:type="dxa" w:w="2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检查.env.prod/等待db健康检查通过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前端页面打不开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logs dmms-nginx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Nginx配置错误/前端未构建</w:t>
            </w:r>
          </w:p>
        </w:tc>
        <w:tc>
          <w:tcPr>
            <w:tcW w:type="dxa" w:w="2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检查nginx.conf/重新build前端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API返回500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logs dmms-backend --tail=50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代码Bug/数据库连接失败</w:t>
            </w:r>
          </w:p>
        </w:tc>
        <w:tc>
          <w:tcPr>
            <w:tcW w:type="dxa" w:w="2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查看错误堆栈/检查数据库连接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数据库连接失败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exec db mysqladmin ping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密码错误/容器未启动</w:t>
            </w:r>
          </w:p>
        </w:tc>
        <w:tc>
          <w:tcPr>
            <w:tcW w:type="dxa" w:w="2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检查DB_PASSWORD/重启db容器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SSL证书过期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certbot renew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证书90天有效期</w:t>
            </w:r>
          </w:p>
        </w:tc>
        <w:tc>
          <w:tcPr>
            <w:tcW w:type="dxa" w:w="2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certbot renew自动续期</w:t>
            </w:r>
          </w:p>
        </w:tc>
      </w:tr>
      <w:tr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磁盘空间不足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df -h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日志/备份/Docker镜像</w:t>
            </w:r>
          </w:p>
        </w:tc>
        <w:tc>
          <w:tcPr>
            <w:tcW w:type="dxa" w:w="2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清理旧备份/docker system prune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677F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9"/>
          <w:sz w:val="34"/>
          <w:szCs w:val="34"/>
        </w:rPr>
        <w:t xml:space="preserve">第七章  Mock数据规范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7.1 前端Mock数据规范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4"/>
              <w:bottom w:val="none" w:color="FFFFFF" w:sz="0"/>
              <w:right w:val="none" w:color="FFFFFF" w:sz="0"/>
            </w:tcBorders>
            <w:shd w:fill="E8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前端在后端接口未完成时使用Mock数据开发。Mock数据格式必须与API_CONTRACT.md完全一致，切换真实接口时只需修改VITE_API_BASE_URL，不需要改任何代码。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src/api/http.ts（axios封装，含Mock开关）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0"/>
              <w:bottom w:val="none" w:color="FFFFFF" w:sz="0"/>
              <w:right w:val="none" w:color="FFFFFF" w:sz="0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import axios from "axios"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const USE_MOCK = import.meta.env.VITE_USE_MOCK === "true"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const http = axios.create({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baseURL: USE_MOCK ? "" : import.meta.env.VITE_API_BASE_URL,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timeout: 10000,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})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// 请求拦截：自动加Token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http.interceptors.request.use(config =&gt;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const token = localStorage.getItem("access_token")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if (token) config.headers.Authorization = `Bearer ${token}`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return config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})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// 响应拦截：统一处理错误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http.interceptors.response.use(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res =&gt; res.data,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err =&gt;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if (err.response?.status === 401)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localStorage.removeItem("access_token")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window.location.href = "/login"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return Promise.reject(err)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export default http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src/mock/work-orders.ts（Mock数据示例）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0"/>
              <w:bottom w:val="none" w:color="FFFFFF" w:sz="0"/>
              <w:right w:val="none" w:color="FFFFFF" w:sz="0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// Mock数据格式必须和API_CONTRACT.md完全一致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export const mockWorkOrders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code: 0,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msg: "ok",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data: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items: [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id: 1,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order_no: "WO-2026-000001",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customer_name: "宝武钢铁上海厂区",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equipment_name: "QD50T桥式起重机A2",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engineer_name: "张伟",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status: "IN_PROGRESS",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priority: "NORMAL",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planned_date: "2026-04-20",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is_overdue: false,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overdue_days: 0,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created_at: "2026-04-19T10:00:00+08:00"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},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id: 2,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order_no: "WO-2026-000002",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customer_name: "港口码头操作站",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equipment_name: "MH32T门式起重机",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engineer_name: "李明",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status: "PENDING",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priority: "URGENT",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planned_date: "2026-04-18",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is_overdue: true,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overdue_days: 2,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created_at: "2026-04-17T09:00:00+08:00"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],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total: 2,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page: 1,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page_size: 20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677F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9"/>
          <w:sz w:val="34"/>
          <w:szCs w:val="34"/>
        </w:rPr>
        <w:t xml:space="preserve">第八章  测试数据初始化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8.1 seed_data.py（测试数据脚本）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4"/>
              <w:bottom w:val="none" w:color="FFFFFF" w:sz="0"/>
              <w:right w:val="none" w:color="FFFFFF" w:sz="0"/>
            </w:tcBorders>
            <w:shd w:fill="E8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系统上线前或重置数据库后，运行此脚本初始化测试数据。所有密码使用bcrypt加密，不存明文。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0"/>
              <w:bottom w:val="none" w:color="FFFFFF" w:sz="0"/>
              <w:right w:val="none" w:color="FFFFFF" w:sz="0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backend/seed_data.py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"""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初始化测试数据脚本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运行：docker-compose exec backend python seed_data.py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注意：只在开发/测试环境运行，生产环境谨慎使用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"""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from passlib.context import CryptContext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from core.database import SessionLocal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from models import User, Customer, Equipment, FieldSetting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pwd_context = CryptContext(schemes=["bcrypt"])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def seed():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db = SessionLocal()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try: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# 1. 创建超级管理员（强密码）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admin = User(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username="admin",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password=pwd_context.hash("Admin@2026!"),  # 强密码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name="系统管理员",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role="SUPER_ADMIN",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is_first_login=True,  # 首次登录必须改密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db.add(admin)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# 2. 初始化字段设置（所有下拉选项）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field_settings = [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# 设备大类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{"category":"device_type","value":"bridge_crane","label":"桥式起重机","sort_order":1},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{"category":"device_type","value":"gantry_crane","label":"门式起重机","sort_order":2},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{"category":"device_type","value":"electric_hoist","label":"电动葫芦","sort_order":3},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# 工单类型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{"category":"order_type","value":"monthly","label":"月检","sort_order":1},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{"category":"order_type","value":"quarterly","label":"季检","sort_order":2},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{"category":"order_type","value":"annual","label":"年检","sort_order":3},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{"category":"order_type","value":"repair","label":"维修","sort_order":4},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# 行业类型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{"category":"industry","value":"steel","label":"钢铁冶金","sort_order":1},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{"category":"industry","value":"port","label":"港口码头","sort_order":2},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{"category":"industry","value":"energy","label":"电力能源","sort_order":3},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{"category":"industry","value":"manufacturing","label":"制造业","sort_order":4},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]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for fs in field_settings: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db.add(FieldSetting(**fs, is_system=True))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# 3. 创建测试客户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customer = Customer(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company_name="宝武钢铁上海厂区",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industry="steel",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address="上海市宝山区",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    customer_type="maintenance",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db.add(customer)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db.commit()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print("✅ 测试数据初始化完成")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except Exception as e: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db.rollback()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print(f"❌ 初始化失败：{e}")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finally: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db.close()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if __name__ == "__main__":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seed()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677F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9"/>
          <w:sz w:val="34"/>
          <w:szCs w:val="34"/>
        </w:rPr>
        <w:t xml:space="preserve">第九章  前端开发规范补充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9.1 vite.config.ts（开发代理配置）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0"/>
              <w:bottom w:val="none" w:color="FFFFFF" w:sz="0"/>
              <w:right w:val="none" w:color="FFFFFF" w:sz="0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import { defineConfig } from "vite"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import vue from "@vitejs/plugin-vue"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import path from "path"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export default defineConfig({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plugins: [vue()],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resolve: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alias: { "@": path.resolve(__dirname, "src")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},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server: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port: 3000,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proxy: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"/api":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target: "http://localhost:8000",  // 代理到本地后端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changeOrigin: true,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},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"/ws":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target: "ws://localhost:8000",    // WebSocket代理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ws: true,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9.2 WebSocket实时通知实现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0"/>
              <w:bottom w:val="none" w:color="FFFFFF" w:sz="0"/>
              <w:right w:val="none" w:color="FFFFFF" w:sz="0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// src/utils/websocket.ts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// WebSocket连接管理，含断线重连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class WSManager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private ws: WebSocket | null = null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private reconnectDelay = 1000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private maxDelay = 30000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connect(token: string)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const url = `${import.meta.env.VITE_WS_URL}/ws?token=${token}`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this.ws = new WebSocket(url)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this.ws.onopen = () =&gt;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console.log("WebSocket已连接")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this.reconnectDelay = 1000  // 重置重连延迟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this.ws.onmessage = (event) =&gt;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const msg = JSON.parse(event.data)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// 触发通知事件，通知铃铛更新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window.dispatchEvent(new CustomEvent("ws-notification", {detail: msg}))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this.ws.onclose = () =&gt;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// 指数退避重连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setTimeout(() =&gt;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this.reconnectDelay = Math.min(this.reconnectDelay * 2, this.maxDelay)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this.connect(token)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}, this.reconnectDelay)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export const wsManager = new WSManager()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9.3 Element Plus主题配置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0"/>
              <w:bottom w:val="none" w:color="FFFFFF" w:sz="0"/>
              <w:right w:val="none" w:color="FFFFFF" w:sz="0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/* src/styles/element-override.scss */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/* 覆盖Element Plus默认主题色 */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:root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--el-color-primary: #1677FF;        /* 主色：蓝色 */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--el-color-success: #52C41A;        /* 成功：绿色 */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--el-color-warning: #FA8C16;        /* 警告：橙色 */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--el-color-danger: #F5222D;         /* 危险：红色 */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--el-border-radius-base: 6px;       /* 统一圆角 */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/* 逾期工单行样式 */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.overdue-row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background-color: #fff2f0 !important;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.overdue-row td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color: #F5222D;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677F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9"/>
          <w:sz w:val="34"/>
          <w:szCs w:val="34"/>
        </w:rPr>
        <w:t xml:space="preserve">第十章  AI任务失败处理规范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10.1 任务失败场景处理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失败场景</w:t>
            </w:r>
          </w:p>
        </w:tc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处理方法</w:t>
            </w:r>
          </w:p>
        </w:tc>
        <w:tc>
          <w:tcPr>
            <w:tcW w:type="dxa" w:w="47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恢复步骤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AI生成代码后pytest报错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不要继续，先修复当前错误</w:t>
            </w:r>
          </w:p>
        </w:tc>
        <w:tc>
          <w:tcPr>
            <w:tcW w:type="dxa" w:w="4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把报错信息粘贴给AI，让它修复，直到pytest全绿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AI生成代码导致程序无法启动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 stash保存现场，回滚到上次提交</w:t>
            </w:r>
          </w:p>
        </w:tc>
        <w:tc>
          <w:tcPr>
            <w:tcW w:type="dxa" w:w="4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 stash / git checkout HEAD~1 / 重新给任务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Codex配额用完，任务未完成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切换Trae CN继续，读AGENTS.md</w:t>
            </w:r>
          </w:p>
        </w:tc>
        <w:tc>
          <w:tcPr>
            <w:tcW w:type="dxa" w:w="4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复制任务描述到Trae，从上次完成的地方继续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AI理解错了需求，代码方向偏了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停止，不要继续，重新给任务描述</w:t>
            </w:r>
          </w:p>
        </w:tc>
        <w:tc>
          <w:tcPr>
            <w:tcW w:type="dxa" w:w="4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 stash清理/重写任务描述/重新开始该模块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数据库迁移冲突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不要手动改迁移文件</w:t>
            </w:r>
          </w:p>
        </w:tc>
        <w:tc>
          <w:tcPr>
            <w:tcW w:type="dxa" w:w="4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让AI生成新迁移文件覆盖，或alembic downgrade回退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前后端接口格式不一致</w:t>
            </w:r>
          </w:p>
        </w:tc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对照API_CONTRACT.md检查</w:t>
            </w:r>
          </w:p>
        </w:tc>
        <w:tc>
          <w:tcPr>
            <w:tcW w:type="dxa" w:w="4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让前端AI或后端AI修改，对齐格式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10.2 代码回滚操作（让Codex执行）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0"/>
              <w:bottom w:val="none" w:color="FFFFFF" w:sz="0"/>
              <w:right w:val="none" w:color="FFFFFF" w:sz="0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场景1：最近几次提交都有问题，回到某个正常版本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git log --oneline -10           # 查看最近10次提交记录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git checkout abc1234            # 临时查看某个版本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git revert abc1234             # 撤销某次提交（保留历史）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场景2：当前改动还没提交，想丢弃回到上次提交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git checkout -- .              # 丢弃所有未提交改动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场景3：暂存当前改动，切换去做其他事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git stash                      # 暂存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git stash pop                  # 恢复暂存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场景4：错误合并了代码，需要撤销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git revert HEAD                # 撤销最后一次提交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git push origin develop        # 推送撤销记录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10.3 每天开始工作前的检查流程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0"/>
              <w:bottom w:val="none" w:color="FFFFFF" w:sz="0"/>
              <w:right w:val="none" w:color="FFFFFF" w:sz="0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1. 打开Codex，连接GitHub仓库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→ 读取 AGENTS.md（规范）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→ 读取 PROGRESS.md（进度）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→ 确认今天要做哪个模块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2. 检查昨天的代码状态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git status                  # 有没有未提交的改动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git log --oneline -5        # 最近5次提交是什么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3. 确认本地环境正常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docker-compose -f docker-compose.dev.yml ps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→ 所有服务显示Up状态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4. 开始今天的任务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→ 从Claude.ai获取今天的任务描述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→ 粘贴给Codex，开始开发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9090B0"/>
          <w:sz w:val="24"/>
          <w:szCs w:val="24"/>
        </w:rPr>
        <w:t xml:space="preserve">— 文档完 —</w:t>
      </w:r>
    </w:p>
    <w:p>
      <w:pPr>
        <w:spacing w:before="80"/>
        <w:jc w:val="center"/>
      </w:pPr>
      <w:r>
        <w:rPr>
          <w:rFonts w:ascii="Arial" w:cs="Arial" w:eastAsia="Arial" w:hAnsi="Arial"/>
          <w:color w:val="9090B0"/>
          <w:sz w:val="20"/>
          <w:szCs w:val="20"/>
        </w:rPr>
        <w:t xml:space="preserve">湖南智造机械科技有限公司  ·  数字化维保系统  ·  AI团队技术开发文档  v1.0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AEBF0" w:sz="4" w:space="2"/>
      </w:pBdr>
      <w:jc w:val="center"/>
    </w:pPr>
    <w:r>
      <w:rPr>
        <w:rFonts w:ascii="Arial" w:cs="Arial" w:eastAsia="Arial" w:hAnsi="Arial"/>
        <w:color w:val="9090B0"/>
        <w:sz w:val="18"/>
        <w:szCs w:val="18"/>
      </w:rPr>
      <w:t xml:space="preserve">湖南智造机械科技有限公司  ·  第 </w:t>
    </w:r>
    <w:r>
      <w:rPr>
        <w:rFonts w:ascii="Arial" w:cs="Arial" w:eastAsia="Arial" w:hAnsi="Arial"/>
        <w:color w:val="9090B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090B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77FF" w:sz="4" w:space="2"/>
      </w:pBdr>
      <w:jc w:val="right"/>
    </w:pPr>
    <w:r>
      <w:rPr>
        <w:rFonts w:ascii="Arial" w:cs="Arial" w:eastAsia="Arial" w:hAnsi="Arial"/>
        <w:color w:val="9090B0"/>
        <w:sz w:val="18"/>
        <w:szCs w:val="18"/>
      </w:rPr>
      <w:t xml:space="preserve">数字化维保系统  ·  AI团队技术开发文档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2026-04-20T14:19:09.673Z</dcterms:created>
  <dcterms:modified xsi:type="dcterms:W3CDTF">2026-04-20T14:19:09.673Z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