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</w:pPr>
      <w:r>
        <w:t>테스트 계획서</w:t>
      </w:r>
    </w:p>
    <w:p>
      <w:pPr>
        <w:pStyle w:val="1"/>
      </w:pPr>
      <w:r>
        <w:rPr>
          <w:lang w:eastAsia="ko-KR"/>
          <w:rtl w:val="off"/>
        </w:rPr>
        <w:t>1</w:t>
      </w:r>
      <w:r>
        <w:t>. 프로젝트 개요</w:t>
      </w:r>
    </w:p>
    <w:p>
      <w:r>
        <w:t xml:space="preserve">프로젝트명: </w:t>
      </w:r>
      <w:r>
        <w:rPr>
          <w:lang w:eastAsia="ko-KR"/>
          <w:rtl w:val="off"/>
        </w:rPr>
        <w:t>정규 랜드</w:t>
      </w:r>
    </w:p>
    <w:p>
      <w:pPr>
        <w:rPr>
          <w:lang w:eastAsia="ko-KR"/>
          <w:rFonts w:hint="eastAsia"/>
          <w:rtl w:val="off"/>
        </w:rPr>
      </w:pPr>
      <w:r>
        <w:t xml:space="preserve">프로젝트 설명: </w:t>
      </w:r>
      <w:r>
        <w:rPr>
          <w:lang w:eastAsia="ko-KR"/>
          <w:rtl w:val="off"/>
        </w:rPr>
        <w:t xml:space="preserve"> </w:t>
      </w:r>
    </w:p>
    <w:p>
      <w:pPr/>
      <w:r>
        <w:rPr/>
        <w:t xml:space="preserve">놀이기구 예약 및 고객센터 상담 기능을 포함하는 </w:t>
      </w:r>
      <w:r>
        <w:rPr>
          <w:lang w:eastAsia="ko-KR"/>
          <w:rtl w:val="off"/>
        </w:rPr>
        <w:t>프로젝트</w:t>
      </w:r>
      <w:r>
        <w:rPr/>
        <w:t xml:space="preserve">. 사용자는 </w:t>
      </w:r>
      <w:r>
        <w:rPr>
          <w:lang w:eastAsia="ko-KR"/>
          <w:rtl w:val="off"/>
        </w:rPr>
        <w:t xml:space="preserve">.exe 실행파일을 통해 </w:t>
      </w:r>
      <w:r>
        <w:rPr/>
        <w:t>놀이기구 예약을 진행하고, 고객센터를 통해 실시간 채팅 상담을 받을 수 있음.</w:t>
      </w:r>
    </w:p>
    <w:p>
      <w:pPr>
        <w:pStyle w:val="1"/>
      </w:pPr>
      <w:r>
        <w:rPr>
          <w:lang w:eastAsia="ko-KR"/>
          <w:rtl w:val="off"/>
        </w:rPr>
        <w:t>2</w:t>
      </w:r>
      <w:r>
        <w:t xml:space="preserve">. 테스트 목적 </w:t>
      </w:r>
      <w:r>
        <w:rPr>
          <w:lang w:eastAsia="ko-KR"/>
          <w:rtl w:val="off"/>
        </w:rPr>
        <w:t>및 범위</w:t>
      </w:r>
    </w:p>
    <w:p>
      <w:pPr>
        <w:rPr>
          <w:lang w:eastAsia="ko-KR"/>
          <w:rFonts w:hint="eastAsia"/>
          <w:rtl w:val="off"/>
        </w:rPr>
      </w:pPr>
      <w:r>
        <w:t xml:space="preserve">목적: </w:t>
      </w:r>
    </w:p>
    <w:p>
      <w:pPr>
        <w:rPr/>
      </w:pPr>
      <w:r>
        <w:rPr/>
        <w:t>놀이기구 예약 및 고객센터 실시간 채팅 기능의 정상적인 동작을 검증</w:t>
      </w:r>
    </w:p>
    <w:p>
      <w:pPr>
        <w:rPr/>
      </w:pPr>
      <w:r>
        <w:rPr/>
        <w:t>사용자의 원활한 예약 및 상담 경험 보장</w:t>
      </w:r>
      <w:r>
        <w:rPr>
          <w:lang w:eastAsia="ko-KR"/>
          <w:rtl w:val="off"/>
        </w:rPr>
        <w:t xml:space="preserve">, </w:t>
      </w:r>
      <w:r>
        <w:rPr/>
        <w:t>주요 기능 및 시스템 안정성 확보</w:t>
      </w:r>
    </w:p>
    <w:p>
      <w:pPr>
        <w:rPr>
          <w:lang w:eastAsia="ko-KR"/>
          <w:rFonts w:hint="eastAsia"/>
          <w:rtl w:val="off"/>
        </w:rPr>
      </w:pPr>
      <w:r>
        <w:rPr/>
        <w:t>범위:</w:t>
      </w: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/>
        <w:t>놀이기구 예약 시스템(예약, 취소, 변경)</w:t>
      </w: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/>
        <w:t>고객센터 채팅 기능(채팅 연결, 메시지 전송, 상담원 배정)</w:t>
      </w: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내부  </w:t>
      </w:r>
      <w:r>
        <w:rPr/>
        <w:t>네트워크 환경( Wi-Fi)에서의  테스트</w:t>
      </w:r>
    </w:p>
    <w:p>
      <w:pPr/>
      <w:r>
        <w:rPr>
          <w:lang w:eastAsia="ko-KR"/>
          <w:rtl w:val="off"/>
        </w:rPr>
        <w:t xml:space="preserve">테스트 시간 6시간 제한 ( 채팅 1시간으로 제한) </w:t>
      </w:r>
    </w:p>
    <w:p>
      <w:pPr>
        <w:pStyle w:val="1"/>
      </w:pPr>
      <w:r>
        <w:rPr>
          <w:lang w:eastAsia="ko-KR"/>
          <w:rtl w:val="off"/>
        </w:rPr>
        <w:t>3</w:t>
      </w:r>
      <w:r>
        <w:t>. 테스트 전략</w:t>
      </w:r>
    </w:p>
    <w:p>
      <w:r>
        <w:t xml:space="preserve">테스트 유형: </w:t>
      </w:r>
      <w:r>
        <w:rPr>
          <w:lang w:eastAsia="ko-KR"/>
          <w:rtl w:val="off"/>
        </w:rPr>
        <w:t>기능테스트</w:t>
      </w:r>
    </w:p>
    <w:p>
      <w:pPr/>
      <w:r>
        <w:t xml:space="preserve">테스트 환경: </w:t>
      </w:r>
      <w:r>
        <w:rPr>
          <w:lang w:eastAsia="ko-KR"/>
          <w:rtl w:val="off"/>
        </w:rPr>
        <w:t>window 10, 내부 네트워크망(wifi), Launch4j</w:t>
      </w:r>
    </w:p>
    <w:p>
      <w:pPr>
        <w:pStyle w:val="1"/>
      </w:pPr>
      <w:r>
        <w:rPr>
          <w:lang w:eastAsia="ko-KR"/>
          <w:rtl w:val="off"/>
        </w:rPr>
        <w:t>4</w:t>
      </w:r>
      <w:r>
        <w:t>. 테스트 일정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849"/>
        <w:gridCol w:w="14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r>
              <w:t>단계</w:t>
            </w:r>
          </w:p>
        </w:tc>
        <w:tc>
          <w:tcPr>
            <w:tcW w:w="216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일정</w:t>
            </w:r>
          </w:p>
        </w:tc>
        <w:tc>
          <w:tcPr>
            <w:tcW w:w="284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담당자</w:t>
            </w:r>
          </w:p>
        </w:tc>
        <w:tc>
          <w:tcPr>
            <w:tcW w:w="147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비고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r>
              <w:t>테스트 준비</w:t>
            </w:r>
          </w:p>
        </w:tc>
        <w:tc>
          <w:tcPr>
            <w:tcW w:w="2160" w:type="dxa"/>
          </w:tcPr>
          <w:p>
            <w:r>
              <w:rPr>
                <w:lang w:eastAsia="ko-KR"/>
                <w:rtl w:val="off"/>
              </w:rPr>
              <w:t>2025</w:t>
            </w:r>
            <w:r>
              <w:t>-</w:t>
            </w:r>
            <w:r>
              <w:rPr>
                <w:lang w:eastAsia="ko-KR"/>
                <w:rtl w:val="off"/>
              </w:rPr>
              <w:t>03</w:t>
            </w:r>
            <w:r>
              <w:t>-</w:t>
            </w:r>
            <w:r>
              <w:rPr>
                <w:lang w:eastAsia="ko-KR"/>
                <w:rtl w:val="off"/>
              </w:rPr>
              <w:t>26</w:t>
            </w:r>
          </w:p>
        </w:tc>
        <w:tc>
          <w:tcPr>
            <w:tcW w:w="2849" w:type="dxa"/>
          </w:tcPr>
          <w:p>
            <w:r>
              <w:rPr>
                <w:lang w:eastAsia="ko-KR"/>
                <w:rtl w:val="off"/>
              </w:rPr>
              <w:t>김정규, 강이영, 정진,박호영</w:t>
            </w:r>
          </w:p>
        </w:tc>
        <w:tc>
          <w:tcPr>
            <w:tcW w:w="1470" w:type="dxa"/>
          </w:tcPr>
          <w:p>
            <w:r>
              <w:t>-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r>
              <w:t>테스트 실행</w:t>
            </w:r>
          </w:p>
        </w:tc>
        <w:tc>
          <w:tcPr>
            <w:tcW w:w="2160" w:type="dxa"/>
          </w:tcPr>
          <w:p>
            <w:r>
              <w:rPr>
                <w:lang w:eastAsia="ko-KR"/>
                <w:rtl w:val="off"/>
              </w:rPr>
              <w:t>2025</w:t>
            </w:r>
            <w:r>
              <w:t>-</w:t>
            </w:r>
            <w:r>
              <w:rPr>
                <w:lang w:eastAsia="ko-KR"/>
                <w:rtl w:val="off"/>
              </w:rPr>
              <w:t>03</w:t>
            </w:r>
            <w:r>
              <w:t>-</w:t>
            </w:r>
            <w:r>
              <w:rPr>
                <w:lang w:eastAsia="ko-KR"/>
                <w:rtl w:val="off"/>
              </w:rPr>
              <w:t>28</w:t>
            </w:r>
          </w:p>
        </w:tc>
        <w:tc>
          <w:tcPr>
            <w:tcW w:w="2849" w:type="dxa"/>
          </w:tcPr>
          <w:p>
            <w:r>
              <w:rPr>
                <w:lang w:eastAsia="ko-KR"/>
                <w:rtl w:val="off"/>
              </w:rPr>
              <w:t>김정규, 강이영, 정진,박호영</w:t>
            </w:r>
          </w:p>
        </w:tc>
        <w:tc>
          <w:tcPr>
            <w:tcW w:w="1470" w:type="dxa"/>
          </w:tcPr>
          <w:p>
            <w:r>
              <w:t>-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>
            <w:r>
              <w:t>결함 수정</w:t>
            </w:r>
          </w:p>
        </w:tc>
        <w:tc>
          <w:tcPr>
            <w:tcW w:w="2160" w:type="dxa"/>
          </w:tcPr>
          <w:p>
            <w:r>
              <w:rPr>
                <w:lang w:eastAsia="ko-KR"/>
                <w:rtl w:val="off"/>
              </w:rPr>
              <w:t>2025</w:t>
            </w:r>
            <w:r>
              <w:t>-</w:t>
            </w:r>
            <w:r>
              <w:rPr>
                <w:lang w:eastAsia="ko-KR"/>
                <w:rtl w:val="off"/>
              </w:rPr>
              <w:t>03</w:t>
            </w:r>
            <w:r>
              <w:t>-</w:t>
            </w:r>
            <w:r>
              <w:rPr>
                <w:lang w:eastAsia="ko-KR"/>
                <w:rtl w:val="off"/>
              </w:rPr>
              <w:t>31</w:t>
            </w:r>
          </w:p>
        </w:tc>
        <w:tc>
          <w:tcPr>
            <w:tcW w:w="2849" w:type="dxa"/>
          </w:tcPr>
          <w:p>
            <w:r>
              <w:rPr>
                <w:lang w:eastAsia="ko-KR"/>
                <w:rtl w:val="off"/>
              </w:rPr>
              <w:t>김정규, 강이영, 정진,박호영</w:t>
            </w:r>
          </w:p>
        </w:tc>
        <w:tc>
          <w:tcPr>
            <w:tcW w:w="1470" w:type="dxa"/>
          </w:tcPr>
          <w:p>
            <w:r>
              <w:t>-</w:t>
            </w:r>
          </w:p>
        </w:tc>
      </w:tr>
    </w:tbl>
    <w:p>
      <w:pPr>
        <w:pStyle w:val="1"/>
        <w:rPr>
          <w:lang w:eastAsia="ko-KR"/>
          <w:rFonts w:hint="eastAsia"/>
          <w:rtl w:val="off"/>
        </w:rPr>
      </w:pPr>
    </w:p>
    <w:p>
      <w:pPr>
        <w:pStyle w:val="1"/>
      </w:pPr>
      <w:r>
        <w:rPr>
          <w:lang w:eastAsia="ko-KR"/>
          <w:rtl w:val="off"/>
        </w:rPr>
        <w:t>5</w:t>
      </w:r>
      <w:r>
        <w:t>. 테스트 항목 및 시나리오</w:t>
      </w:r>
    </w:p>
    <w:p>
      <w:pPr>
        <w:rPr>
          <w:lang w:eastAsia="ko-KR"/>
          <w:rFonts w:hint="eastAsia"/>
          <w:rtl w:val="off"/>
        </w:rPr>
      </w:pPr>
      <w:r>
        <w:t xml:space="preserve">테스트 항목: </w:t>
      </w:r>
      <w:r>
        <w:rPr>
          <w:lang w:eastAsia="ko-KR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로그인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기능 : 회원/관리자별 로그인 기능, 회원가입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2. 회원가입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테스트 기능 : 회원/관리자별 회원 가입 기능,  회원가입 시 관리자 인증용 비밀번호 검사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3. 관리자 메뉴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기능 : 메뉴화면에서 각 기능 연결, 로그아웃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4. 회원 상담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기능 : 같은 문의를 클릭한 회원과 매칭, 채팅 시 메시지에 발신자와 보낸 시간 표시, 종료 버튼이나 창 닫기 버튼을 누르면 채팅 종료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5. 시설 관리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테스트 기능 :  DB에 저장되어 있는 시설 정보를 표로 시각화, 시설 수정 기능 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6. 예약 관리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기능 :  DB 에 저장 되어 있는 예약정보를 표로 시각화, 예약 등록, 수정,  삭제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7.관리자 정보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기능 :  DB에 저장되어 있는 관리자 정보 조회, 정보 수정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8. 회원 관리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기능 : DB에 저장되어 있는 회원정보를 표로 시각화, 정보 수정, 삭제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9. 티켓 관리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테스트 기능 :  DB에 저장되어 있는 티켓정보를 표로 시각화, 티켓등록, 수정 , 삭제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10. 일정표 관리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테스트 기능  :  DB에 저장되어 있는 일정정보를 표로 시각화, 일정 검색, 등록, 수정, 삭제 기능</w:t>
      </w:r>
    </w:p>
    <w:p>
      <w:pPr/>
    </w:p>
    <w:sect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">
    <w:panose1 w:val="02000500FFFFFFFFFFFF"/>
    <w:family w:val="auto"/>
    <w:charset w:val="00"/>
    <w:notTrueType w:val="fals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val="bestFit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8">
    <w:name w:val="footer"/>
    <w:basedOn w:val="a1"/>
    <w:link w:val="Footer 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fa">
    <w:name w:val="Body Text"/>
    <w:basedOn w:val="a1"/>
    <w:link w:val="Body Text Char"/>
    <w:unhideWhenUsed/>
    <w:pPr>
      <w:spacing w:after="120"/>
    </w:pPr>
  </w:style>
  <w:style w:type="paragraph" w:styleId="25">
    <w:name w:val="Body Text 2"/>
    <w:basedOn w:val="a1"/>
    <w:link w:val="Body Text 2 Char"/>
    <w:unhideWhenUsed/>
    <w:pPr>
      <w:spacing w:after="120" w:line="480" w:lineRule="auto"/>
    </w:pPr>
  </w:style>
  <w:style w:type="paragraph" w:styleId="35">
    <w:name w:val="Body Text 3"/>
    <w:basedOn w:val="a1"/>
    <w:link w:val="Body Text 3 Char"/>
    <w:unhideWhenUsed/>
    <w:pPr>
      <w:spacing w:after="120"/>
    </w:pPr>
    <w:rPr>
      <w:sz w:val="16"/>
      <w:szCs w:val="16"/>
    </w:rPr>
  </w:style>
  <w:style w:type="paragraph" w:styleId="afc">
    <w:name w:val="macro"/>
    <w:link w:val="Macro Text Char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paragraph" w:styleId="afe">
    <w:name w:val="header"/>
    <w:basedOn w:val="a1"/>
    <w:link w:val="Header 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Quote"/>
    <w:basedOn w:val="a1"/>
    <w:next w:val="a1"/>
    <w:link w:val="Quote Char"/>
    <w:qFormat/>
    <w:rPr>
      <w:i/>
      <w:iCs/>
      <w:color w:val="000000"/>
    </w:rPr>
  </w:style>
  <w:style w:type="paragraph" w:styleId="8">
    <w:name w:val="heading 8"/>
    <w:basedOn w:val="a1"/>
    <w:next w:val="a1"/>
    <w:link w:val="Heading 8 Char"/>
    <w:qFormat/>
    <w:semiHidden/>
    <w:unhideWhenUsed/>
    <w:pPr>
      <w:keepNext/>
      <w:keepLines/>
      <w:outlineLvl w:val="7"/>
      <w:spacing w:after="0" w:before="200"/>
    </w:pPr>
    <w:rPr>
      <w:rFonts w:asciiTheme="majorHAnsi" w:eastAsiaTheme="majorEastAsia" w:hAnsiTheme="majorHAnsi" w:cstheme="majorBidi"/>
      <w:color w:val="4F81BD"/>
      <w:sz w:val="20"/>
      <w:szCs w:val="20"/>
    </w:rPr>
  </w:style>
  <w:style w:type="paragraph" w:styleId="1">
    <w:name w:val="heading 1"/>
    <w:basedOn w:val="a1"/>
    <w:next w:val="a1"/>
    <w:link w:val="Heading 1 Char"/>
    <w:qFormat/>
    <w:pPr>
      <w:keepNext/>
      <w:keepLines/>
      <w:outlineLvl w:val="0"/>
      <w:spacing w:after="0" w:before="480"/>
    </w:pPr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9">
    <w:name w:val="heading 9"/>
    <w:basedOn w:val="a1"/>
    <w:next w:val="a1"/>
    <w:link w:val="Heading 9 Char"/>
    <w:qFormat/>
    <w:semiHidden/>
    <w:unhideWhenUsed/>
    <w:pPr>
      <w:keepNext/>
      <w:keepLines/>
      <w:outlineLvl w:val="8"/>
      <w:spacing w:after="0" w:before="200"/>
    </w:pPr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paragraph" w:styleId="a7">
    <w:name w:val="Subtitle"/>
    <w:basedOn w:val="a1"/>
    <w:next w:val="a1"/>
    <w:link w:val="Subtitle Char"/>
    <w:qFormat/>
    <w:pPr>
      <w:numPr>
        <w:ilvl w:val="0"/>
      </w:numPr>
    </w:pPr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paragraph" w:styleId="21">
    <w:name w:val="heading 2"/>
    <w:basedOn w:val="a1"/>
    <w:next w:val="a1"/>
    <w:link w:val="Heading 2 Char"/>
    <w:qFormat/>
    <w:unhideWhenUsed/>
    <w:pPr>
      <w:keepNext/>
      <w:keepLines/>
      <w:outlineLvl w:val="1"/>
      <w:spacing w:after="0" w:before="200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41">
    <w:name w:val="heading 4"/>
    <w:basedOn w:val="a1"/>
    <w:next w:val="a1"/>
    <w:link w:val="Heading 4 Char"/>
    <w:qFormat/>
    <w:semiHidden/>
    <w:unhideWhenUsed/>
    <w:pPr>
      <w:keepNext/>
      <w:keepLines/>
      <w:outlineLvl w:val="3"/>
      <w:spacing w:after="0" w:before="200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51">
    <w:name w:val="heading 5"/>
    <w:basedOn w:val="a1"/>
    <w:next w:val="a1"/>
    <w:link w:val="Heading 5 Char"/>
    <w:qFormat/>
    <w:semiHidden/>
    <w:unhideWhenUsed/>
    <w:pPr>
      <w:keepNext/>
      <w:keepLines/>
      <w:outlineLvl w:val="4"/>
      <w:spacing w:after="0" w:before="200"/>
    </w:pPr>
    <w:rPr>
      <w:rFonts w:asciiTheme="majorHAnsi" w:eastAsiaTheme="majorEastAsia" w:hAnsiTheme="majorHAnsi" w:cstheme="majorBidi"/>
      <w:color w:val="244061"/>
    </w:rPr>
  </w:style>
  <w:style w:type="paragraph" w:styleId="6">
    <w:name w:val="heading 6"/>
    <w:basedOn w:val="a1"/>
    <w:next w:val="a1"/>
    <w:link w:val="Heading 6 Char"/>
    <w:qFormat/>
    <w:semiHidden/>
    <w:unhideWhenUsed/>
    <w:pPr>
      <w:keepNext/>
      <w:keepLines/>
      <w:outlineLvl w:val="5"/>
      <w:spacing w:after="0" w:before="200"/>
    </w:pPr>
    <w:rPr>
      <w:rFonts w:asciiTheme="majorHAnsi" w:eastAsiaTheme="majorEastAsia" w:hAnsiTheme="majorHAnsi" w:cstheme="majorBidi"/>
      <w:i/>
      <w:iCs/>
      <w:color w:val="244061"/>
    </w:rPr>
  </w:style>
  <w:style w:type="paragraph" w:styleId="7">
    <w:name w:val="heading 7"/>
    <w:basedOn w:val="a1"/>
    <w:next w:val="a1"/>
    <w:link w:val="Heading 7 Char"/>
    <w:qFormat/>
    <w:semiHidden/>
    <w:unhideWhenUsed/>
    <w:pPr>
      <w:keepNext/>
      <w:keepLines/>
      <w:outlineLvl w:val="6"/>
      <w:spacing w:after="0" w:before="200"/>
    </w:pPr>
    <w:rPr>
      <w:rFonts w:asciiTheme="majorHAnsi" w:eastAsiaTheme="majorEastAsia" w:hAnsiTheme="majorHAnsi" w:cstheme="majorBidi"/>
      <w:i/>
      <w:iCs/>
      <w:color w:val="3F3F3F"/>
    </w:rPr>
  </w:style>
  <w:style w:type="paragraph" w:styleId="a6">
    <w:name w:val="Title"/>
    <w:basedOn w:val="a1"/>
    <w:next w:val="a1"/>
    <w:link w:val="Title Char"/>
    <w:qFormat/>
    <w:pPr>
      <w:contextualSpacing/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paragraph" w:styleId="31">
    <w:name w:val="heading 3"/>
    <w:basedOn w:val="a1"/>
    <w:next w:val="a1"/>
    <w:link w:val="Heading 3 Char"/>
    <w:qFormat/>
    <w:unhideWhenUsed/>
    <w:pPr>
      <w:keepNext/>
      <w:keepLines/>
      <w:outlineLvl w:val="2"/>
      <w:spacing w:after="0" w:before="200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ad">
    <w:name w:val="Intense Quote"/>
    <w:basedOn w:val="a1"/>
    <w:next w:val="a1"/>
    <w:link w:val="Intense Quote Char"/>
    <w:qFormat/>
    <w:pPr>
      <w:ind w:left="936" w:right="936"/>
      <w:pBdr>
        <w:bottom w:val="single" w:sz="4" w:space="4" w:color="4F81BD" w:themeColor="accent1"/>
      </w:pBdr>
      <w:spacing w:after="280" w:before="200"/>
    </w:pPr>
    <w:rPr>
      <w:b/>
      <w:bCs/>
      <w:i/>
      <w:iCs/>
      <w:color w:val="4F81BD"/>
    </w:rPr>
  </w:style>
  <w:style w:type="table" w:styleId="2-43">
    <w:name w:val="Medium Grid 2 Accent 4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color w:val="000000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16">
    <w:name w:val="Medium Lis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dk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dk1"/>
          <w:bottom w:val="single" w:sz="8" w:space="0" w:color="000000" w:themeColor="dk1"/>
        </w:tcBorders>
      </w:tc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shd w:val="clear" w:color="auto" w:fill="BFBFBF" w:themeFill="dk1" w:themeFillTint="3f"/>
      </w:tcPr>
    </w:tblStylePr>
  </w:style>
  <w:style w:type="table" w:styleId="2-23">
    <w:name w:val="Medium Grid 2 Accen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color w:val="000000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1-62">
    <w:name w:val="Medium List 1 Accent 6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-63">
    <w:name w:val="Medium Grid 1 Accent 6"/>
    <w:basedOn w:val="a3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-63">
    <w:name w:val="Medium Grid 2 Accent 6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color w:val="000000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1-43">
    <w:name w:val="Medium Grid 1 Accent 4"/>
    <w:basedOn w:val="a3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11">
    <w:name w:val="Medium Grid 3 Accent 1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7C0DE" w:themeFill="accent1" w:themeFillTint="7f"/>
      </w:tcPr>
    </w:tblStylePr>
  </w:style>
  <w:style w:type="table" w:styleId="2-12">
    <w:name w:val="Medium List 2 Accent 1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3">
    <w:name w:val="Medium Grid 2 Accent 5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color w:val="000000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1-12">
    <w:name w:val="Medium List 1 Accen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7">
    <w:name w:val="Medium Grid 1"/>
    <w:basedOn w:val="a3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  <w:insideV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3F3F" w:themeColor="dk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character" w:customStyle="1" w:styleId="HeaderChar">
    <w:name w:val="Header Char"/>
    <w:basedOn w:val="a2"/>
    <w:link w:val="header"/>
  </w:style>
  <w:style w:type="table" w:styleId="3-21">
    <w:name w:val="Medium Grid 3 Accent 2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DFA7A6" w:themeFill="accent2" w:themeFillTint="7f"/>
      </w:tcPr>
    </w:tblStylePr>
  </w:style>
  <w:style w:type="table" w:styleId="2d">
    <w:name w:val="Medium Lis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32">
    <w:name w:val="Medium List 1 Accent 3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33">
    <w:name w:val="Medium Grid 1 Accent 3"/>
    <w:basedOn w:val="a3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  <w:insideV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-22">
    <w:name w:val="Medium List 2 Accent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e">
    <w:name w:val="Medium Grid 2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color w:val="000000"/>
      </w:rPr>
      <w:tblPr/>
      <w:tcPr>
        <w:shd w:val="clear" w:color="auto" w:fill="E5E5E5" w:themeFill="dk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CBCB" w:themeFill="dk1" w:themeFillTint="33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tcBorders>
          <w:insideH w:val="single" w:sz="6" w:space="0" w:color="000000" w:themeColor="dk1"/>
          <w:insideV w:val="single" w:sz="6" w:space="0" w:color="000000" w:themeColor="dk1"/>
        </w:tcBorders>
        <w:shd w:val="clear" w:color="auto" w:fill="7F7F7F" w:themeFill="dk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1-52">
    <w:name w:val="Medium List 1 Accent 5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-22">
    <w:name w:val="Medium List 1 Accent 2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2-32">
    <w:name w:val="Medium List 2 Accent 3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13">
    <w:name w:val="Medium Grid 1 Accent 1"/>
    <w:basedOn w:val="a3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-23">
    <w:name w:val="Medium Grid 1 Accent 2"/>
    <w:basedOn w:val="a3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-13">
    <w:name w:val="Medium Grid 2 Accent 1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3DFEE" w:themeFill="accent1" w:themeFillTint="3f"/>
    </w:tcPr>
    <w:tblStylePr w:type="firstRow">
      <w:rPr>
        <w:b/>
        <w:bCs/>
        <w:color w:val="000000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42">
    <w:name w:val="Medium List 2 Accent 4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1-42">
    <w:name w:val="Medium List 1 Accent 4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3">
    <w:name w:val="Medium Grid 1 Accent 5"/>
    <w:basedOn w:val="a3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b">
    <w:name w:val="Medium Grid 3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BFBFBF" w:themeFill="dk1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000000" w:themeFill="dk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7F7F7F" w:themeFill="dk1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7F7F7F" w:themeFill="dk1" w:themeFillTint="7f"/>
      </w:tcPr>
    </w:tblStylePr>
  </w:style>
  <w:style w:type="table" w:styleId="2-33">
    <w:name w:val="Medium Grid 2 Accent 3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color w:val="000000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lt1"/>
      </w:tcPr>
    </w:tblStylePr>
  </w:style>
  <w:style w:type="table" w:styleId="2-62">
    <w:name w:val="Medium List 2 Accent 6"/>
    <w:basedOn w:val="a3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-54">
    <w:name w:val="Colorful List Accent 5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F3740B" w:themeFill="accent6" w:themeFillShade="cc"/>
      </w:tcPr>
    </w:tblStylePr>
    <w:tblStylePr w:type="lastRow">
      <w:rPr>
        <w:b/>
        <w:bCs/>
        <w:color w:val="F3740B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22">
    <w:name w:val="Dark List Accent 2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</w:style>
  <w:style w:type="table" w:styleId="-62">
    <w:name w:val="Dark List Accent 6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</w:style>
  <w:style w:type="table" w:styleId="-44">
    <w:name w:val="Colorful List Accent 4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7E9D40" w:themeFill="accent3" w:themeFillShade="cc"/>
      </w:tcPr>
    </w:tblStylePr>
    <w:tblStylePr w:type="lastRow">
      <w:rPr>
        <w:b/>
        <w:bCs/>
        <w:color w:val="7E9D40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-64">
    <w:name w:val="Colorful List Accent 6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358EA6" w:themeFill="accent5" w:themeFillShade="cc"/>
      </w:tcPr>
    </w:tblStylePr>
    <w:tblStylePr w:type="lastRow">
      <w:rPr>
        <w:b/>
        <w:bCs/>
        <w:color w:val="358EA6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AD9" w:themeFill="accent6" w:themeFillTint="33"/>
      </w:tcPr>
    </w:tblStylePr>
  </w:style>
  <w:style w:type="table" w:styleId="-15">
    <w:name w:val="Colorful Grid Accent 1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/>
      </w:rPr>
      <w:tblPr/>
      <w:tcPr>
        <w:shd w:val="clear" w:color="auto" w:fill="B8CCE4" w:themeFill="accent1" w:themeFillTint="66"/>
      </w:tcPr>
    </w:tblStylePr>
    <w:tblStylePr w:type="firstCol">
      <w:rPr>
        <w:color w:val="FFFFFF"/>
      </w:rPr>
      <w:tblPr/>
      <w:tcPr>
        <w:shd w:val="clear" w:color="auto" w:fill="376092" w:themeFill="accent1" w:themeFillShade="bf"/>
      </w:tcPr>
    </w:tblStylePr>
    <w:tblStylePr w:type="lastCol">
      <w:rPr>
        <w:color w:val="FFFFFF"/>
      </w:rPr>
      <w:tblPr/>
      <w:tcPr>
        <w:shd w:val="clear" w:color="auto" w:fill="376092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-55">
    <w:name w:val="Colorful Grid Accent 5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7DDE8" w:themeFill="accent5" w:themeFillTint="66"/>
      </w:tcPr>
    </w:tblStylePr>
    <w:tblStylePr w:type="lastRow">
      <w:rPr>
        <w:b/>
        <w:bCs/>
        <w:color w:val="000000"/>
      </w:rPr>
      <w:tblPr/>
      <w:tcPr>
        <w:shd w:val="clear" w:color="auto" w:fill="B7DDE8" w:themeFill="accent5" w:themeFillTint="66"/>
      </w:tcPr>
    </w:tblStylePr>
    <w:tblStylePr w:type="firstCol">
      <w:rPr>
        <w:color w:val="FFFFFF"/>
      </w:rPr>
      <w:tblPr/>
      <w:tcPr>
        <w:shd w:val="clear" w:color="auto" w:fill="31859B" w:themeFill="accent5" w:themeFillShade="bf"/>
      </w:tcPr>
    </w:tblStylePr>
    <w:tblStylePr w:type="lastCol">
      <w:rPr>
        <w:color w:val="FFFFFF"/>
      </w:rPr>
      <w:tblPr/>
      <w:tcPr>
        <w:shd w:val="clear" w:color="auto" w:fill="3185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AD9" w:themeFill="accent6" w:themeFillTint="33"/>
    </w:tcPr>
    <w:tblStylePr w:type="firstRow">
      <w:rPr>
        <w:b/>
        <w:bCs/>
      </w:rPr>
      <w:tblPr/>
      <w:tcPr>
        <w:shd w:val="clear" w:color="auto" w:fill="FBD5B5" w:themeFill="accent6" w:themeFillTint="66"/>
      </w:tcPr>
    </w:tblStylePr>
    <w:tblStylePr w:type="lastRow">
      <w:rPr>
        <w:b/>
        <w:bCs/>
        <w:color w:val="000000"/>
      </w:rPr>
      <w:tblPr/>
      <w:tcPr>
        <w:shd w:val="clear" w:color="auto" w:fill="FBD5B5" w:themeFill="accent6" w:themeFillTint="66"/>
      </w:tcPr>
    </w:tblStylePr>
    <w:tblStylePr w:type="firstCol">
      <w:rPr>
        <w:color w:val="FFFFFF"/>
      </w:rPr>
      <w:tblPr/>
      <w:tcPr>
        <w:shd w:val="clear" w:color="auto" w:fill="E46C0A" w:themeFill="accent6" w:themeFillShade="bf"/>
      </w:tcPr>
    </w:tblStylePr>
    <w:tblStylePr w:type="lastCol">
      <w:rPr>
        <w:color w:val="FFFFFF"/>
      </w:rPr>
      <w:tblPr/>
      <w:tcPr>
        <w:shd w:val="clear" w:color="auto" w:fill="E4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3">
    <w:name w:val="Colorful Shading Accent 2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772C2A" w:themeFill="accent2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9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3-61">
    <w:name w:val="Medium Grid 3 Accent 6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FBCAA2" w:themeFill="accent6" w:themeFillTint="7f"/>
      </w:tcPr>
    </w:tblStylePr>
  </w:style>
  <w:style w:type="table" w:styleId="-52">
    <w:name w:val="Dark List Accent 5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</w:style>
  <w:style w:type="table" w:styleId="-14">
    <w:name w:val="Colorful List Accent 1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34">
    <w:name w:val="Colorful List Accent 3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664F83" w:themeFill="accent4" w:themeFillShade="cc"/>
      </w:tcPr>
    </w:tblStylePr>
    <w:tblStylePr w:type="lastRow">
      <w:rPr>
        <w:b/>
        <w:bCs/>
        <w:color w:val="664F83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BF1DD" w:themeFill="accent3" w:themeFillTint="33"/>
      </w:tcPr>
    </w:tblStylePr>
  </w:style>
  <w:style w:type="table" w:styleId="3-31">
    <w:name w:val="Medium Grid 3 Accent 3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CDDDAC" w:themeFill="accent3" w:themeFillTint="7f"/>
      </w:tcPr>
    </w:tblStylePr>
  </w:style>
  <w:style w:type="table" w:styleId="-63">
    <w:name w:val="Colorful Shading Accent 6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B65708" w:themeFill="accent6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band1Vert">
      <w:tblPr/>
      <w:tcPr>
        <w:shd w:val="clear" w:color="auto" w:fill="FBD5B5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f3">
    <w:name w:val="Colorful Grid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CBCBCB" w:themeFill="dk1" w:themeFillTint="33"/>
    </w:tcPr>
    <w:tblStylePr w:type="firstRow">
      <w:rPr>
        <w:b/>
        <w:bCs/>
      </w:rPr>
      <w:tblPr/>
      <w:tcPr>
        <w:shd w:val="clear" w:color="auto" w:fill="989898" w:themeFill="dk1" w:themeFillTint="66"/>
      </w:tcPr>
    </w:tblStylePr>
    <w:tblStylePr w:type="lastRow">
      <w:rPr>
        <w:b/>
        <w:bCs/>
        <w:color w:val="000000"/>
      </w:rPr>
      <w:tblPr/>
      <w:tcPr>
        <w:shd w:val="clear" w:color="auto" w:fill="989898" w:themeFill="dk1" w:themeFillTint="66"/>
      </w:tcPr>
    </w:tblStylePr>
    <w:tblStylePr w:type="firstCol">
      <w:rPr>
        <w:color w:val="FFFFFF"/>
      </w:rPr>
      <w:tblPr/>
      <w:tcPr>
        <w:shd w:val="clear" w:color="auto" w:fill="000000" w:themeFill="dk1" w:themeFillShade="bf"/>
      </w:tcPr>
    </w:tblStylePr>
    <w:tblStylePr w:type="lastCol">
      <w:rPr>
        <w:color w:val="FFFFFF"/>
      </w:rPr>
      <w:tblPr/>
      <w:tcPr>
        <w:shd w:val="clear" w:color="auto" w:fill="000000" w:themeFill="dk1" w:themeFillShade="bf"/>
      </w:tcPr>
    </w:tblStylePr>
    <w:tblStylePr w:type="band1Vert">
      <w:tblPr/>
      <w:tcPr>
        <w:shd w:val="clear" w:color="auto" w:fill="7F7F7F" w:themeFill="dk1" w:themeFillTint="7f"/>
      </w:tcPr>
    </w:tblStylePr>
    <w:tblStylePr w:type="band1Horz">
      <w:tblPr/>
      <w:tcPr>
        <w:shd w:val="clear" w:color="auto" w:fill="7F7F7F" w:themeFill="dk1" w:themeFillTint="7f"/>
      </w:tcPr>
    </w:tblStylePr>
  </w:style>
  <w:style w:type="table" w:styleId="-25">
    <w:name w:val="Colorful Grid Accent 2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9B7" w:themeFill="accent2" w:themeFillTint="66"/>
      </w:tcPr>
    </w:tblStylePr>
    <w:tblStylePr w:type="lastRow">
      <w:rPr>
        <w:b/>
        <w:bCs/>
        <w:color w:val="000000"/>
      </w:rPr>
      <w:tblPr/>
      <w:tcPr>
        <w:shd w:val="clear" w:color="auto" w:fill="E5B9B7" w:themeFill="accent2" w:themeFillTint="66"/>
      </w:tcPr>
    </w:tblStylePr>
    <w:tblStylePr w:type="firstCol">
      <w:rPr>
        <w:color w:val="FFFFFF"/>
      </w:rPr>
      <w:tblPr/>
      <w:tcPr>
        <w:shd w:val="clear" w:color="auto" w:fill="953735" w:themeFill="accent2" w:themeFillShade="bf"/>
      </w:tcPr>
    </w:tblStylePr>
    <w:tblStylePr w:type="lastCol">
      <w:rPr>
        <w:color w:val="FFFFFF"/>
      </w:rPr>
      <w:tblPr/>
      <w:tcPr>
        <w:shd w:val="clear" w:color="auto" w:fill="953735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BF1DD" w:themeFill="accent3" w:themeFillTint="33"/>
    </w:tcPr>
    <w:tblStylePr w:type="firstRow">
      <w:rPr>
        <w:b/>
        <w:bCs/>
      </w:rPr>
      <w:tblPr/>
      <w:tcPr>
        <w:shd w:val="clear" w:color="auto" w:fill="D7E3BC" w:themeFill="accent3" w:themeFillTint="66"/>
      </w:tcPr>
    </w:tblStylePr>
    <w:tblStylePr w:type="lastRow">
      <w:rPr>
        <w:b/>
        <w:bCs/>
        <w:color w:val="000000"/>
      </w:rPr>
      <w:tblPr/>
      <w:tcPr>
        <w:shd w:val="clear" w:color="auto" w:fill="D7E3BC" w:themeFill="accent3" w:themeFillTint="66"/>
      </w:tcPr>
    </w:tblStylePr>
    <w:tblStylePr w:type="firstCol">
      <w:rPr>
        <w:color w:val="FFFFFF"/>
      </w:rPr>
      <w:tblPr/>
      <w:tcPr>
        <w:shd w:val="clear" w:color="auto" w:fill="76933C" w:themeFill="accent3" w:themeFillShade="bf"/>
      </w:tcPr>
    </w:tblStylePr>
    <w:tblStylePr w:type="lastCol">
      <w:rPr>
        <w:color w:val="FFFFFF"/>
      </w:rPr>
      <w:tblPr/>
      <w:tcPr>
        <w:shd w:val="clear" w:color="auto" w:fill="7693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pPr>
      <w:spacing w:after="0" w:line="240" w:lineRule="auto"/>
    </w:pPr>
    <w:rPr>
      <w:color w:val="000000"/>
    </w:rPr>
    <w:tblPr>
      <w:tblInd w:w="0" w:type="dxa"/>
      <w:tblBorders>
        <w:insideH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1D9" w:themeFill="accent4" w:themeFillTint="66"/>
      </w:tcPr>
    </w:tblStylePr>
    <w:tblStylePr w:type="lastRow">
      <w:rPr>
        <w:b/>
        <w:bCs/>
        <w:color w:val="000000"/>
      </w:rPr>
      <w:tblPr/>
      <w:tcPr>
        <w:shd w:val="clear" w:color="auto" w:fill="CCC1D9" w:themeFill="accent4" w:themeFillTint="66"/>
      </w:tcPr>
    </w:tblStylePr>
    <w:tblStylePr w:type="firstCol">
      <w:rPr>
        <w:color w:val="FFFFFF"/>
      </w:rPr>
      <w:tblPr/>
      <w:tcPr>
        <w:shd w:val="clear" w:color="auto" w:fill="604A7B" w:themeFill="accent4" w:themeFillShade="bf"/>
      </w:tcPr>
    </w:tblStylePr>
    <w:tblStylePr w:type="lastCol">
      <w:rPr>
        <w:color w:val="FFFFFF"/>
      </w:rPr>
      <w:tblPr/>
      <w:tcPr>
        <w:shd w:val="clear" w:color="auto" w:fill="604A7B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A5D5E2" w:themeFill="accent5" w:themeFillTint="7f"/>
      </w:tcPr>
    </w:tblStylePr>
  </w:style>
  <w:style w:type="table" w:styleId="-43">
    <w:name w:val="Colorful Shading Accent 4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4D3B62" w:themeFill="accent4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band1Vert">
      <w:tblPr/>
      <w:tcPr>
        <w:shd w:val="clear" w:color="auto" w:fill="CCC1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4">
    <w:name w:val="Colorful List Accent 2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12">
    <w:name w:val="Dark List Accent 1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</w:style>
  <w:style w:type="table" w:styleId="3-41">
    <w:name w:val="Medium Grid 3 Accent 4"/>
    <w:basedOn w:val="a3"/>
    <w:pPr>
      <w:spacing w:after="0" w:line="240" w:lineRule="auto"/>
    </w:pPr>
    <w:tblPr>
      <w:tblInd w:w="0" w:type="dxa"/>
      <w:tblBorders>
        <w:top w:val="single" w:sz="8" w:space="0" w:color="FFFFFF" w:themeColor="lt1"/>
        <w:left w:val="single" w:sz="8" w:space="0" w:color="FFFFFF" w:themeColor="lt1"/>
        <w:bottom w:val="single" w:sz="8" w:space="0" w:color="FFFFFF" w:themeColor="lt1"/>
        <w:right w:val="single" w:sz="8" w:space="0" w:color="FFFFFF" w:themeColor="lt1"/>
        <w:insideH w:val="single" w:sz="6" w:space="0" w:color="FFFFFF" w:themeColor="lt1"/>
        <w:insideV w:val="single" w:sz="6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24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single" w:sz="8" w:space="0" w:color="FFFFFF" w:themeColor="lt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 w:themeColor="lt1"/>
          <w:right w:val="single" w:sz="24" w:space="0" w:color="FFFFFF" w:themeColor="lt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 w:themeColor="lt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lt1"/>
          <w:left w:val="single" w:sz="8" w:space="0" w:color="FFFFFF" w:themeColor="lt1"/>
          <w:bottom w:val="single" w:sz="8" w:space="0" w:color="FFFFFF" w:themeColor="lt1"/>
          <w:right w:val="single" w:sz="8" w:space="0" w:color="FFFFFF" w:themeColor="lt1"/>
          <w:insideH w:val="single" w:sz="8" w:space="0" w:color="FFFFFF" w:themeColor="lt1"/>
          <w:insideV w:val="single" w:sz="8" w:space="0" w:color="FFFFFF" w:themeColor="lt1"/>
        </w:tcBorders>
        <w:shd w:val="clear" w:color="auto" w:fill="BFB1D0" w:themeFill="accent4" w:themeFillTint="7f"/>
      </w:tcPr>
    </w:tblStylePr>
  </w:style>
  <w:style w:type="table" w:styleId="-42">
    <w:name w:val="Dark List Accent 4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</w:style>
  <w:style w:type="table" w:styleId="-32">
    <w:name w:val="Dark List Accent 3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</w:style>
  <w:style w:type="table" w:styleId="-13">
    <w:name w:val="Colorful Shading Accent 1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C4D75" w:themeFill="accent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f1">
    <w:name w:val="Colorful Shading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C0504D" w:themeColor="accent2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000000" w:themeFill="dk1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dk1" w:themeShade="99"/>
          <w:insideV w:val="nil"/>
        </w:tcBorders>
        <w:shd w:val="clear" w:color="auto" w:fill="000000" w:themeFill="dk1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shd w:val="clear" w:color="auto" w:fill="989898" w:themeFill="dk1" w:themeFillTint="66"/>
      </w:tcPr>
    </w:tblStylePr>
    <w:tblStylePr w:type="band1Horz">
      <w:tblPr/>
      <w:tcPr>
        <w:shd w:val="clear" w:color="auto" w:fill="7F7F7F" w:themeFill="dk1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f0">
    <w:name w:val="Dark List"/>
    <w:basedOn w:val="a3"/>
    <w:pPr>
      <w:spacing w:after="0" w:line="240" w:lineRule="auto"/>
    </w:pPr>
    <w:rPr>
      <w:color w:val="FFFFF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000000" w:themeFill="dk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lt1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tblPr/>
      <w:tcPr>
        <w:tcBorders>
          <w:top w:val="single" w:sz="18" w:space="0" w:color="FFFFFF" w:themeColor="lt1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lt1"/>
          <w:insideH w:val="nil"/>
          <w:insideV w:val="nil"/>
        </w:tcBorders>
        <w:shd w:val="clear" w:color="auto" w:fill="000000" w:themeFill="dk1" w:themeFillShade="bf"/>
      </w:tcPr>
    </w:tblStylePr>
    <w:tblStylePr w:type="lastCol">
      <w:tblPr/>
      <w:tcPr>
        <w:tcBorders>
          <w:top w:val="nil"/>
          <w:left w:val="single" w:sz="18" w:space="0" w:color="FFFFFF" w:themeColor="lt1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dk1" w:themeFillShade="bf"/>
      </w:tcPr>
    </w:tblStylePr>
  </w:style>
  <w:style w:type="table" w:styleId="-33">
    <w:name w:val="Colorful Shading Accent 3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5F7530" w:themeFill="accent3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band1Vert">
      <w:tblPr/>
      <w:tcPr>
        <w:shd w:val="clear" w:color="auto" w:fill="D7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3">
    <w:name w:val="Colorful Shading Accent 5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lt1"/>
        <w:insideV w:val="single" w:sz="4" w:space="0" w:color="FFFFFF" w:themeColor="l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 w:themeColor="lt1"/>
        </w:tcBorders>
        <w:shd w:val="clear" w:color="auto" w:fill="276A7C" w:themeFill="accent5" w:themeFillShade="9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7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f2">
    <w:name w:val="Colorful List"/>
    <w:basedOn w:val="a3"/>
    <w:pPr>
      <w:spacing w:after="0" w:line="240" w:lineRule="auto"/>
    </w:pPr>
    <w:rPr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cPr>
      <w:shd w:val="clear" w:color="auto" w:fill="E5E5E5" w:themeFill="dk1" w:themeFillTint="19"/>
    </w:tcPr>
    <w:tblStylePr w:type="firstRow">
      <w:rPr>
        <w:b/>
        <w:bCs/>
        <w:color w:val="FFFFFF"/>
      </w:rPr>
      <w:tblPr/>
      <w:tcPr>
        <w:tcBorders>
          <w:bottom w:val="single" w:sz="12" w:space="0" w:color="FFFFFF" w:themeColor="lt1"/>
        </w:tcBorders>
        <w:shd w:val="clear" w:color="auto" w:fill="9F3B38" w:themeFill="accent2" w:themeFillShade="cc"/>
      </w:tcPr>
    </w:tblStylePr>
    <w:tblStylePr w:type="lastRow">
      <w:rPr>
        <w:b/>
        <w:bCs/>
        <w:color w:val="9F3B38"/>
      </w:rPr>
      <w:tblPr/>
      <w:tcPr>
        <w:tcBorders>
          <w:top w:val="single" w:sz="12" w:space="0" w:color="000000" w:themeColor="dk1"/>
        </w:tcBorders>
        <w:shd w:val="clear" w:color="auto" w:fill="FFFFFF" w:themeFill="lt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shd w:val="clear" w:color="auto" w:fill="CBCBCB" w:themeFill="dk1" w:themeFillTint="33"/>
      </w:tcPr>
    </w:tblStylePr>
  </w:style>
  <w:style w:type="character" w:customStyle="1" w:styleId="Heading2Char">
    <w:name w:val="Heading 2 Char"/>
    <w:basedOn w:val="a2"/>
    <w:link w:val="heading 2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BodyTextChar">
    <w:name w:val="Body Text Char"/>
    <w:basedOn w:val="a2"/>
    <w:link w:val="Body Text"/>
  </w:style>
  <w:style w:type="character" w:customStyle="1" w:styleId="BodyText3Char">
    <w:name w:val="Body Text 3 Char"/>
    <w:basedOn w:val="a2"/>
    <w:link w:val="Body Text 3"/>
    <w:rPr>
      <w:sz w:val="16"/>
      <w:szCs w:val="16"/>
    </w:rPr>
  </w:style>
  <w:style w:type="character" w:customStyle="1" w:styleId="QuoteChar">
    <w:name w:val="Quote Char"/>
    <w:basedOn w:val="a2"/>
    <w:link w:val="Quote"/>
    <w:rPr>
      <w:i/>
      <w:iCs/>
      <w:color w:val="000000"/>
    </w:rPr>
  </w:style>
  <w:style w:type="character" w:customStyle="1" w:styleId="Heading4Char">
    <w:name w:val="Heading 4 Char"/>
    <w:basedOn w:val="a2"/>
    <w:link w:val="heading 4"/>
    <w:semiHidden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BodyText2Char">
    <w:name w:val="Body Text 2 Char"/>
    <w:basedOn w:val="a2"/>
    <w:link w:val="Body Text 2"/>
  </w:style>
  <w:style w:type="character" w:customStyle="1" w:styleId="MacroTextChar">
    <w:name w:val="Macro Text Char"/>
    <w:basedOn w:val="a2"/>
    <w:link w:val="macro"/>
    <w:rPr>
      <w:rFonts w:ascii="Courier" w:hAnsi="Courier"/>
      <w:sz w:val="20"/>
      <w:szCs w:val="20"/>
    </w:rPr>
  </w:style>
  <w:style w:type="character" w:customStyle="1" w:styleId="Heading5Char">
    <w:name w:val="Heading 5 Char"/>
    <w:basedOn w:val="a2"/>
    <w:link w:val="heading 5"/>
    <w:semiHidden/>
    <w:rPr>
      <w:rFonts w:asciiTheme="majorHAnsi" w:eastAsiaTheme="majorEastAsia" w:hAnsiTheme="majorHAnsi" w:cstheme="majorBidi"/>
      <w:color w:val="244061"/>
    </w:rPr>
  </w:style>
  <w:style w:type="character" w:customStyle="1" w:styleId="Heading8Char">
    <w:name w:val="Heading 8 Char"/>
    <w:basedOn w:val="a2"/>
    <w:link w:val="heading 8"/>
    <w:semiHidden/>
    <w:rPr>
      <w:rFonts w:asciiTheme="majorHAnsi" w:eastAsiaTheme="majorEastAsia" w:hAnsiTheme="majorHAnsi" w:cstheme="majorBidi"/>
      <w:color w:val="4F81BD"/>
      <w:sz w:val="20"/>
      <w:szCs w:val="20"/>
    </w:rPr>
  </w:style>
  <w:style w:type="character" w:customStyle="1" w:styleId="Heading9Char">
    <w:name w:val="Heading 9 Char"/>
    <w:basedOn w:val="a2"/>
    <w:link w:val="heading 9"/>
    <w:semiHidden/>
    <w:rPr>
      <w:rFonts w:asciiTheme="majorHAnsi" w:eastAsiaTheme="majorEastAsia" w:hAnsiTheme="majorHAnsi" w:cstheme="majorBidi"/>
      <w:i/>
      <w:iCs/>
      <w:color w:val="3F3F3F"/>
      <w:sz w:val="20"/>
      <w:szCs w:val="20"/>
    </w:rPr>
  </w:style>
  <w:style w:type="character" w:customStyle="1" w:styleId="TitleChar">
    <w:name w:val="Title Char"/>
    <w:basedOn w:val="a2"/>
    <w:link w:val="Title"/>
    <w:rPr>
      <w:rFonts w:asciiTheme="majorHAnsi" w:eastAsiaTheme="majorEastAsia" w:hAnsiTheme="majorHAnsi" w:cstheme="majorBidi"/>
      <w:color w:val="17375E"/>
      <w:sz w:val="52"/>
      <w:szCs w:val="52"/>
      <w:kern w:val="28"/>
      <w:spacing w:val="5"/>
    </w:rPr>
  </w:style>
  <w:style w:type="character" w:customStyle="1" w:styleId="Heading7Char">
    <w:name w:val="Heading 7 Char"/>
    <w:basedOn w:val="a2"/>
    <w:link w:val="heading 7"/>
    <w:semiHidden/>
    <w:rPr>
      <w:rFonts w:asciiTheme="majorHAnsi" w:eastAsiaTheme="majorEastAsia" w:hAnsiTheme="majorHAnsi" w:cstheme="majorBidi"/>
      <w:i/>
      <w:iCs/>
      <w:color w:val="3F3F3F"/>
    </w:rPr>
  </w:style>
  <w:style w:type="character" w:customStyle="1" w:styleId="IntenseQuoteChar">
    <w:name w:val="Intense Quote Char"/>
    <w:basedOn w:val="a2"/>
    <w:link w:val="Intense Quote"/>
    <w:rPr>
      <w:b/>
      <w:bCs/>
      <w:i/>
      <w:iCs/>
      <w:color w:val="4F81BD"/>
    </w:rPr>
  </w:style>
  <w:style w:type="character" w:customStyle="1" w:styleId="FooterChar">
    <w:name w:val="Footer Char"/>
    <w:basedOn w:val="a2"/>
    <w:link w:val="footer"/>
  </w:style>
  <w:style w:type="character" w:customStyle="1" w:styleId="Heading6Char">
    <w:name w:val="Heading 6 Char"/>
    <w:basedOn w:val="a2"/>
    <w:link w:val="heading 6"/>
    <w:semiHidden/>
    <w:rPr>
      <w:rFonts w:asciiTheme="majorHAnsi" w:eastAsiaTheme="majorEastAsia" w:hAnsiTheme="majorHAnsi" w:cstheme="majorBidi"/>
      <w:i/>
      <w:iCs/>
      <w:color w:val="244061"/>
    </w:rPr>
  </w:style>
  <w:style w:type="character" w:customStyle="1" w:styleId="Heading3Char">
    <w:name w:val="Heading 3 Char"/>
    <w:basedOn w:val="a2"/>
    <w:link w:val="heading 3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SubtitleChar">
    <w:name w:val="Subtitle Char"/>
    <w:basedOn w:val="a2"/>
    <w:link w:val="Subtitle"/>
    <w:rPr>
      <w:rFonts w:asciiTheme="majorHAnsi" w:eastAsiaTheme="majorEastAsia" w:hAnsiTheme="majorHAnsi" w:cstheme="majorBidi"/>
      <w:i/>
      <w:iCs/>
      <w:color w:val="4F81BD"/>
      <w:sz w:val="24"/>
      <w:szCs w:val="24"/>
      <w:spacing w:val="15"/>
    </w:rPr>
  </w:style>
  <w:style w:type="character" w:customStyle="1" w:styleId="Heading1Char">
    <w:name w:val="Heading 1 Char"/>
    <w:basedOn w:val="a2"/>
    <w:link w:val="heading 1"/>
    <w:rPr>
      <w:rFonts w:asciiTheme="majorHAnsi" w:eastAsiaTheme="majorEastAsia" w:hAnsiTheme="majorHAnsi" w:cstheme="majorBidi"/>
      <w:b/>
      <w:bCs/>
      <w:color w:val="376092"/>
      <w:sz w:val="28"/>
      <w:szCs w:val="28"/>
    </w:rPr>
  </w:style>
  <w:style w:type="paragraph" w:styleId="a1">
    <w:name w:val="Normal"/>
    <w:qFormat/>
  </w:style>
  <w:style w:type="table" w:styleId="2-61">
    <w:name w:val="Medium Shading 2 Accent 6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24">
    <w:name w:val="List Continue 2"/>
    <w:basedOn w:val="a1"/>
    <w:unhideWhenUsed/>
    <w:pPr>
      <w:ind w:left="720"/>
      <w:contextualSpacing/>
      <w:spacing w:after="120"/>
    </w:pPr>
  </w:style>
  <w:style w:type="paragraph" w:styleId="a">
    <w:name w:val="List Number"/>
    <w:basedOn w:val="a1"/>
    <w:unhideWhenUsed/>
    <w:pPr>
      <w:contextualSpacing/>
      <w:numPr>
        <w:ilvl w:val="0"/>
        <w:numId w:val="1"/>
      </w:numPr>
    </w:pPr>
  </w:style>
  <w:style w:type="paragraph" w:styleId="33">
    <w:name w:val="List 3"/>
    <w:basedOn w:val="a1"/>
    <w:unhideWhenUsed/>
    <w:pPr>
      <w:ind w:left="1080" w:hanging="360"/>
      <w:contextualSpacing/>
    </w:pPr>
  </w:style>
  <w:style w:type="paragraph" w:styleId="3">
    <w:name w:val="List Number 3"/>
    <w:basedOn w:val="a1"/>
    <w:unhideWhenUsed/>
    <w:pPr>
      <w:contextualSpacing/>
      <w:numPr>
        <w:ilvl w:val="0"/>
        <w:numId w:val="2"/>
      </w:numPr>
    </w:pPr>
  </w:style>
  <w:style w:type="paragraph" w:styleId="23">
    <w:name w:val="List 2"/>
    <w:basedOn w:val="a1"/>
    <w:unhideWhenUsed/>
    <w:pPr>
      <w:ind w:left="720" w:hanging="360"/>
      <w:contextualSpacing/>
    </w:pPr>
  </w:style>
  <w:style w:type="paragraph" w:styleId="2">
    <w:name w:val="List Number 2"/>
    <w:basedOn w:val="a1"/>
    <w:unhideWhenUsed/>
    <w:pPr>
      <w:contextualSpacing/>
      <w:numPr>
        <w:ilvl w:val="0"/>
        <w:numId w:val="3"/>
      </w:numPr>
    </w:pPr>
  </w:style>
  <w:style w:type="paragraph" w:styleId="aff3">
    <w:name w:val="List"/>
    <w:basedOn w:val="a1"/>
    <w:unhideWhenUsed/>
    <w:pPr>
      <w:ind w:left="360" w:hanging="360"/>
      <w:contextualSpacing/>
    </w:pPr>
  </w:style>
  <w:style w:type="paragraph" w:styleId="aff4">
    <w:name w:val="List Continue"/>
    <w:basedOn w:val="a1"/>
    <w:unhideWhenUsed/>
    <w:pPr>
      <w:ind w:left="360"/>
      <w:contextualSpacing/>
      <w:spacing w:after="120"/>
    </w:pPr>
  </w:style>
  <w:style w:type="paragraph" w:styleId="34">
    <w:name w:val="List Continue 3"/>
    <w:basedOn w:val="a1"/>
    <w:unhideWhenUsed/>
    <w:pPr>
      <w:ind w:left="1080"/>
      <w:contextualSpacing/>
      <w:spacing w:after="120"/>
    </w:pPr>
  </w:style>
  <w:style w:type="paragraph" w:styleId="a0">
    <w:name w:val="List Bullet"/>
    <w:basedOn w:val="a1"/>
    <w:unhideWhenUsed/>
    <w:pPr>
      <w:contextualSpacing/>
      <w:numPr>
        <w:ilvl w:val="0"/>
        <w:numId w:val="4"/>
      </w:numPr>
    </w:pPr>
  </w:style>
  <w:style w:type="paragraph" w:styleId="20">
    <w:name w:val="List Bullet 2"/>
    <w:basedOn w:val="a1"/>
    <w:unhideWhenUsed/>
    <w:pPr>
      <w:contextualSpacing/>
      <w:numPr>
        <w:ilvl w:val="0"/>
        <w:numId w:val="5"/>
      </w:numPr>
    </w:pPr>
  </w:style>
  <w:style w:type="paragraph" w:styleId="30">
    <w:name w:val="List Bullet 3"/>
    <w:basedOn w:val="a1"/>
    <w:unhideWhenUsed/>
    <w:pPr>
      <w:contextualSpacing/>
      <w:numPr>
        <w:ilvl w:val="0"/>
        <w:numId w:val="6"/>
      </w:numPr>
    </w:pPr>
  </w:style>
  <w:style w:type="numbering" w:styleId="a4">
    <w:name w:val="No List"/>
    <w:semiHidden/>
    <w:unhideWhenUsed/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ubtle Emphasis"/>
    <w:basedOn w:val="a2"/>
    <w:qFormat/>
    <w:rPr>
      <w:i/>
      <w:iCs/>
      <w:color w:val="7F7F7F"/>
    </w:rPr>
  </w:style>
  <w:style w:type="character" w:styleId="a9">
    <w:name w:val="Emphasis"/>
    <w:basedOn w:val="a2"/>
    <w:qFormat/>
    <w:rPr>
      <w:i/>
      <w:iCs/>
    </w:rPr>
  </w:style>
  <w:style w:type="character" w:styleId="aa">
    <w:name w:val="Intense Emphasis"/>
    <w:basedOn w:val="a2"/>
    <w:qFormat/>
    <w:rPr>
      <w:b/>
      <w:bCs/>
      <w:i/>
      <w:iCs/>
      <w:color w:val="4F81BD"/>
    </w:rPr>
  </w:style>
  <w:style w:type="paragraph" w:styleId="a5">
    <w:name w:val="No Spacing"/>
    <w:qFormat/>
    <w:pPr>
      <w:spacing w:after="0" w:line="240" w:lineRule="auto"/>
    </w:pPr>
  </w:style>
  <w:style w:type="character" w:styleId="ab">
    <w:name w:val="Strong"/>
    <w:basedOn w:val="a2"/>
    <w:qFormat/>
    <w:rPr>
      <w:b/>
      <w:bCs/>
    </w:rPr>
  </w:style>
  <w:style w:type="character" w:styleId="ae">
    <w:name w:val="Subtle Reference"/>
    <w:basedOn w:val="a2"/>
    <w:qFormat/>
    <w:rPr>
      <w:smallCaps/>
      <w:color w:val="C0504D"/>
      <w:u w:val="single" w:color="auto"/>
    </w:rPr>
  </w:style>
  <w:style w:type="character" w:styleId="af">
    <w:name w:val="Intense Reference"/>
    <w:basedOn w:val="a2"/>
    <w:qFormat/>
    <w:rPr>
      <w:b/>
      <w:bCs/>
      <w:smallCaps/>
      <w:color w:val="C0504D"/>
      <w:u w:val="single" w:color="auto"/>
      <w:spacing w:val="5"/>
    </w:rPr>
  </w:style>
  <w:style w:type="paragraph" w:styleId="TOC">
    <w:name w:val="TOC Heading"/>
    <w:basedOn w:val="1"/>
    <w:next w:val="a1"/>
    <w:qFormat/>
    <w:semiHidden/>
    <w:unhideWhenUsed/>
    <w:pPr>
      <w:outlineLvl w:val="9"/>
    </w:pPr>
  </w:style>
  <w:style w:type="paragraph" w:styleId="af1">
    <w:name w:val="List Paragraph"/>
    <w:basedOn w:val="a1"/>
    <w:qFormat/>
    <w:pPr>
      <w:ind w:left="720"/>
      <w:contextualSpacing/>
    </w:pPr>
  </w:style>
  <w:style w:type="character" w:styleId="af0">
    <w:name w:val="Book Title"/>
    <w:basedOn w:val="a2"/>
    <w:qFormat/>
    <w:rPr>
      <w:b/>
      <w:bCs/>
      <w:smallCaps/>
      <w:spacing w:val="5"/>
    </w:rPr>
  </w:style>
  <w:style w:type="paragraph" w:styleId="af2">
    <w:name w:val="caption"/>
    <w:basedOn w:val="a1"/>
    <w:next w:val="a1"/>
    <w:qFormat/>
    <w:semiHidden/>
    <w:unhideWhenUsed/>
    <w:pPr>
      <w:spacing w:line="240" w:lineRule="auto"/>
    </w:pPr>
    <w:rPr>
      <w:b/>
      <w:bCs/>
      <w:color w:val="4F81BD"/>
      <w:sz w:val="18"/>
      <w:szCs w:val="18"/>
    </w:rPr>
  </w:style>
  <w:style w:type="table" w:styleId="afffb">
    <w:name w:val="Table Grid"/>
    <w:basedOn w:val="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fd">
    <w:name w:val="Light Shading"/>
    <w:basedOn w:val="a3"/>
    <w:pPr>
      <w:spacing w:after="0" w:line="240" w:lineRule="auto"/>
    </w:pPr>
    <w:rPr>
      <w:color w:val="000000"/>
    </w:rPr>
    <w:tblPr>
      <w:tblInd w:w="0" w:type="dxa"/>
      <w:tblBorders>
        <w:top w:val="single" w:sz="8" w:space="0" w:color="000000" w:themeColor="dk1"/>
        <w:bottom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000000" w:themeColor="dk1"/>
          <w:left w:val="nil"/>
          <w:bottom w:val="single" w:sz="8" w:space="0" w:color="000000" w:themeColor="dk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</w:style>
  <w:style w:type="table" w:styleId="-1">
    <w:name w:val="Light Shading Accent 1"/>
    <w:basedOn w:val="a3"/>
    <w:pPr>
      <w:spacing w:after="0" w:line="240" w:lineRule="auto"/>
    </w:pPr>
    <w:rPr>
      <w:color w:val="376092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0">
    <w:name w:val="Light List Accent 5"/>
    <w:basedOn w:val="a3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fffe">
    <w:name w:val="Light List"/>
    <w:basedOn w:val="a3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</w:style>
  <w:style w:type="table" w:styleId="2-11">
    <w:name w:val="Medium Shading 2 Accent 1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">
    <w:name w:val="Light Shading Accent 2"/>
    <w:basedOn w:val="a3"/>
    <w:pPr>
      <w:spacing w:after="0" w:line="240" w:lineRule="auto"/>
    </w:pPr>
    <w:rPr>
      <w:color w:val="953735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-60">
    <w:name w:val="Light List Accent 6"/>
    <w:basedOn w:val="a3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61">
    <w:name w:val="Light Grid Accent 6"/>
    <w:basedOn w:val="a3"/>
    <w:pPr>
      <w:spacing w:after="0" w:line="240" w:lineRule="auto"/>
    </w:pPr>
    <w:tblPr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Shading Accent 4"/>
    <w:basedOn w:val="a3"/>
    <w:pPr>
      <w:spacing w:after="0" w:line="240" w:lineRule="auto"/>
    </w:pPr>
    <w:rPr>
      <w:color w:val="604A7B"/>
    </w:rPr>
    <w:tblPr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">
    <w:name w:val="Medium Shading 1"/>
    <w:basedOn w:val="a3"/>
    <w:pPr>
      <w:spacing w:after="0" w:line="240" w:lineRule="auto"/>
    </w:pPr>
    <w:tblPr>
      <w:tblInd w:w="0" w:type="dxa"/>
      <w:tblBorders>
        <w:top w:val="single" w:sz="8" w:space="0" w:color="3F3F3F" w:themeColor="dk1" w:themeTint="bf"/>
        <w:left w:val="single" w:sz="8" w:space="0" w:color="3F3F3F" w:themeColor="dk1" w:themeTint="bf"/>
        <w:bottom w:val="single" w:sz="8" w:space="0" w:color="3F3F3F" w:themeColor="dk1" w:themeTint="bf"/>
        <w:right w:val="single" w:sz="8" w:space="0" w:color="3F3F3F" w:themeColor="dk1" w:themeTint="bf"/>
        <w:insideH w:val="single" w:sz="8" w:space="0" w:color="3F3F3F" w:themeColor="dk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3F3F3F" w:themeColor="dk1" w:themeTint="bf"/>
          <w:left w:val="single" w:sz="8" w:space="0" w:color="3F3F3F" w:themeColor="dk1" w:themeTint="bf"/>
          <w:bottom w:val="single" w:sz="8" w:space="0" w:color="3F3F3F" w:themeColor="dk1" w:themeTint="bf"/>
          <w:right w:val="single" w:sz="8" w:space="0" w:color="3F3F3F" w:themeColor="dk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dk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dk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pPr>
      <w:spacing w:after="0" w:line="240" w:lineRule="auto"/>
    </w:pPr>
    <w:tblPr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1">
    <w:name w:val="Light Grid Accent 3"/>
    <w:basedOn w:val="a3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1-51">
    <w:name w:val="Medium Shading 1 Accent 5"/>
    <w:basedOn w:val="a3"/>
    <w:pPr>
      <w:spacing w:after="0" w:line="240" w:lineRule="auto"/>
    </w:pPr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pPr>
      <w:spacing w:after="0" w:line="240" w:lineRule="auto"/>
    </w:p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6">
    <w:name w:val="Light Shading Accent 6"/>
    <w:basedOn w:val="a3"/>
    <w:pPr>
      <w:spacing w:after="0" w:line="240" w:lineRule="auto"/>
    </w:pPr>
    <w:rPr>
      <w:color w:val="E46C0A"/>
    </w:rPr>
    <w:tblPr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-11">
    <w:name w:val="Medium Shading 1 Accent 1"/>
    <w:basedOn w:val="a3"/>
    <w:pPr>
      <w:spacing w:after="0" w:line="240" w:lineRule="auto"/>
    </w:pPr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1">
    <w:name w:val="Light Grid Accent 5"/>
    <w:basedOn w:val="a3"/>
    <w:pPr>
      <w:spacing w:after="0" w:line="240" w:lineRule="auto"/>
    </w:p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1">
    <w:name w:val="Light Grid Accent 1"/>
    <w:basedOn w:val="a3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40">
    <w:name w:val="Light List Accent 4"/>
    <w:basedOn w:val="a3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1-21">
    <w:name w:val="Medium Shading 1 Accent 2"/>
    <w:basedOn w:val="a3"/>
    <w:pPr>
      <w:spacing w:after="0" w:line="240" w:lineRule="auto"/>
    </w:pPr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dk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dk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pPr>
      <w:spacing w:after="0" w:line="240" w:lineRule="auto"/>
    </w:pPr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3">
    <w:name w:val="Light Shading Accent 3"/>
    <w:basedOn w:val="a3"/>
    <w:pPr>
      <w:spacing w:after="0" w:line="240" w:lineRule="auto"/>
    </w:pPr>
    <w:rPr>
      <w:color w:val="76933C"/>
    </w:rPr>
    <w:tblPr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3"/>
    <w:pPr>
      <w:spacing w:after="0" w:line="240" w:lineRule="auto"/>
    </w:pPr>
    <w:rPr>
      <w:color w:val="31859B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-21">
    <w:name w:val="Light Grid Accent 2"/>
    <w:basedOn w:val="a3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20">
    <w:name w:val="Light List Accent 2"/>
    <w:basedOn w:val="a3"/>
    <w:pPr>
      <w:spacing w:after="0" w:line="240" w:lineRule="auto"/>
    </w:pPr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C0504D" w:themeFill="accent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ffff">
    <w:name w:val="Light Grid"/>
    <w:basedOn w:val="a3"/>
    <w:pPr>
      <w:spacing w:after="0" w:line="240" w:lineRule="auto"/>
    </w:pPr>
    <w:tblPr>
      <w:tblInd w:w="0" w:type="dxa"/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  <w:insideH w:val="single" w:sz="8" w:space="0" w:color="000000" w:themeColor="dk1"/>
        <w:insideV w:val="single" w:sz="8" w:space="0" w:color="000000" w:themeColor="dk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1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nil"/>
          <w:insideV w:val="single" w:sz="8" w:space="0" w:color="000000" w:themeColor="dk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</w:tcPr>
    </w:tblStylePr>
    <w:tblStylePr w:type="band1Vert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  <w:shd w:val="clear" w:color="auto" w:fill="BFBFBF" w:themeFill="dk1" w:themeFillTint="3f"/>
      </w:tcPr>
    </w:tblStylePr>
    <w:tblStylePr w:type="band2Horz">
      <w:tblPr/>
      <w:tcPr>
        <w:tc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V w:val="single" w:sz="8" w:space="0" w:color="000000" w:themeColor="dk1"/>
        </w:tcBorders>
      </w:tcPr>
    </w:tblStylePr>
  </w:style>
  <w:style w:type="table" w:styleId="-41">
    <w:name w:val="Light Grid Accent 4"/>
    <w:basedOn w:val="a3"/>
    <w:pPr>
      <w:spacing w:after="0" w:line="240" w:lineRule="auto"/>
    </w:pPr>
    <w:tblPr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1-31">
    <w:name w:val="Medium Shading 1 Accent 3"/>
    <w:basedOn w:val="a3"/>
    <w:pPr>
      <w:spacing w:after="0" w:line="240" w:lineRule="auto"/>
    </w:pPr>
    <w:tblPr>
      <w:tblInd w:w="0" w:type="dxa"/>
      <w:tblBorders>
        <w:top w:val="single" w:sz="8" w:space="0" w:color="B4CC82" w:themeColor="accent3" w:themeTint="bf"/>
        <w:left w:val="single" w:sz="8" w:space="0" w:color="B4CC82" w:themeColor="accent3" w:themeTint="bf"/>
        <w:bottom w:val="single" w:sz="8" w:space="0" w:color="B4CC82" w:themeColor="accent3" w:themeTint="bf"/>
        <w:right w:val="single" w:sz="8" w:space="0" w:color="B4CC82" w:themeColor="accent3" w:themeTint="bf"/>
        <w:insideH w:val="single" w:sz="8" w:space="0" w:color="B4CC82" w:themeColor="accent3" w:themeTint="bf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8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B4CC82" w:themeColor="accent3" w:themeTint="bf"/>
          <w:left w:val="single" w:sz="8" w:space="0" w:color="B4CC82" w:themeColor="accent3" w:themeTint="bf"/>
          <w:bottom w:val="single" w:sz="8" w:space="0" w:color="B4CC82" w:themeColor="accent3" w:themeTint="bf"/>
          <w:right w:val="single" w:sz="8" w:space="0" w:color="B4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List Accent 1"/>
    <w:basedOn w:val="a3"/>
    <w:pPr>
      <w:spacing w:after="0" w:line="240" w:lineRule="auto"/>
    </w:p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0">
    <w:name w:val="Light List Accent 3"/>
    <w:basedOn w:val="a3"/>
    <w:pPr>
      <w:spacing w:after="0" w:line="240" w:lineRule="auto"/>
    </w:pPr>
    <w:tblPr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9BBB59" w:themeFill="accent3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hu-19</dc:creator>
  <cp:keywords/>
  <dc:description>generated by python-docx</dc:description>
  <cp:lastModifiedBy>hu-19</cp:lastModifiedBy>
  <cp:revision>1</cp:revision>
  <dcterms:created xsi:type="dcterms:W3CDTF">2013-12-23T23:15:00Z</dcterms:created>
  <dcterms:modified xsi:type="dcterms:W3CDTF">2025-03-29T08:30:11Z</dcterms:modified>
  <cp:version>0900.0001.01</cp:version>
</cp:coreProperties>
</file>