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640" w:rsidRDefault="00634640" w:rsidP="00634640">
      <w:pPr>
        <w:spacing w:line="360" w:lineRule="auto"/>
        <w:jc w:val="right"/>
        <w:rPr>
          <w:rFonts w:asciiTheme="minorHAnsi" w:eastAsiaTheme="minorHAnsi" w:hAnsiTheme="minorHAnsi"/>
          <w:b/>
          <w:sz w:val="24"/>
          <w:lang w:eastAsia="ko-KR"/>
        </w:rPr>
      </w:pPr>
      <w:proofErr w:type="spellStart"/>
      <w:r>
        <w:rPr>
          <w:rFonts w:asciiTheme="minorHAnsi" w:eastAsiaTheme="minorHAnsi" w:hAnsiTheme="minorHAnsi" w:hint="eastAsia"/>
          <w:b/>
          <w:sz w:val="24"/>
          <w:lang w:eastAsia="ko-KR"/>
        </w:rPr>
        <w:t>이산최적화</w:t>
      </w:r>
      <w:proofErr w:type="spellEnd"/>
      <w:r>
        <w:rPr>
          <w:rFonts w:asciiTheme="minorHAnsi" w:eastAsiaTheme="minorHAnsi" w:hAnsiTheme="minorHAnsi" w:hint="eastAsia"/>
          <w:b/>
          <w:sz w:val="24"/>
          <w:lang w:eastAsia="ko-KR"/>
        </w:rPr>
        <w:t xml:space="preserve"> </w:t>
      </w:r>
      <w:r>
        <w:rPr>
          <w:rFonts w:asciiTheme="minorHAnsi" w:eastAsiaTheme="minorHAnsi" w:hAnsiTheme="minorHAnsi"/>
          <w:b/>
          <w:sz w:val="24"/>
          <w:lang w:eastAsia="ko-KR"/>
        </w:rPr>
        <w:t>HW#2</w:t>
      </w:r>
    </w:p>
    <w:p w:rsidR="009233DF" w:rsidRPr="00634640" w:rsidRDefault="009233DF" w:rsidP="00634640">
      <w:pPr>
        <w:spacing w:line="360" w:lineRule="auto"/>
        <w:jc w:val="right"/>
        <w:rPr>
          <w:rFonts w:asciiTheme="minorHAnsi" w:eastAsiaTheme="minorHAnsi" w:hAnsiTheme="minorHAnsi"/>
          <w:b/>
          <w:sz w:val="24"/>
          <w:lang w:eastAsia="ko-KR"/>
        </w:rPr>
      </w:pPr>
      <w:r w:rsidRPr="00634640">
        <w:rPr>
          <w:rFonts w:asciiTheme="minorHAnsi" w:eastAsiaTheme="minorHAnsi" w:hAnsiTheme="minorHAnsi" w:hint="eastAsia"/>
          <w:b/>
          <w:sz w:val="24"/>
          <w:lang w:eastAsia="ko-KR"/>
        </w:rPr>
        <w:t>20172050</w:t>
      </w:r>
      <w:r w:rsidR="00634640" w:rsidRPr="00634640">
        <w:rPr>
          <w:rFonts w:asciiTheme="minorHAnsi" w:eastAsiaTheme="minorHAnsi" w:hAnsiTheme="minorHAnsi"/>
          <w:b/>
          <w:sz w:val="24"/>
          <w:lang w:eastAsia="ko-KR"/>
        </w:rPr>
        <w:t xml:space="preserve"> </w:t>
      </w:r>
      <w:r w:rsidRPr="00634640">
        <w:rPr>
          <w:rFonts w:asciiTheme="minorHAnsi" w:eastAsiaTheme="minorHAnsi" w:hAnsiTheme="minorHAnsi" w:hint="eastAsia"/>
          <w:b/>
          <w:sz w:val="24"/>
          <w:lang w:eastAsia="ko-KR"/>
        </w:rPr>
        <w:t xml:space="preserve"> </w:t>
      </w:r>
      <w:r w:rsidR="00634640">
        <w:rPr>
          <w:rFonts w:asciiTheme="minorHAnsi" w:eastAsiaTheme="minorHAnsi" w:hAnsiTheme="minorHAnsi" w:hint="eastAsia"/>
          <w:b/>
          <w:sz w:val="24"/>
          <w:lang w:eastAsia="ko-KR"/>
        </w:rPr>
        <w:t>박규남</w:t>
      </w:r>
    </w:p>
    <w:p w:rsidR="004E3FD7" w:rsidRPr="004E3FD7" w:rsidRDefault="004E3FD7" w:rsidP="008214CE">
      <w:pPr>
        <w:spacing w:line="360" w:lineRule="auto"/>
        <w:rPr>
          <w:b/>
          <w:sz w:val="24"/>
          <w:lang w:eastAsia="ko-KR"/>
        </w:rPr>
      </w:pPr>
      <w:r w:rsidRPr="004E3FD7">
        <w:rPr>
          <w:rFonts w:hint="eastAsia"/>
          <w:b/>
          <w:sz w:val="24"/>
          <w:lang w:eastAsia="ko-KR"/>
        </w:rPr>
        <w:t>1</w:t>
      </w:r>
      <w:r w:rsidRPr="004E3FD7">
        <w:rPr>
          <w:b/>
          <w:sz w:val="24"/>
          <w:lang w:eastAsia="ko-KR"/>
        </w:rPr>
        <w:t xml:space="preserve">. </w:t>
      </w:r>
    </w:p>
    <w:p w:rsidR="004A1507" w:rsidRDefault="00B81745" w:rsidP="008214CE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denote whether vertex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>
        <w:rPr>
          <w:rFonts w:hint="eastAsia"/>
          <w:sz w:val="24"/>
          <w:lang w:eastAsia="ko-KR"/>
        </w:rPr>
        <w:t xml:space="preserve"> is visited.</w:t>
      </w:r>
    </w:p>
    <w:p w:rsidR="00B81745" w:rsidRDefault="00B81745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</m:oMath>
      <w:r>
        <w:rPr>
          <w:rFonts w:hint="eastAsia"/>
          <w:sz w:val="24"/>
          <w:lang w:eastAsia="ko-KR"/>
        </w:rPr>
        <w:t xml:space="preserve"> denote the number of </w:t>
      </w:r>
      <w:r>
        <w:rPr>
          <w:sz w:val="24"/>
          <w:lang w:eastAsia="ko-KR"/>
        </w:rPr>
        <w:t xml:space="preserve">team members traveling from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j</m:t>
            </m:r>
          </m:sub>
        </m:sSub>
      </m:oMath>
      <w:r>
        <w:rPr>
          <w:rFonts w:hint="eastAsia"/>
          <w:sz w:val="24"/>
          <w:lang w:eastAsia="ko-KR"/>
        </w:rPr>
        <w:t>.</w:t>
      </w:r>
    </w:p>
    <w:p w:rsidR="00B81745" w:rsidRDefault="00B81745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lang w:eastAsia="ko-KR"/>
          </w:rPr>
          <m:t>=1</m:t>
        </m:r>
      </m:oMath>
      <w:r>
        <w:rPr>
          <w:rFonts w:hint="eastAsia"/>
          <w:sz w:val="24"/>
          <w:lang w:eastAsia="ko-KR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lang w:eastAsia="ko-KR"/>
          </w:rPr>
          <m:t>=1</m:t>
        </m:r>
      </m:oMath>
      <w:r>
        <w:rPr>
          <w:rFonts w:hint="eastAsia"/>
          <w:sz w:val="24"/>
          <w:lang w:eastAsia="ko-KR"/>
        </w:rPr>
        <w:t>, 0 o/w</w:t>
      </w:r>
    </w:p>
    <w:p w:rsidR="00B81745" w:rsidRDefault="00B81745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0</m:t>
            </m:r>
          </m:sub>
        </m:sSub>
      </m:oMath>
      <w:r>
        <w:rPr>
          <w:rFonts w:hint="eastAsia"/>
          <w:sz w:val="24"/>
          <w:lang w:eastAsia="ko-KR"/>
        </w:rPr>
        <w:t xml:space="preserve"> denote the depot.</w:t>
      </w:r>
      <w:bookmarkStart w:id="0" w:name="_GoBack"/>
      <w:bookmarkEnd w:id="0"/>
    </w:p>
    <w:p w:rsidR="00B81745" w:rsidRDefault="00B81745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 denote the number of resources required </w:t>
      </w:r>
      <w:r>
        <w:rPr>
          <w:sz w:val="24"/>
          <w:lang w:eastAsia="ko-KR"/>
        </w:rPr>
        <w:t xml:space="preserve">at vertex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>.</w:t>
      </w:r>
    </w:p>
    <w:p w:rsidR="004E3FD7" w:rsidRDefault="004E3FD7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 denote the start time at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>.</w:t>
      </w:r>
    </w:p>
    <w:p w:rsidR="00B81745" w:rsidRPr="00B81745" w:rsidRDefault="00C36E76" w:rsidP="00B81745">
      <w:pPr>
        <w:spacing w:line="360" w:lineRule="auto"/>
        <w:jc w:val="center"/>
        <w:rPr>
          <w:sz w:val="24"/>
          <w:lang w:eastAsia="ko-K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ko-KR"/>
                    </w:rPr>
                    <m:t>Σ</m:t>
                  </m:r>
                  <m:ctrlPr>
                    <w:rPr>
                      <w:rFonts w:ascii="Cambria Math" w:hAnsi="Cambria Math"/>
                      <w:sz w:val="24"/>
                      <w:lang w:eastAsia="ko-KR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i</m:t>
                  </m:r>
                </m:sub>
              </m:sSub>
            </m:e>
          </m:func>
        </m:oMath>
      </m:oMathPara>
    </w:p>
    <w:p w:rsidR="00B81745" w:rsidRDefault="00B81745" w:rsidP="00B81745">
      <w:pPr>
        <w:spacing w:line="360" w:lineRule="auto"/>
        <w:jc w:val="center"/>
        <w:rPr>
          <w:sz w:val="24"/>
          <w:lang w:eastAsia="ko-KR"/>
        </w:rPr>
      </w:pPr>
      <m:oMath>
        <m:r>
          <w:rPr>
            <w:rFonts w:ascii="Cambria Math" w:hAnsi="Cambria Math"/>
            <w:sz w:val="24"/>
            <w:lang w:eastAsia="ko-KR"/>
          </w:rPr>
          <m:t xml:space="preserve">s.t.  </m:t>
        </m:r>
        <m:sSubSup>
          <m:sSubSupPr>
            <m:ctrlPr>
              <w:rPr>
                <w:rFonts w:ascii="Cambria Math" w:hAnsi="Cambria Math"/>
                <w:sz w:val="24"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0j</m:t>
            </m:r>
          </m:sub>
        </m:sSub>
        <m:r>
          <w:rPr>
            <w:rFonts w:ascii="Cambria Math" w:hAnsi="Cambria Math"/>
            <w:sz w:val="24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sz w:val="24"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i0</m:t>
            </m:r>
          </m:sub>
        </m:sSub>
        <m:r>
          <w:rPr>
            <w:rFonts w:ascii="Cambria Math" w:hAnsi="Cambria Math"/>
            <w:sz w:val="24"/>
            <w:lang w:eastAsia="ko-KR"/>
          </w:rPr>
          <m:t>=n</m:t>
        </m:r>
      </m:oMath>
      <w:r>
        <w:rPr>
          <w:rFonts w:hint="eastAsia"/>
          <w:sz w:val="24"/>
          <w:lang w:eastAsia="ko-KR"/>
        </w:rPr>
        <w:t>,</w:t>
      </w:r>
    </w:p>
    <w:p w:rsidR="00B81745" w:rsidRDefault="00C36E76" w:rsidP="00B81745">
      <w:pPr>
        <w:spacing w:line="360" w:lineRule="auto"/>
        <w:jc w:val="center"/>
        <w:rPr>
          <w:sz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sz w:val="24"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ik</m:t>
            </m:r>
          </m:sub>
        </m:sSub>
        <m:r>
          <w:rPr>
            <w:rFonts w:ascii="Cambria Math" w:hAnsi="Cambria Math"/>
            <w:sz w:val="24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sz w:val="24"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kj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 ∀k</m:t>
        </m:r>
      </m:oMath>
      <w:r w:rsidR="00B81745">
        <w:rPr>
          <w:rFonts w:hint="eastAsia"/>
          <w:sz w:val="24"/>
          <w:lang w:eastAsia="ko-KR"/>
        </w:rPr>
        <w:t>,</w:t>
      </w:r>
    </w:p>
    <w:p w:rsidR="00B81745" w:rsidRDefault="00C36E76" w:rsidP="00B81745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k</m:t>
            </m:r>
          </m:sub>
        </m:sSub>
        <m:r>
          <w:rPr>
            <w:rFonts w:ascii="Cambria Math" w:hAnsi="Cambria Math"/>
            <w:sz w:val="24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sz w:val="24"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kj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 ∀k</m:t>
        </m:r>
      </m:oMath>
      <w:r w:rsidR="00B81745">
        <w:rPr>
          <w:rFonts w:hint="eastAsia"/>
          <w:sz w:val="24"/>
          <w:lang w:eastAsia="ko-KR"/>
        </w:rPr>
        <w:t>,</w:t>
      </w:r>
    </w:p>
    <w:p w:rsid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sz w:val="24"/>
            <w:lang w:eastAsia="ko-KR"/>
          </w:rPr>
          <m:t>n*</m:t>
        </m:r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</m:oMath>
      <w:r w:rsidR="004E3FD7">
        <w:rPr>
          <w:rFonts w:hint="eastAsia"/>
          <w:sz w:val="24"/>
          <w:lang w:eastAsia="ko-KR"/>
        </w:rPr>
        <w:t>,</w:t>
      </w:r>
    </w:p>
    <w:p w:rsid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>=</m:t>
        </m:r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j</m:t>
            </m:r>
          </m:sub>
        </m:sSub>
        <m:r>
          <w:rPr>
            <w:rFonts w:ascii="Cambria Math" w:hAnsi="Cambria Math"/>
            <w:sz w:val="24"/>
            <w:lang w:eastAsia="ko-KR"/>
          </w:rPr>
          <m:t>+M</m:t>
        </m:r>
        <m:d>
          <m:d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lang w:eastAsia="ko-KR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eastAsia="ko-KR"/>
                  </w:rPr>
                  <m:t>ij</m:t>
                </m:r>
              </m:sub>
            </m:sSub>
          </m:e>
        </m:d>
      </m:oMath>
      <w:r w:rsidR="004E3FD7">
        <w:rPr>
          <w:rFonts w:hint="eastAsia"/>
          <w:sz w:val="24"/>
          <w:lang w:eastAsia="ko-KR"/>
        </w:rPr>
        <w:t>,</w:t>
      </w:r>
    </w:p>
    <w:p w:rsid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>=</m:t>
        </m:r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 ∀i</m:t>
        </m:r>
      </m:oMath>
      <w:r w:rsidR="004E3FD7">
        <w:rPr>
          <w:rFonts w:hint="eastAsia"/>
          <w:sz w:val="24"/>
          <w:lang w:eastAsia="ko-KR"/>
        </w:rPr>
        <w:t>,</w:t>
      </w:r>
    </w:p>
    <w:p w:rsid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>≤</m:t>
        </m:r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 ∀i</m:t>
        </m:r>
      </m:oMath>
      <w:r w:rsidR="004E3FD7">
        <w:rPr>
          <w:rFonts w:hint="eastAsia"/>
          <w:sz w:val="24"/>
          <w:lang w:eastAsia="ko-KR"/>
        </w:rPr>
        <w:t>,</w:t>
      </w:r>
    </w:p>
    <w:p w:rsid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max</m:t>
            </m:r>
          </m:sub>
        </m:sSub>
      </m:oMath>
      <w:r w:rsidR="004E3FD7">
        <w:rPr>
          <w:rFonts w:hint="eastAsia"/>
          <w:sz w:val="24"/>
          <w:lang w:eastAsia="ko-KR"/>
        </w:rPr>
        <w:t>,</w:t>
      </w:r>
    </w:p>
    <w:p w:rsidR="004E3FD7" w:rsidRP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lang w:eastAsia="ko-KR"/>
              </w:rPr>
              <m:t>0,1</m:t>
            </m:r>
          </m:e>
        </m:d>
      </m:oMath>
      <w:r w:rsidR="004E3FD7">
        <w:rPr>
          <w:sz w:val="24"/>
          <w:lang w:eastAsia="ko-KR"/>
        </w:rPr>
        <w:t>,</w:t>
      </w:r>
    </w:p>
    <w:p w:rsidR="00B81745" w:rsidRPr="004E3FD7" w:rsidRDefault="00C36E76" w:rsidP="004E3FD7">
      <w:pPr>
        <w:spacing w:line="360" w:lineRule="auto"/>
        <w:jc w:val="center"/>
        <w:rPr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ij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ko-KR"/>
                </w:rPr>
                <m:t>0,1</m:t>
              </m:r>
            </m:e>
          </m:d>
        </m:oMath>
      </m:oMathPara>
    </w:p>
    <w:p w:rsidR="00B81745" w:rsidRDefault="009233DF" w:rsidP="009233DF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br w:type="page"/>
      </w:r>
    </w:p>
    <w:p w:rsidR="004E3FD7" w:rsidRPr="00C36E76" w:rsidRDefault="004B6C07" w:rsidP="008214CE">
      <w:pPr>
        <w:spacing w:line="360" w:lineRule="auto"/>
        <w:rPr>
          <w:b/>
          <w:sz w:val="24"/>
          <w:lang w:eastAsia="ko-KR"/>
        </w:rPr>
      </w:pPr>
      <w:r w:rsidRPr="00C36E76">
        <w:rPr>
          <w:rFonts w:hint="eastAsia"/>
          <w:b/>
          <w:sz w:val="24"/>
          <w:lang w:eastAsia="ko-KR"/>
        </w:rPr>
        <w:lastRenderedPageBreak/>
        <w:t>2.</w:t>
      </w:r>
    </w:p>
    <w:p w:rsidR="00593CB3" w:rsidRDefault="00593CB3" w:rsidP="008214CE">
      <w:pPr>
        <w:spacing w:line="360" w:lineRule="auto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(a)Budget is limited to $100m.</w:t>
      </w:r>
      <w:r>
        <w:rPr>
          <w:rFonts w:hint="eastAsia"/>
          <w:sz w:val="24"/>
          <w:lang w:eastAsia="ko-KR"/>
        </w:rPr>
        <w:t xml:space="preserve"> For </w:t>
      </w:r>
      <w:r>
        <w:rPr>
          <w:sz w:val="24"/>
          <w:lang w:eastAsia="ko-KR"/>
        </w:rPr>
        <w:t>Northwest, there are four alternatives which are exclusive: digital circuit lab, large lecture room, heat transfer lab, and computer-aided design expansion. For Southeast, there are two competing options: faculty office and manufacturing research center. Tunnel is dependent on a new manufacturing research center.</w:t>
      </w:r>
    </w:p>
    <w:p w:rsidR="001D4C1D" w:rsidRDefault="00593CB3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(b</w:t>
      </w:r>
      <w:r w:rsidR="001D4C1D">
        <w:rPr>
          <w:sz w:val="24"/>
          <w:lang w:eastAsia="ko-KR"/>
        </w:rPr>
        <w:t>)</w:t>
      </w:r>
    </w:p>
    <w:p w:rsidR="004B6C07" w:rsidRPr="001E193D" w:rsidRDefault="004B6C07" w:rsidP="008214CE">
      <w:pPr>
        <w:spacing w:line="360" w:lineRule="auto"/>
        <w:rPr>
          <w:sz w:val="24"/>
          <w:lang w:eastAsia="ko-KR"/>
        </w:rPr>
      </w:pPr>
      <m:oMath>
        <m:r>
          <w:rPr>
            <w:rFonts w:ascii="Cambria Math" w:hAnsi="Cambria Math"/>
            <w:sz w:val="24"/>
            <w:lang w:eastAsia="ko-KR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=1 </m:t>
        </m:r>
        <m:r>
          <w:rPr>
            <w:rFonts w:ascii="Cambria Math" w:hAnsi="Cambria Math"/>
            <w:sz w:val="24"/>
            <w:lang w:eastAsia="ko-KR"/>
          </w:rPr>
          <m:t xml:space="preserve"> </m:t>
        </m:r>
      </m:oMath>
      <w:r w:rsidR="00014A81">
        <w:rPr>
          <w:sz w:val="24"/>
          <w:lang w:eastAsia="ko-KR"/>
        </w:rPr>
        <w:t xml:space="preserve">if project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 w:rsidR="008C15FD">
        <w:rPr>
          <w:rFonts w:hint="eastAsia"/>
          <w:sz w:val="24"/>
          <w:lang w:eastAsia="ko-KR"/>
        </w:rPr>
        <w:t xml:space="preserve"> is selected</w:t>
      </w:r>
      <w:r w:rsidR="008C15FD">
        <w:rPr>
          <w:sz w:val="24"/>
          <w:lang w:eastAsia="ko-KR"/>
        </w:rPr>
        <w:t>. 0 o/w.</w:t>
      </w:r>
    </w:p>
    <w:p w:rsidR="004B6C07" w:rsidRPr="004B6C07" w:rsidRDefault="00C36E76" w:rsidP="008214CE">
      <w:pPr>
        <w:spacing w:line="360" w:lineRule="auto"/>
        <w:rPr>
          <w:sz w:val="24"/>
          <w:lang w:eastAsia="ko-K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lang w:eastAsia="ko-KR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</m:t>
              </m:r>
              <m:r>
                <w:rPr>
                  <w:rFonts w:ascii="Cambria Math" w:hAnsi="Cambria Math"/>
                  <w:sz w:val="24"/>
                  <w:lang w:eastAsia="ko-K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8</m:t>
                  </m:r>
                </m:sub>
              </m:sSub>
            </m:e>
          </m:func>
        </m:oMath>
      </m:oMathPara>
    </w:p>
    <w:p w:rsidR="008C15FD" w:rsidRPr="008C15FD" w:rsidRDefault="004B6C07" w:rsidP="008214CE">
      <w:pPr>
        <w:spacing w:line="360" w:lineRule="auto"/>
        <w:rPr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>s.t</m:t>
          </m:r>
          <m:r>
            <w:rPr>
              <w:rFonts w:ascii="Cambria Math" w:hAnsi="Cambria Math"/>
              <w:sz w:val="24"/>
              <w:lang w:eastAsia="ko-KR"/>
            </w:rPr>
            <m:t>. 48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+20.8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+32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3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</m:t>
          </m:r>
          <m:r>
            <w:rPr>
              <w:rFonts w:ascii="Cambria Math" w:hAnsi="Cambria Math"/>
              <w:sz w:val="24"/>
              <w:lang w:eastAsia="ko-KR"/>
            </w:rPr>
            <m:t>28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4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+44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5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+17.2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6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+36.8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7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+1.2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8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≤</m:t>
          </m:r>
          <m:r>
            <w:rPr>
              <w:rFonts w:ascii="Cambria Math" w:hAnsi="Cambria Math"/>
              <w:sz w:val="24"/>
              <w:lang w:eastAsia="ko-KR"/>
            </w:rPr>
            <m:t>100</m:t>
          </m:r>
        </m:oMath>
      </m:oMathPara>
    </w:p>
    <w:p w:rsidR="008C15FD" w:rsidRPr="008C15FD" w:rsidRDefault="008C15FD" w:rsidP="008C15FD">
      <w:pPr>
        <w:spacing w:line="360" w:lineRule="auto"/>
        <w:rPr>
          <w:rFonts w:hint="eastAsia"/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4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5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6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≤1</m:t>
          </m:r>
        </m:oMath>
      </m:oMathPara>
    </w:p>
    <w:p w:rsidR="008C15FD" w:rsidRPr="008C15FD" w:rsidRDefault="008C15FD" w:rsidP="008C15FD">
      <w:pPr>
        <w:spacing w:line="360" w:lineRule="auto"/>
        <w:rPr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7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≤1</m:t>
          </m:r>
        </m:oMath>
      </m:oMathPara>
    </w:p>
    <w:p w:rsidR="008C15FD" w:rsidRPr="008C15FD" w:rsidRDefault="008C15FD" w:rsidP="008214CE">
      <w:pPr>
        <w:spacing w:line="360" w:lineRule="auto"/>
        <w:rPr>
          <w:rFonts w:hint="eastAsia"/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8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7</m:t>
              </m:r>
            </m:sub>
          </m:sSub>
        </m:oMath>
      </m:oMathPara>
    </w:p>
    <w:p w:rsidR="007E0851" w:rsidRPr="007E0851" w:rsidRDefault="00C36E76" w:rsidP="008214CE">
      <w:pPr>
        <w:spacing w:line="360" w:lineRule="auto"/>
        <w:rPr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ko-KR"/>
                </w:rPr>
                <m:t>0,1</m:t>
              </m:r>
            </m:e>
          </m:d>
          <m:r>
            <w:rPr>
              <w:rFonts w:ascii="Cambria Math" w:hAnsi="Cambria Math"/>
              <w:sz w:val="24"/>
              <w:lang w:eastAsia="ko-KR"/>
            </w:rPr>
            <m:t xml:space="preserve"> ∀i</m:t>
          </m:r>
        </m:oMath>
      </m:oMathPara>
    </w:p>
    <w:p w:rsidR="001D4C1D" w:rsidRPr="00AC38CD" w:rsidRDefault="001D4C1D" w:rsidP="008214CE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(</w:t>
      </w:r>
      <w:r w:rsidR="00593CB3">
        <w:rPr>
          <w:sz w:val="24"/>
          <w:lang w:eastAsia="ko-KR"/>
        </w:rPr>
        <w:t>c</w:t>
      </w:r>
      <w:r>
        <w:rPr>
          <w:rFonts w:hint="eastAsia"/>
          <w:sz w:val="24"/>
          <w:lang w:eastAsia="ko-KR"/>
        </w:rPr>
        <w:t>)</w:t>
      </w:r>
    </w:p>
    <w:p w:rsidR="00AC38CD" w:rsidRDefault="009233DF" w:rsidP="008214CE">
      <w:pPr>
        <w:spacing w:line="360" w:lineRule="auto"/>
        <w:rPr>
          <w:rFonts w:hint="eastAsia"/>
          <w:sz w:val="24"/>
          <w:lang w:eastAsia="ko-KR"/>
        </w:rPr>
      </w:pPr>
      <w:r w:rsidRPr="009233DF">
        <w:rPr>
          <w:sz w:val="24"/>
          <w:lang w:eastAsia="ko-KR"/>
        </w:rPr>
        <w:drawing>
          <wp:inline distT="0" distB="0" distL="0" distR="0" wp14:anchorId="22697726" wp14:editId="577ECF8B">
            <wp:extent cx="4165600" cy="660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CD" w:rsidRPr="004B6C07" w:rsidRDefault="001D4C1D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Objective</w:t>
      </w:r>
      <w:r>
        <w:rPr>
          <w:rFonts w:hint="eastAsia"/>
          <w:sz w:val="24"/>
          <w:lang w:eastAsia="ko-KR"/>
        </w:rPr>
        <w:t xml:space="preserve"> </w:t>
      </w:r>
      <w:r w:rsidR="009233DF">
        <w:rPr>
          <w:sz w:val="24"/>
          <w:lang w:eastAsia="ko-KR"/>
        </w:rPr>
        <w:t>value is 29</w:t>
      </w:r>
      <w:r>
        <w:rPr>
          <w:sz w:val="24"/>
          <w:lang w:eastAsia="ko-KR"/>
        </w:rPr>
        <w:t xml:space="preserve">. The solution is to </w:t>
      </w:r>
      <w:r w:rsidR="009233DF">
        <w:rPr>
          <w:sz w:val="24"/>
          <w:lang w:eastAsia="ko-KR"/>
        </w:rPr>
        <w:t xml:space="preserve">build Computer Vision lab, </w:t>
      </w:r>
      <w:r w:rsidR="009233DF">
        <w:rPr>
          <w:sz w:val="24"/>
          <w:lang w:eastAsia="ko-KR"/>
        </w:rPr>
        <w:t>computer-aided design expansion</w:t>
      </w:r>
      <w:r w:rsidR="009233DF">
        <w:rPr>
          <w:sz w:val="24"/>
          <w:lang w:eastAsia="ko-KR"/>
        </w:rPr>
        <w:t>, manufacturing research center, and tunnel</w:t>
      </w:r>
      <w:r>
        <w:rPr>
          <w:sz w:val="24"/>
          <w:lang w:eastAsia="ko-KR"/>
        </w:rPr>
        <w:t>.</w:t>
      </w:r>
    </w:p>
    <w:p w:rsidR="004E3FD7" w:rsidRDefault="004E3FD7" w:rsidP="008214CE">
      <w:pPr>
        <w:spacing w:line="360" w:lineRule="auto"/>
        <w:rPr>
          <w:sz w:val="24"/>
          <w:lang w:eastAsia="ko-KR"/>
        </w:rPr>
      </w:pPr>
    </w:p>
    <w:p w:rsidR="001D4C1D" w:rsidRDefault="009233DF" w:rsidP="00C36E76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br w:type="page"/>
      </w:r>
    </w:p>
    <w:p w:rsidR="001D4C1D" w:rsidRPr="00C36E76" w:rsidRDefault="001D4C1D" w:rsidP="008214CE">
      <w:pPr>
        <w:spacing w:line="360" w:lineRule="auto"/>
        <w:rPr>
          <w:b/>
          <w:sz w:val="24"/>
          <w:lang w:eastAsia="ko-KR"/>
        </w:rPr>
      </w:pPr>
      <w:r w:rsidRPr="00C36E76">
        <w:rPr>
          <w:rFonts w:hint="eastAsia"/>
          <w:b/>
          <w:sz w:val="24"/>
          <w:lang w:eastAsia="ko-KR"/>
        </w:rPr>
        <w:lastRenderedPageBreak/>
        <w:t>3.</w:t>
      </w:r>
    </w:p>
    <w:p w:rsidR="001E193D" w:rsidRDefault="001D4C1D" w:rsidP="00C043E9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(a)</w:t>
      </w:r>
    </w:p>
    <w:p w:rsidR="001E193D" w:rsidRDefault="001E193D" w:rsidP="001E193D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 denote </w:t>
      </w:r>
      <w:r>
        <w:rPr>
          <w:sz w:val="24"/>
          <w:lang w:eastAsia="ko-KR"/>
        </w:rPr>
        <w:t xml:space="preserve">cost of work pattern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 w:rsidR="00C043E9">
        <w:rPr>
          <w:sz w:val="24"/>
          <w:lang w:eastAsia="ko-KR"/>
        </w:rPr>
        <w:t xml:space="preserve">, </w:t>
      </w:r>
      <m:oMath>
        <m:r>
          <w:rPr>
            <w:rFonts w:ascii="Cambria Math" w:hAnsi="Cambria Math"/>
            <w:sz w:val="24"/>
            <w:lang w:eastAsia="ko-KR"/>
          </w:rPr>
          <m:t>i={1,2,3,4,5,6,7,8}</m:t>
        </m:r>
      </m:oMath>
      <w:r>
        <w:rPr>
          <w:rFonts w:hint="eastAsia"/>
          <w:sz w:val="24"/>
          <w:lang w:eastAsia="ko-KR"/>
        </w:rPr>
        <w:t>.</w:t>
      </w:r>
    </w:p>
    <w:p w:rsidR="001E193D" w:rsidRDefault="001E193D" w:rsidP="001E193D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 denote </w:t>
      </w:r>
      <w:r>
        <w:rPr>
          <w:sz w:val="24"/>
          <w:lang w:eastAsia="ko-KR"/>
        </w:rPr>
        <w:t xml:space="preserve">whether work pattern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>
        <w:rPr>
          <w:rFonts w:hint="eastAsia"/>
          <w:sz w:val="24"/>
          <w:lang w:eastAsia="ko-KR"/>
        </w:rPr>
        <w:t xml:space="preserve"> is selected.</w:t>
      </w:r>
    </w:p>
    <w:p w:rsidR="001E193D" w:rsidRPr="001E193D" w:rsidRDefault="001E193D" w:rsidP="001E193D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</m:oMath>
      <w:r w:rsidR="00850191">
        <w:rPr>
          <w:rFonts w:hint="eastAsia"/>
          <w:sz w:val="24"/>
          <w:lang w:eastAsia="ko-KR"/>
        </w:rPr>
        <w:t xml:space="preserve"> denote </w:t>
      </w:r>
      <w:r w:rsidR="00810E4D">
        <w:rPr>
          <w:sz w:val="24"/>
          <w:lang w:eastAsia="ko-KR"/>
        </w:rPr>
        <w:t xml:space="preserve">the availability of flight </w:t>
      </w:r>
      <m:oMath>
        <m:r>
          <w:rPr>
            <w:rFonts w:ascii="Cambria Math" w:hAnsi="Cambria Math"/>
            <w:sz w:val="24"/>
            <w:lang w:eastAsia="ko-KR"/>
          </w:rPr>
          <m:t>j</m:t>
        </m:r>
      </m:oMath>
      <w:r w:rsidR="00810E4D">
        <w:rPr>
          <w:rFonts w:hint="eastAsia"/>
          <w:sz w:val="24"/>
          <w:lang w:eastAsia="ko-KR"/>
        </w:rPr>
        <w:t xml:space="preserve"> in work pattern </w:t>
      </w:r>
      <m:oMath>
        <m:r>
          <w:rPr>
            <w:rFonts w:ascii="Cambria Math" w:hAnsi="Cambria Math"/>
            <w:sz w:val="24"/>
            <w:lang w:eastAsia="ko-KR"/>
          </w:rPr>
          <m:t xml:space="preserve"> i</m:t>
        </m:r>
      </m:oMath>
      <w:r w:rsidR="00C043E9">
        <w:rPr>
          <w:rFonts w:hint="eastAsia"/>
          <w:sz w:val="24"/>
          <w:lang w:eastAsia="ko-KR"/>
        </w:rPr>
        <w:t xml:space="preserve">, </w:t>
      </w:r>
      <w:r w:rsidR="00C043E9">
        <w:rPr>
          <w:sz w:val="24"/>
          <w:lang w:eastAsia="ko-KR"/>
        </w:rPr>
        <w:t xml:space="preserve">, </w:t>
      </w:r>
      <m:oMath>
        <m:r>
          <w:rPr>
            <w:rFonts w:ascii="Cambria Math" w:hAnsi="Cambria Math"/>
            <w:sz w:val="24"/>
            <w:lang w:eastAsia="ko-KR"/>
          </w:rPr>
          <m:t>j={1,2,3,4,5,6}</m:t>
        </m:r>
      </m:oMath>
      <w:r w:rsidR="00810E4D">
        <w:rPr>
          <w:rFonts w:hint="eastAsia"/>
          <w:sz w:val="24"/>
          <w:lang w:eastAsia="ko-KR"/>
        </w:rPr>
        <w:t>.</w:t>
      </w:r>
    </w:p>
    <w:p w:rsidR="001E193D" w:rsidRPr="001E193D" w:rsidRDefault="001E193D" w:rsidP="001E193D">
      <w:pPr>
        <w:spacing w:line="360" w:lineRule="auto"/>
        <w:rPr>
          <w:sz w:val="24"/>
          <w:lang w:eastAsia="ko-KR"/>
        </w:rPr>
      </w:pPr>
    </w:p>
    <w:p w:rsidR="001E193D" w:rsidRPr="004B6C07" w:rsidRDefault="00C36E76" w:rsidP="001E193D">
      <w:pPr>
        <w:spacing w:line="360" w:lineRule="auto"/>
        <w:rPr>
          <w:sz w:val="24"/>
          <w:lang w:eastAsia="ko-K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i</m:t>
                  </m:r>
                </m:sub>
              </m:sSub>
            </m:e>
          </m:func>
        </m:oMath>
      </m:oMathPara>
    </w:p>
    <w:p w:rsidR="001E193D" w:rsidRPr="007E0851" w:rsidRDefault="001E193D" w:rsidP="001E193D">
      <w:pPr>
        <w:spacing w:line="360" w:lineRule="auto"/>
        <w:rPr>
          <w:sz w:val="24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eastAsia="ko-KR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sz w:val="24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Σ</m:t>
              </m: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ij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=1 ∀j</m:t>
          </m:r>
        </m:oMath>
      </m:oMathPara>
    </w:p>
    <w:p w:rsidR="007E0851" w:rsidRPr="007E0851" w:rsidRDefault="00C36E76" w:rsidP="001E193D">
      <w:pPr>
        <w:spacing w:line="360" w:lineRule="auto"/>
        <w:rPr>
          <w:sz w:val="24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∈{0,1}</m:t>
          </m:r>
        </m:oMath>
      </m:oMathPara>
    </w:p>
    <w:p w:rsidR="00576ADB" w:rsidRDefault="00576ADB" w:rsidP="001E193D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(b)</w:t>
      </w:r>
    </w:p>
    <w:p w:rsidR="00576ADB" w:rsidRDefault="00576ADB" w:rsidP="001E193D">
      <w:pPr>
        <w:spacing w:line="360" w:lineRule="auto"/>
        <w:rPr>
          <w:sz w:val="24"/>
          <w:lang w:eastAsia="ko-KR"/>
        </w:rPr>
      </w:pPr>
      <w:r w:rsidRPr="00576ADB">
        <w:rPr>
          <w:noProof/>
          <w:sz w:val="24"/>
          <w:lang w:eastAsia="ko-KR"/>
        </w:rPr>
        <w:drawing>
          <wp:inline distT="0" distB="0" distL="0" distR="0" wp14:anchorId="723DD844" wp14:editId="65279072">
            <wp:extent cx="4165600" cy="622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DB" w:rsidRPr="00576ADB" w:rsidRDefault="00576ADB" w:rsidP="001E193D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Objective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value is 8.6. The solution is to choose work pattern #</w:t>
      </w:r>
      <w:r w:rsidR="007E0851">
        <w:rPr>
          <w:sz w:val="24"/>
          <w:lang w:eastAsia="ko-KR"/>
        </w:rPr>
        <w:t>3 and #5.</w:t>
      </w:r>
    </w:p>
    <w:p w:rsidR="001D4C1D" w:rsidRDefault="009233DF" w:rsidP="00C36E76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br w:type="page"/>
      </w:r>
    </w:p>
    <w:p w:rsidR="007E0851" w:rsidRPr="00C36E76" w:rsidRDefault="007E0851" w:rsidP="008214CE">
      <w:pPr>
        <w:spacing w:line="360" w:lineRule="auto"/>
        <w:rPr>
          <w:b/>
          <w:sz w:val="24"/>
          <w:lang w:eastAsia="ko-KR"/>
        </w:rPr>
      </w:pPr>
      <w:r w:rsidRPr="00C36E76">
        <w:rPr>
          <w:rFonts w:hint="eastAsia"/>
          <w:b/>
          <w:sz w:val="24"/>
          <w:lang w:eastAsia="ko-KR"/>
        </w:rPr>
        <w:lastRenderedPageBreak/>
        <w:t>4.</w:t>
      </w:r>
    </w:p>
    <w:p w:rsidR="00C043E9" w:rsidRPr="00C043E9" w:rsidRDefault="007E0851" w:rsidP="00C043E9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(a)</w:t>
      </w:r>
    </w:p>
    <w:p w:rsidR="007E0851" w:rsidRPr="007E0851" w:rsidRDefault="007E0851" w:rsidP="007E0851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lang w:eastAsia="ko-KR"/>
          </w:rPr>
          <m:t xml:space="preserve"> </m:t>
        </m:r>
      </m:oMath>
      <w:r>
        <w:rPr>
          <w:rFonts w:hint="eastAsia"/>
          <w:sz w:val="24"/>
          <w:lang w:eastAsia="ko-KR"/>
        </w:rPr>
        <w:t>denote the cost of modifying plant</w:t>
      </w:r>
      <w:r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 xml:space="preserve"> j</m:t>
        </m:r>
      </m:oMath>
      <w:r>
        <w:rPr>
          <w:rFonts w:hint="eastAsia"/>
          <w:sz w:val="24"/>
          <w:lang w:eastAsia="ko-KR"/>
        </w:rPr>
        <w:t xml:space="preserve"> to produce model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>
        <w:rPr>
          <w:sz w:val="24"/>
          <w:lang w:eastAsia="ko-KR"/>
        </w:rPr>
        <w:t>.</w:t>
      </w:r>
      <w:r w:rsidR="00C043E9">
        <w:rPr>
          <w:sz w:val="24"/>
          <w:lang w:eastAsia="ko-KR"/>
        </w:rPr>
        <w:t xml:space="preserve"> If plant </w:t>
      </w:r>
      <m:oMath>
        <m:r>
          <w:rPr>
            <w:rFonts w:ascii="Cambria Math" w:hAnsi="Cambria Math"/>
            <w:sz w:val="24"/>
            <w:lang w:eastAsia="ko-KR"/>
          </w:rPr>
          <m:t>j</m:t>
        </m:r>
      </m:oMath>
      <w:r w:rsidR="00C043E9">
        <w:rPr>
          <w:sz w:val="24"/>
          <w:lang w:eastAsia="ko-KR"/>
        </w:rPr>
        <w:t xml:space="preserve"> can’t afford to produce model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 w:rsidR="00C043E9">
        <w:rPr>
          <w:sz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ij</m:t>
            </m:r>
          </m:sub>
        </m:sSub>
        <m:r>
          <w:rPr>
            <w:rFonts w:ascii="Cambria Math" w:hAnsi="Cambria Math"/>
            <w:sz w:val="24"/>
            <w:lang w:eastAsia="ko-KR"/>
          </w:rPr>
          <m:t>=M</m:t>
        </m:r>
      </m:oMath>
      <w:r w:rsidR="00C043E9">
        <w:rPr>
          <w:rFonts w:hint="eastAsia"/>
          <w:sz w:val="24"/>
          <w:lang w:eastAsia="ko-KR"/>
        </w:rPr>
        <w:t>.</w:t>
      </w:r>
      <w:r w:rsidR="00C043E9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lang w:eastAsia="ko-KR"/>
              </w:rPr>
              <m:t>1,2,3,4</m:t>
            </m:r>
          </m:e>
        </m:d>
        <m:r>
          <w:rPr>
            <w:rFonts w:ascii="Cambria Math" w:hAnsi="Cambria Math"/>
            <w:sz w:val="24"/>
            <w:lang w:eastAsia="ko-KR"/>
          </w:rPr>
          <m:t>,  j={1,2,3,4}</m:t>
        </m:r>
      </m:oMath>
    </w:p>
    <w:p w:rsidR="007E0851" w:rsidRPr="007E0851" w:rsidRDefault="00C36E76" w:rsidP="007E0851">
      <w:pPr>
        <w:spacing w:line="360" w:lineRule="auto"/>
        <w:rPr>
          <w:sz w:val="24"/>
          <w:lang w:eastAsia="ko-K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ko-K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ij</m:t>
                  </m:r>
                </m:sub>
              </m:sSub>
            </m:e>
          </m:func>
        </m:oMath>
      </m:oMathPara>
    </w:p>
    <w:p w:rsidR="007E0851" w:rsidRPr="007E0851" w:rsidRDefault="007E0851" w:rsidP="007E0851">
      <w:pPr>
        <w:spacing w:line="360" w:lineRule="auto"/>
        <w:rPr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sz w:val="24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Σ</m:t>
              </m: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ij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=1 ∀j</m:t>
          </m:r>
        </m:oMath>
      </m:oMathPara>
    </w:p>
    <w:p w:rsidR="007E0851" w:rsidRPr="006B7723" w:rsidRDefault="007E0851" w:rsidP="006B7723">
      <w:pPr>
        <w:spacing w:line="360" w:lineRule="auto"/>
        <w:rPr>
          <w:sz w:val="24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eastAsia="ko-KR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Σ</m:t>
              </m: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ij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=1 ∀i</m:t>
          </m:r>
        </m:oMath>
      </m:oMathPara>
    </w:p>
    <w:p w:rsidR="006B7723" w:rsidRPr="006B7723" w:rsidRDefault="006B7723" w:rsidP="006B7723">
      <w:pPr>
        <w:spacing w:line="360" w:lineRule="auto"/>
        <w:rPr>
          <w:rFonts w:hint="eastAsia"/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ij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≥0</m:t>
          </m:r>
        </m:oMath>
      </m:oMathPara>
    </w:p>
    <w:p w:rsidR="007E0851" w:rsidRDefault="007E0851" w:rsidP="008214CE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(b)</w:t>
      </w:r>
    </w:p>
    <w:p w:rsidR="007E0851" w:rsidRDefault="006207DB" w:rsidP="008214CE">
      <w:pPr>
        <w:spacing w:line="360" w:lineRule="auto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If the optimal basis B has </w:t>
      </w:r>
      <m:oMath>
        <m:r>
          <w:rPr>
            <w:rFonts w:ascii="Cambria Math" w:hAnsi="Cambria Math"/>
            <w:sz w:val="24"/>
            <w:lang w:eastAsia="ko-KR"/>
          </w:rPr>
          <m:t>det</m:t>
        </m:r>
        <m:d>
          <m:d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lang w:eastAsia="ko-KR"/>
              </w:rPr>
              <m:t>B</m:t>
            </m:r>
          </m:e>
        </m:d>
        <m:r>
          <w:rPr>
            <w:rFonts w:ascii="Cambria Math" w:hAnsi="Cambria Math"/>
            <w:sz w:val="24"/>
            <w:lang w:eastAsia="ko-KR"/>
          </w:rPr>
          <m:t>=±1</m:t>
        </m:r>
      </m:oMath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then the linear programming relaxation solves IP.</w:t>
      </w:r>
    </w:p>
    <w:p w:rsidR="007E0851" w:rsidRDefault="007E0851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(c)</w:t>
      </w:r>
    </w:p>
    <w:p w:rsidR="007E0851" w:rsidRDefault="008F7FC0" w:rsidP="008214CE">
      <w:pPr>
        <w:spacing w:line="360" w:lineRule="auto"/>
        <w:rPr>
          <w:sz w:val="24"/>
          <w:lang w:eastAsia="ko-KR"/>
        </w:rPr>
      </w:pPr>
      <w:r w:rsidRPr="008F7FC0">
        <w:rPr>
          <w:noProof/>
          <w:sz w:val="24"/>
          <w:lang w:eastAsia="ko-KR"/>
        </w:rPr>
        <w:drawing>
          <wp:inline distT="0" distB="0" distL="0" distR="0" wp14:anchorId="28E44976" wp14:editId="150B4CEF">
            <wp:extent cx="4254500" cy="635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DF" w:rsidRDefault="008F7FC0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Objective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value is 8.6. The solution is to produce model 1 in plant #1, model 2 in plant #3, model 3 in plant #2, model 4 in plant #4.</w:t>
      </w:r>
    </w:p>
    <w:p w:rsidR="008F7FC0" w:rsidRPr="00B81745" w:rsidRDefault="009233DF" w:rsidP="00C36E76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br w:type="page"/>
      </w:r>
    </w:p>
    <w:p w:rsidR="008214CE" w:rsidRPr="004E3FD7" w:rsidRDefault="008214CE" w:rsidP="008214CE">
      <w:pPr>
        <w:spacing w:line="360" w:lineRule="auto"/>
        <w:rPr>
          <w:b/>
          <w:sz w:val="24"/>
          <w:lang w:eastAsia="ko-KR"/>
        </w:rPr>
      </w:pPr>
      <w:r w:rsidRPr="004E3FD7">
        <w:rPr>
          <w:b/>
          <w:sz w:val="24"/>
          <w:lang w:eastAsia="ko-KR"/>
        </w:rPr>
        <w:lastRenderedPageBreak/>
        <w:t xml:space="preserve">5. </w:t>
      </w:r>
    </w:p>
    <w:p w:rsidR="008214CE" w:rsidRDefault="008214CE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Model #1: </w:t>
      </w:r>
    </w:p>
    <w:p w:rsidR="008214CE" w:rsidRDefault="008214CE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Solving TSP as an assignment problem is not enough since the solution can have sub-tour. Thus, adding sub-tour elimination constraints are required to avoid it. However, there are exponentially many constraints if we naively consider it. As a bypass, we can iteratively include sub-tour constraint when it actually happens.</w:t>
      </w:r>
    </w:p>
    <w:p w:rsidR="00672116" w:rsidRDefault="00672116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The procedure is described in TSP_model_1.py file attached. The result is captured below:</w:t>
      </w:r>
    </w:p>
    <w:p w:rsidR="00672116" w:rsidRDefault="00672116" w:rsidP="008214CE">
      <w:pPr>
        <w:spacing w:line="360" w:lineRule="auto"/>
        <w:rPr>
          <w:sz w:val="24"/>
          <w:lang w:eastAsia="ko-KR"/>
        </w:rPr>
      </w:pPr>
      <w:r w:rsidRPr="00672116">
        <w:rPr>
          <w:noProof/>
          <w:sz w:val="24"/>
          <w:lang w:eastAsia="ko-KR"/>
        </w:rPr>
        <w:drawing>
          <wp:inline distT="0" distB="0" distL="0" distR="0" wp14:anchorId="559C7E29" wp14:editId="03AEF1B1">
            <wp:extent cx="5486400" cy="6686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16" w:rsidRDefault="00672116" w:rsidP="008214CE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The </w:t>
      </w:r>
      <w:r>
        <w:rPr>
          <w:sz w:val="24"/>
          <w:lang w:eastAsia="ko-KR"/>
        </w:rPr>
        <w:t>objective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value is 231.</w:t>
      </w:r>
    </w:p>
    <w:p w:rsidR="00672116" w:rsidRPr="00672116" w:rsidRDefault="00672116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The optimal solution is 1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5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13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4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10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2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11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12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8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9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18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6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17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15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16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3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14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7</w:t>
      </w:r>
    </w:p>
    <w:p w:rsidR="00672116" w:rsidRDefault="00672116" w:rsidP="008214CE">
      <w:pPr>
        <w:spacing w:line="360" w:lineRule="auto"/>
        <w:rPr>
          <w:sz w:val="24"/>
          <w:lang w:eastAsia="ko-KR"/>
        </w:rPr>
      </w:pPr>
    </w:p>
    <w:p w:rsidR="00672116" w:rsidRDefault="00672116" w:rsidP="008214CE">
      <w:pPr>
        <w:spacing w:line="360" w:lineRule="auto"/>
        <w:rPr>
          <w:sz w:val="24"/>
          <w:lang w:eastAsia="ko-KR"/>
        </w:rPr>
      </w:pPr>
    </w:p>
    <w:p w:rsidR="008214CE" w:rsidRDefault="008214CE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Model #2:</w:t>
      </w:r>
    </w:p>
    <w:p w:rsidR="008214CE" w:rsidRDefault="008214CE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In this model, we replace </w:t>
      </w:r>
      <w:proofErr w:type="spellStart"/>
      <w:r>
        <w:rPr>
          <w:sz w:val="24"/>
          <w:lang w:eastAsia="ko-KR"/>
        </w:rPr>
        <w:t>subtour</w:t>
      </w:r>
      <w:proofErr w:type="spellEnd"/>
      <w:r>
        <w:rPr>
          <w:sz w:val="24"/>
          <w:lang w:eastAsia="ko-KR"/>
        </w:rPr>
        <w:t xml:space="preserve"> elimination constraints by deploying variable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lang w:eastAsia="ko-KR"/>
              </w:rPr>
              <m:t>u</m:t>
            </m:r>
          </m:e>
          <m:sub>
            <m:r>
              <w:rPr>
                <w:rFonts w:ascii="Cambria Math" w:hAnsi="Cambria Math"/>
                <w:sz w:val="24"/>
                <w:lang w:eastAsia="ko-KR"/>
              </w:rPr>
              <m:t>i</m:t>
            </m:r>
          </m:sub>
        </m:sSub>
      </m:oMath>
      <w:r>
        <w:rPr>
          <w:rFonts w:hint="eastAsia"/>
          <w:sz w:val="24"/>
          <w:lang w:eastAsia="ko-KR"/>
        </w:rPr>
        <w:t xml:space="preserve">, which means the number of nodes visited after visiting node </w:t>
      </w:r>
      <m:oMath>
        <m:r>
          <w:rPr>
            <w:rFonts w:ascii="Cambria Math" w:hAnsi="Cambria Math"/>
            <w:sz w:val="24"/>
            <w:lang w:eastAsia="ko-KR"/>
          </w:rPr>
          <m:t>i</m:t>
        </m:r>
      </m:oMath>
      <w:r>
        <w:rPr>
          <w:sz w:val="24"/>
          <w:lang w:eastAsia="ko-KR"/>
        </w:rPr>
        <w:t xml:space="preserve">. </w:t>
      </w:r>
    </w:p>
    <w:p w:rsidR="00672116" w:rsidRDefault="00672116" w:rsidP="00672116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The procedure is described in TSP_model_2.py file attached. The result is captured below:</w:t>
      </w:r>
    </w:p>
    <w:p w:rsidR="00672116" w:rsidRDefault="00672116" w:rsidP="00672116">
      <w:pPr>
        <w:spacing w:line="360" w:lineRule="auto"/>
        <w:rPr>
          <w:sz w:val="24"/>
          <w:lang w:eastAsia="ko-KR"/>
        </w:rPr>
      </w:pPr>
      <w:r w:rsidRPr="00672116">
        <w:rPr>
          <w:noProof/>
          <w:sz w:val="24"/>
          <w:lang w:eastAsia="ko-KR"/>
        </w:rPr>
        <w:drawing>
          <wp:inline distT="0" distB="0" distL="0" distR="0" wp14:anchorId="7DF6EA5A" wp14:editId="0A611736">
            <wp:extent cx="5486400" cy="5156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16" w:rsidRDefault="00672116" w:rsidP="00672116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The </w:t>
      </w:r>
      <w:r>
        <w:rPr>
          <w:sz w:val="24"/>
          <w:lang w:eastAsia="ko-KR"/>
        </w:rPr>
        <w:t>objective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value is 231.</w:t>
      </w:r>
    </w:p>
    <w:p w:rsidR="00672116" w:rsidRPr="00672116" w:rsidRDefault="00672116" w:rsidP="00672116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The optimal solution is 1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5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13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4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10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2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11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12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8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9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6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18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17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15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16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3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14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7</w:t>
      </w:r>
    </w:p>
    <w:p w:rsidR="008214CE" w:rsidRDefault="008214CE" w:rsidP="008214CE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Model #3:</w:t>
      </w:r>
    </w:p>
    <w:p w:rsidR="00871805" w:rsidRDefault="004B6C07" w:rsidP="004B6C07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This model adopts different </w:t>
      </w:r>
      <w:proofErr w:type="spellStart"/>
      <w:r>
        <w:rPr>
          <w:sz w:val="24"/>
          <w:lang w:eastAsia="ko-KR"/>
        </w:rPr>
        <w:t>subtour</w:t>
      </w:r>
      <w:proofErr w:type="spellEnd"/>
      <w:r>
        <w:rPr>
          <w:sz w:val="24"/>
          <w:lang w:eastAsia="ko-KR"/>
        </w:rPr>
        <w:t xml:space="preserve"> constraints under quadratic objective statement. Here I applied QAP approach which only deals with y variables. This approach took a longest processing time compared with other models.</w:t>
      </w:r>
    </w:p>
    <w:p w:rsidR="004B6C07" w:rsidRDefault="004B6C07" w:rsidP="004B6C07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lastRenderedPageBreak/>
        <w:t>The procedure is described in TSP_model_3.py file attached. The result is captured below:</w:t>
      </w:r>
    </w:p>
    <w:p w:rsidR="004B6C07" w:rsidRDefault="004B6C07" w:rsidP="004B6C07">
      <w:pPr>
        <w:spacing w:line="360" w:lineRule="auto"/>
        <w:rPr>
          <w:sz w:val="24"/>
          <w:lang w:eastAsia="ko-KR"/>
        </w:rPr>
      </w:pPr>
      <w:r w:rsidRPr="004B6C07">
        <w:rPr>
          <w:noProof/>
          <w:sz w:val="24"/>
          <w:lang w:eastAsia="ko-KR"/>
        </w:rPr>
        <w:drawing>
          <wp:inline distT="0" distB="0" distL="0" distR="0" wp14:anchorId="165834D0" wp14:editId="6872B680">
            <wp:extent cx="5486400" cy="3803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07" w:rsidRDefault="004B6C07" w:rsidP="004B6C07">
      <w:pPr>
        <w:spacing w:line="360" w:lineRule="auto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The </w:t>
      </w:r>
      <w:r>
        <w:rPr>
          <w:sz w:val="24"/>
          <w:lang w:eastAsia="ko-KR"/>
        </w:rPr>
        <w:t>objective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value is 231.</w:t>
      </w:r>
    </w:p>
    <w:p w:rsidR="004B6C07" w:rsidRPr="00672116" w:rsidRDefault="004B6C07" w:rsidP="004B6C07">
      <w:pPr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>The optimal solution is 1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7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14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3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16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15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17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18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6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9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8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12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11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2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10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4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13</w:t>
      </w:r>
      <w:r w:rsidRPr="00672116">
        <w:rPr>
          <w:sz w:val="24"/>
          <w:lang w:eastAsia="ko-KR"/>
        </w:rPr>
        <w:sym w:font="Wingdings" w:char="F0E0"/>
      </w:r>
      <w:r>
        <w:rPr>
          <w:sz w:val="24"/>
          <w:lang w:eastAsia="ko-KR"/>
        </w:rPr>
        <w:t>5</w:t>
      </w:r>
    </w:p>
    <w:p w:rsidR="004B6C07" w:rsidRPr="004B6C07" w:rsidRDefault="004B6C07" w:rsidP="004B6C07">
      <w:pPr>
        <w:spacing w:line="360" w:lineRule="auto"/>
        <w:rPr>
          <w:sz w:val="24"/>
          <w:lang w:eastAsia="ko-KR"/>
        </w:rPr>
      </w:pPr>
    </w:p>
    <w:sectPr w:rsidR="004B6C07" w:rsidRPr="004B6C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CE"/>
    <w:rsid w:val="00014A81"/>
    <w:rsid w:val="000313CD"/>
    <w:rsid w:val="000414D2"/>
    <w:rsid w:val="00041CD4"/>
    <w:rsid w:val="000560D0"/>
    <w:rsid w:val="00071601"/>
    <w:rsid w:val="00080609"/>
    <w:rsid w:val="000B29ED"/>
    <w:rsid w:val="000D6544"/>
    <w:rsid w:val="000F3B7A"/>
    <w:rsid w:val="0010709F"/>
    <w:rsid w:val="0011000C"/>
    <w:rsid w:val="0011753B"/>
    <w:rsid w:val="001239DC"/>
    <w:rsid w:val="00156A96"/>
    <w:rsid w:val="00161432"/>
    <w:rsid w:val="00183F52"/>
    <w:rsid w:val="001A0A67"/>
    <w:rsid w:val="001A76A0"/>
    <w:rsid w:val="001B07CF"/>
    <w:rsid w:val="001B2DBE"/>
    <w:rsid w:val="001B46C7"/>
    <w:rsid w:val="001D3E1A"/>
    <w:rsid w:val="001D4C1D"/>
    <w:rsid w:val="001E193D"/>
    <w:rsid w:val="001E2D8E"/>
    <w:rsid w:val="00207441"/>
    <w:rsid w:val="00216297"/>
    <w:rsid w:val="00220921"/>
    <w:rsid w:val="00265CF7"/>
    <w:rsid w:val="00272DFF"/>
    <w:rsid w:val="002C3360"/>
    <w:rsid w:val="002C4093"/>
    <w:rsid w:val="00332E02"/>
    <w:rsid w:val="003404ED"/>
    <w:rsid w:val="00367D5C"/>
    <w:rsid w:val="003A69CE"/>
    <w:rsid w:val="003B592B"/>
    <w:rsid w:val="003B6D6A"/>
    <w:rsid w:val="003F5E1C"/>
    <w:rsid w:val="004A1507"/>
    <w:rsid w:val="004B6C07"/>
    <w:rsid w:val="004D030A"/>
    <w:rsid w:val="004E3FD7"/>
    <w:rsid w:val="00530E43"/>
    <w:rsid w:val="00576ADB"/>
    <w:rsid w:val="00577713"/>
    <w:rsid w:val="00593CB3"/>
    <w:rsid w:val="005B04E9"/>
    <w:rsid w:val="005B7A9B"/>
    <w:rsid w:val="00615033"/>
    <w:rsid w:val="006207DB"/>
    <w:rsid w:val="00622521"/>
    <w:rsid w:val="00632908"/>
    <w:rsid w:val="00634640"/>
    <w:rsid w:val="00652F96"/>
    <w:rsid w:val="00672116"/>
    <w:rsid w:val="006A45C9"/>
    <w:rsid w:val="006A7588"/>
    <w:rsid w:val="006B7723"/>
    <w:rsid w:val="006F57C0"/>
    <w:rsid w:val="00717BC9"/>
    <w:rsid w:val="007478BF"/>
    <w:rsid w:val="007D1F4D"/>
    <w:rsid w:val="007E0851"/>
    <w:rsid w:val="007F6A1C"/>
    <w:rsid w:val="00810E4D"/>
    <w:rsid w:val="008214CE"/>
    <w:rsid w:val="0082219C"/>
    <w:rsid w:val="0082789E"/>
    <w:rsid w:val="00835183"/>
    <w:rsid w:val="00850191"/>
    <w:rsid w:val="00874BE4"/>
    <w:rsid w:val="008C15FD"/>
    <w:rsid w:val="008F7FC0"/>
    <w:rsid w:val="009233DF"/>
    <w:rsid w:val="0094490C"/>
    <w:rsid w:val="00945AA8"/>
    <w:rsid w:val="009901DE"/>
    <w:rsid w:val="009A60AD"/>
    <w:rsid w:val="009D1CA3"/>
    <w:rsid w:val="009E3BE8"/>
    <w:rsid w:val="009F2FFB"/>
    <w:rsid w:val="00A61C4E"/>
    <w:rsid w:val="00AC38CD"/>
    <w:rsid w:val="00AF3827"/>
    <w:rsid w:val="00B01FE4"/>
    <w:rsid w:val="00B31E57"/>
    <w:rsid w:val="00B54F5E"/>
    <w:rsid w:val="00B571DD"/>
    <w:rsid w:val="00B81745"/>
    <w:rsid w:val="00BC11AD"/>
    <w:rsid w:val="00BF4620"/>
    <w:rsid w:val="00C043E9"/>
    <w:rsid w:val="00C36E76"/>
    <w:rsid w:val="00C546C3"/>
    <w:rsid w:val="00C6646B"/>
    <w:rsid w:val="00C711AD"/>
    <w:rsid w:val="00CF6814"/>
    <w:rsid w:val="00D75A4C"/>
    <w:rsid w:val="00D9061A"/>
    <w:rsid w:val="00DA47C8"/>
    <w:rsid w:val="00DB54F6"/>
    <w:rsid w:val="00DD335E"/>
    <w:rsid w:val="00E50E17"/>
    <w:rsid w:val="00E61819"/>
    <w:rsid w:val="00E80D7A"/>
    <w:rsid w:val="00EC156E"/>
    <w:rsid w:val="00ED1BF5"/>
    <w:rsid w:val="00F76ED1"/>
    <w:rsid w:val="00F77A25"/>
    <w:rsid w:val="00F93509"/>
    <w:rsid w:val="00FA77C5"/>
    <w:rsid w:val="00F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A9F4"/>
  <w14:defaultImageDpi w14:val="32767"/>
  <w15:chartTrackingRefBased/>
  <w15:docId w15:val="{7A7E3522-EE3F-B94E-8E6B-65D30554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14CE"/>
    <w:rPr>
      <w:rFonts w:ascii="Times New Roman" w:eastAsia="바탕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4CE"/>
    <w:rPr>
      <w:color w:val="808080"/>
    </w:rPr>
  </w:style>
  <w:style w:type="paragraph" w:styleId="a4">
    <w:name w:val="List Paragraph"/>
    <w:basedOn w:val="a"/>
    <w:uiPriority w:val="34"/>
    <w:qFormat/>
    <w:rsid w:val="004E3F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박규남</dc:creator>
  <cp:keywords/>
  <dc:description/>
  <cp:lastModifiedBy>박규남</cp:lastModifiedBy>
  <cp:revision>4</cp:revision>
  <dcterms:created xsi:type="dcterms:W3CDTF">2018-03-29T13:59:00Z</dcterms:created>
  <dcterms:modified xsi:type="dcterms:W3CDTF">2018-03-31T12:52:00Z</dcterms:modified>
</cp:coreProperties>
</file>