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7CAA" w14:textId="00DAD109" w:rsidR="00AD04C8" w:rsidRPr="00960014" w:rsidRDefault="00AD04C8" w:rsidP="00AD04C8">
      <w:pPr>
        <w:wordWrap/>
        <w:adjustRightInd w:val="0"/>
        <w:spacing w:after="0"/>
        <w:jc w:val="center"/>
        <w:rPr>
          <w:rFonts w:ascii="á0a;" w:hAnsi="á0a;" w:cs="á0a;"/>
          <w:b/>
          <w:bCs/>
          <w:kern w:val="0"/>
          <w:sz w:val="28"/>
          <w:szCs w:val="28"/>
        </w:rPr>
      </w:pPr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>파이썬</w:t>
      </w:r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 xml:space="preserve"> </w:t>
      </w:r>
      <w:proofErr w:type="spellStart"/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>선택정렬</w:t>
      </w:r>
      <w:proofErr w:type="spellEnd"/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>&amp;</w:t>
      </w:r>
      <w:proofErr w:type="spellStart"/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>버블정렬</w:t>
      </w:r>
      <w:proofErr w:type="spellEnd"/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 xml:space="preserve"> </w:t>
      </w:r>
      <w:r w:rsidRPr="00960014">
        <w:rPr>
          <w:rFonts w:ascii="á0a;" w:hAnsi="á0a;" w:cs="á0a;" w:hint="eastAsia"/>
          <w:b/>
          <w:bCs/>
          <w:kern w:val="0"/>
          <w:sz w:val="28"/>
          <w:szCs w:val="28"/>
          <w:lang w:eastAsia="ko-KR"/>
        </w:rPr>
        <w:t>시각화</w:t>
      </w:r>
      <w:r w:rsidRPr="00960014">
        <w:rPr>
          <w:rFonts w:ascii="á0a;" w:hAnsi="á0a;" w:cs="á0a;"/>
          <w:b/>
          <w:bCs/>
          <w:kern w:val="0"/>
          <w:sz w:val="28"/>
          <w:szCs w:val="28"/>
        </w:rPr>
        <w:t xml:space="preserve"> &lt;</w:t>
      </w:r>
      <w:r w:rsidRPr="00960014">
        <w:rPr>
          <w:rFonts w:ascii="á0a;" w:hAnsi="á0a;" w:cs="á0a;"/>
          <w:b/>
          <w:bCs/>
          <w:kern w:val="0"/>
          <w:sz w:val="28"/>
          <w:szCs w:val="28"/>
        </w:rPr>
        <w:t>프로젝트</w:t>
      </w:r>
      <w:r w:rsidRPr="00960014">
        <w:rPr>
          <w:rFonts w:ascii="á0a;" w:hAnsi="á0a;" w:cs="á0a;"/>
          <w:b/>
          <w:bCs/>
          <w:kern w:val="0"/>
          <w:sz w:val="28"/>
          <w:szCs w:val="28"/>
        </w:rPr>
        <w:t xml:space="preserve">&gt; </w:t>
      </w:r>
      <w:r w:rsidRPr="00960014">
        <w:rPr>
          <w:rFonts w:ascii="á0a;" w:hAnsi="á0a;" w:cs="á0a;"/>
          <w:b/>
          <w:bCs/>
          <w:kern w:val="0"/>
          <w:sz w:val="28"/>
          <w:szCs w:val="28"/>
        </w:rPr>
        <w:t>과제</w:t>
      </w:r>
    </w:p>
    <w:p w14:paraId="1957575B" w14:textId="30978E9D" w:rsidR="00AD04C8" w:rsidRP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Cs w:val="22"/>
        </w:rPr>
      </w:pPr>
    </w:p>
    <w:p w14:paraId="46BF107B" w14:textId="77777777" w:rsidR="00AD04C8" w:rsidRDefault="00AD04C8" w:rsidP="00AD04C8">
      <w:pPr>
        <w:wordWrap/>
        <w:adjustRightInd w:val="0"/>
        <w:spacing w:after="0"/>
        <w:jc w:val="right"/>
        <w:rPr>
          <w:rFonts w:ascii="á0a;" w:hAnsi="á0a;" w:cs="á0a;"/>
          <w:kern w:val="0"/>
          <w:szCs w:val="22"/>
        </w:rPr>
      </w:pPr>
      <w:r w:rsidRPr="00AD04C8">
        <w:rPr>
          <w:rFonts w:ascii="á0a;" w:hAnsi="á0a;" w:cs="á0a;"/>
          <w:kern w:val="0"/>
          <w:szCs w:val="22"/>
        </w:rPr>
        <w:t>2020.12.14</w:t>
      </w:r>
    </w:p>
    <w:p w14:paraId="07951275" w14:textId="77777777" w:rsidR="00960014" w:rsidRPr="00AD04C8" w:rsidRDefault="00960014" w:rsidP="00AD04C8">
      <w:pPr>
        <w:wordWrap/>
        <w:adjustRightInd w:val="0"/>
        <w:spacing w:after="0"/>
        <w:jc w:val="right"/>
        <w:rPr>
          <w:rFonts w:ascii="á0a;" w:hAnsi="á0a;" w:cs="á0a;"/>
          <w:kern w:val="0"/>
          <w:szCs w:val="22"/>
        </w:rPr>
      </w:pPr>
    </w:p>
    <w:p w14:paraId="2AE81108" w14:textId="77777777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 w:val="26"/>
          <w:szCs w:val="26"/>
        </w:rPr>
      </w:pPr>
      <w:r w:rsidRPr="00960014">
        <w:rPr>
          <w:rFonts w:ascii="á0a;" w:hAnsi="á0a;" w:cs="á0a;"/>
          <w:b/>
          <w:bCs/>
          <w:kern w:val="0"/>
          <w:sz w:val="26"/>
          <w:szCs w:val="26"/>
        </w:rPr>
        <w:t xml:space="preserve">1. 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>개요</w:t>
      </w:r>
    </w:p>
    <w:p w14:paraId="656BFE29" w14:textId="342930E6" w:rsidR="00AD04C8" w:rsidRPr="00AD04C8" w:rsidRDefault="00AD04C8" w:rsidP="00AD04C8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비록</w:t>
      </w:r>
      <w:r w:rsidRPr="00AD04C8">
        <w:rPr>
          <w:rFonts w:ascii="á0a;" w:hAnsi="á0a;" w:cs="á0a;"/>
          <w:kern w:val="0"/>
          <w:sz w:val="20"/>
          <w:szCs w:val="20"/>
        </w:rPr>
        <w:t xml:space="preserve"> ‘</w:t>
      </w:r>
      <w:r w:rsidRPr="00AD04C8">
        <w:rPr>
          <w:rFonts w:ascii="á0a;" w:hAnsi="á0a;" w:cs="á0a;"/>
          <w:kern w:val="0"/>
          <w:sz w:val="20"/>
          <w:szCs w:val="20"/>
        </w:rPr>
        <w:t>컴퓨터의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기초</w:t>
      </w:r>
      <w:r w:rsidRPr="00AD04C8">
        <w:rPr>
          <w:rFonts w:ascii="á0a;" w:hAnsi="á0a;" w:cs="á0a;"/>
          <w:kern w:val="0"/>
          <w:sz w:val="20"/>
          <w:szCs w:val="20"/>
        </w:rPr>
        <w:t xml:space="preserve">’ </w:t>
      </w:r>
      <w:r w:rsidRPr="00AD04C8">
        <w:rPr>
          <w:rFonts w:ascii="á0a;" w:hAnsi="á0a;" w:cs="á0a;"/>
          <w:kern w:val="0"/>
          <w:sz w:val="20"/>
          <w:szCs w:val="20"/>
        </w:rPr>
        <w:t>시간에서는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다루지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않았지만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고등학교에서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‘</w:t>
      </w:r>
      <w:r w:rsidRPr="00AD04C8">
        <w:rPr>
          <w:rFonts w:ascii="á0a;" w:hAnsi="á0a;" w:cs="á0a;"/>
          <w:kern w:val="0"/>
          <w:sz w:val="20"/>
          <w:szCs w:val="20"/>
        </w:rPr>
        <w:t>정보</w:t>
      </w:r>
      <w:r w:rsidRPr="00AD04C8">
        <w:rPr>
          <w:rFonts w:ascii="á0a;" w:hAnsi="á0a;" w:cs="á0a;"/>
          <w:kern w:val="0"/>
          <w:sz w:val="20"/>
          <w:szCs w:val="20"/>
        </w:rPr>
        <w:t xml:space="preserve">’ </w:t>
      </w:r>
      <w:r w:rsidRPr="00AD04C8">
        <w:rPr>
          <w:rFonts w:ascii="á0a;" w:hAnsi="á0a;" w:cs="á0a;"/>
          <w:kern w:val="0"/>
          <w:sz w:val="20"/>
          <w:szCs w:val="20"/>
        </w:rPr>
        <w:t>과목을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배우면서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정렬이라는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개념을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관심있게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공부했던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기억이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선택정렬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버블정렬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퀵정렬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삽입정렬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등등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여러가지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직접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코딩해보며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개념을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익혔던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기억이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하지만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처음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공부하는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학생들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입장에서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매우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어렵게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느껴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생각한다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물론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유튜브를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조금만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뒤져봐도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쉽게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설명하는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영상들이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많지만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‘</w:t>
      </w:r>
      <w:r w:rsidRPr="00AD04C8">
        <w:rPr>
          <w:rFonts w:ascii="á0a;" w:hAnsi="á0a;" w:cs="á0a;"/>
          <w:kern w:val="0"/>
          <w:sz w:val="20"/>
          <w:szCs w:val="20"/>
        </w:rPr>
        <w:t>코딩</w:t>
      </w:r>
      <w:r w:rsidRPr="00AD04C8">
        <w:rPr>
          <w:rFonts w:ascii="á0a;" w:hAnsi="á0a;" w:cs="á0a;"/>
          <w:kern w:val="0"/>
          <w:sz w:val="20"/>
          <w:szCs w:val="20"/>
        </w:rPr>
        <w:t>’</w:t>
      </w:r>
      <w:r w:rsidRPr="00AD04C8">
        <w:rPr>
          <w:rFonts w:ascii="á0a;" w:hAnsi="á0a;" w:cs="á0a;"/>
          <w:kern w:val="0"/>
          <w:sz w:val="20"/>
          <w:szCs w:val="20"/>
        </w:rPr>
        <w:t>을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이용해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그림을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만들고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코딩으로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설명해보면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어떨까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생각을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갖게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되었다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정렬과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과정까지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코딩으로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만들고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보여줌으로써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학생들에게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어떤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작업도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코딩으로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사실까지도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설명해줄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때문이다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4A4A8785" w14:textId="47E2BB37" w:rsidR="00AD04C8" w:rsidRPr="00AD04C8" w:rsidRDefault="00AD04C8" w:rsidP="00AD04C8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코딩할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정렬로는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가장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대표적이면서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이해하기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쉬운</w:t>
      </w:r>
      <w:r w:rsidRPr="00AD04C8">
        <w:rPr>
          <w:rFonts w:ascii="á0a;" w:hAnsi="á0a;" w:cs="á0a;"/>
          <w:kern w:val="0"/>
          <w:sz w:val="20"/>
          <w:szCs w:val="20"/>
        </w:rPr>
        <w:t xml:space="preserve"> ‘</w:t>
      </w:r>
      <w:r w:rsidRPr="00AD04C8">
        <w:rPr>
          <w:rFonts w:ascii="á0a;" w:hAnsi="á0a;" w:cs="á0a;"/>
          <w:kern w:val="0"/>
          <w:sz w:val="20"/>
          <w:szCs w:val="20"/>
        </w:rPr>
        <w:t>선택정렬</w:t>
      </w:r>
      <w:r w:rsidRPr="00AD04C8">
        <w:rPr>
          <w:rFonts w:ascii="á0a;" w:hAnsi="á0a;" w:cs="á0a;"/>
          <w:kern w:val="0"/>
          <w:sz w:val="20"/>
          <w:szCs w:val="20"/>
        </w:rPr>
        <w:t>’</w:t>
      </w:r>
      <w:r w:rsidRPr="00AD04C8">
        <w:rPr>
          <w:rFonts w:ascii="á0a;" w:hAnsi="á0a;" w:cs="á0a;"/>
          <w:kern w:val="0"/>
          <w:sz w:val="20"/>
          <w:szCs w:val="20"/>
        </w:rPr>
        <w:t>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‘</w:t>
      </w:r>
      <w:r w:rsidRPr="00AD04C8">
        <w:rPr>
          <w:rFonts w:ascii="á0a;" w:hAnsi="á0a;" w:cs="á0a;"/>
          <w:kern w:val="0"/>
          <w:sz w:val="20"/>
          <w:szCs w:val="20"/>
        </w:rPr>
        <w:t>버블정렬</w:t>
      </w:r>
      <w:r w:rsidRPr="00AD04C8">
        <w:rPr>
          <w:rFonts w:ascii="á0a;" w:hAnsi="á0a;" w:cs="á0a;"/>
          <w:kern w:val="0"/>
          <w:sz w:val="20"/>
          <w:szCs w:val="20"/>
        </w:rPr>
        <w:t>’</w:t>
      </w:r>
      <w:r w:rsidRPr="00AD04C8">
        <w:rPr>
          <w:rFonts w:ascii="á0a;" w:hAnsi="á0a;" w:cs="á0a;"/>
          <w:kern w:val="0"/>
          <w:sz w:val="20"/>
          <w:szCs w:val="20"/>
        </w:rPr>
        <w:t>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택했다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진행시키는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함수를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함수를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만들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보여주기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위해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python</w:t>
      </w:r>
      <w:r w:rsidRPr="00AD04C8">
        <w:rPr>
          <w:rFonts w:ascii="á0a;" w:hAnsi="á0a;" w:cs="á0a;"/>
          <w:kern w:val="0"/>
          <w:sz w:val="20"/>
          <w:szCs w:val="20"/>
        </w:rPr>
        <w:t>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turtle </w:t>
      </w:r>
      <w:r w:rsidRPr="00AD04C8">
        <w:rPr>
          <w:rFonts w:ascii="á0a;" w:hAnsi="á0a;" w:cs="á0a;"/>
          <w:kern w:val="0"/>
          <w:sz w:val="20"/>
          <w:szCs w:val="20"/>
        </w:rPr>
        <w:t>모듈로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입힌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막대그래프를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시행을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때마다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변화시킬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변화한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통해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순서가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바뀌었음을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있어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쉽게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이해를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도울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기대된다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마지막으로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정렬이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완료되면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값을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print</w:t>
      </w:r>
      <w:r w:rsidRPr="00AD04C8">
        <w:rPr>
          <w:rFonts w:ascii="á0a;" w:hAnsi="á0a;" w:cs="á0a;"/>
          <w:kern w:val="0"/>
          <w:sz w:val="20"/>
          <w:szCs w:val="20"/>
        </w:rPr>
        <w:t>하여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완료되었음을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6836478D" w14:textId="65839D8B" w:rsidR="00AD04C8" w:rsidRPr="00AD04C8" w:rsidRDefault="00AD04C8" w:rsidP="00AD04C8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기존에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가르칠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때처럼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단순히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코드만을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보여주는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아닌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단계별로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그림으로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장점이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점이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기존방식과의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차이점이라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있겠다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7A6BB8C3" w14:textId="77777777" w:rsid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26"/>
          <w:szCs w:val="26"/>
        </w:rPr>
      </w:pPr>
    </w:p>
    <w:p w14:paraId="0563EC0E" w14:textId="053FC4C0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 w:val="26"/>
          <w:szCs w:val="26"/>
        </w:rPr>
      </w:pPr>
      <w:r w:rsidRPr="00960014">
        <w:rPr>
          <w:rFonts w:ascii="á0a;" w:hAnsi="á0a;" w:cs="á0a;"/>
          <w:b/>
          <w:bCs/>
          <w:kern w:val="0"/>
          <w:sz w:val="26"/>
          <w:szCs w:val="26"/>
        </w:rPr>
        <w:t xml:space="preserve">2. 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>프로젝트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 xml:space="preserve"> 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>설명</w:t>
      </w:r>
    </w:p>
    <w:p w14:paraId="656383EA" w14:textId="77777777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Cs w:val="22"/>
        </w:rPr>
      </w:pPr>
      <w:r w:rsidRPr="00960014">
        <w:rPr>
          <w:rFonts w:ascii="á0a;" w:hAnsi="á0a;" w:cs="á0a;"/>
          <w:b/>
          <w:bCs/>
          <w:kern w:val="0"/>
          <w:szCs w:val="22"/>
        </w:rPr>
        <w:t xml:space="preserve">1) </w:t>
      </w:r>
      <w:r w:rsidRPr="00960014">
        <w:rPr>
          <w:rFonts w:ascii="á0a;" w:hAnsi="á0a;" w:cs="á0a;"/>
          <w:b/>
          <w:bCs/>
          <w:kern w:val="0"/>
          <w:szCs w:val="22"/>
        </w:rPr>
        <w:t>버블정렬</w:t>
      </w:r>
      <w:r w:rsidRPr="00960014">
        <w:rPr>
          <w:rFonts w:ascii="á0a;" w:hAnsi="á0a;" w:cs="á0a;"/>
          <w:b/>
          <w:bCs/>
          <w:kern w:val="0"/>
          <w:szCs w:val="22"/>
        </w:rPr>
        <w:t>(bubble sort)</w:t>
      </w:r>
    </w:p>
    <w:p w14:paraId="1C6AAB24" w14:textId="77777777" w:rsid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  <w:lang w:eastAsia="ko-KR"/>
        </w:rPr>
      </w:pPr>
      <w:r w:rsidRPr="00AD04C8">
        <w:rPr>
          <w:rFonts w:ascii="á0a;" w:hAnsi="á0a;" w:cs="á0a;"/>
          <w:kern w:val="0"/>
          <w:sz w:val="20"/>
          <w:szCs w:val="20"/>
        </w:rPr>
        <w:t>버블정렬은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서로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이웃한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데이터들을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비교하며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값을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보내면서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방식을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말한다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버블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turtle</w:t>
      </w:r>
      <w:r w:rsidRPr="00AD04C8">
        <w:rPr>
          <w:rFonts w:ascii="á0a;" w:hAnsi="á0a;" w:cs="á0a;"/>
          <w:kern w:val="0"/>
          <w:sz w:val="20"/>
          <w:szCs w:val="20"/>
        </w:rPr>
        <w:t>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이용한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막대그래프로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살펴보자</w:t>
      </w:r>
      <w:r w:rsidRPr="00AD04C8">
        <w:rPr>
          <w:rFonts w:ascii="á0a;" w:hAnsi="á0a;" w:cs="á0a;"/>
          <w:kern w:val="0"/>
          <w:sz w:val="20"/>
          <w:szCs w:val="20"/>
        </w:rPr>
        <w:t>. (</w:t>
      </w:r>
      <w:r w:rsidRPr="00AD04C8">
        <w:rPr>
          <w:rFonts w:ascii="á0a;" w:hAnsi="á0a;" w:cs="á0a;"/>
          <w:kern w:val="0"/>
          <w:sz w:val="20"/>
          <w:szCs w:val="20"/>
        </w:rPr>
        <w:t>순서대로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1, 2, 3 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</w:t>
      </w:r>
      <w:r w:rsidRPr="00AD04C8">
        <w:rPr>
          <w:rFonts w:ascii="á0a;" w:hAnsi="á0a;" w:cs="á0a;"/>
          <w:kern w:val="0"/>
          <w:sz w:val="20"/>
          <w:szCs w:val="20"/>
        </w:rPr>
        <w:t>)</w:t>
      </w:r>
    </w:p>
    <w:p w14:paraId="479CD93B" w14:textId="77777777" w:rsid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20"/>
          <w:szCs w:val="20"/>
          <w:lang w:eastAsia="ko-KR"/>
        </w:rPr>
      </w:pPr>
    </w:p>
    <w:p w14:paraId="563AD1BA" w14:textId="43344737" w:rsidR="00AD04C8" w:rsidRP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drawing>
          <wp:inline distT="0" distB="0" distL="0" distR="0" wp14:anchorId="4A04EC00" wp14:editId="487572DF">
            <wp:extent cx="2745553" cy="1296000"/>
            <wp:effectExtent l="0" t="0" r="0" b="0"/>
            <wp:docPr id="311828458" name="그림 1" descr="스크린샷, 소프트웨어, 컴퓨터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28458" name="그림 1" descr="스크린샷, 소프트웨어, 컴퓨터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553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4C8">
        <w:rPr>
          <w:rFonts w:ascii="á0a;" w:hAnsi="á0a;" w:cs="á0a;"/>
          <w:kern w:val="0"/>
          <w:sz w:val="20"/>
          <w:szCs w:val="20"/>
        </w:rPr>
        <w:drawing>
          <wp:inline distT="0" distB="0" distL="0" distR="0" wp14:anchorId="19D6F422" wp14:editId="03924611">
            <wp:extent cx="2852402" cy="1296000"/>
            <wp:effectExtent l="0" t="0" r="0" b="0"/>
            <wp:docPr id="776602955" name="그림 1" descr="스크린샷, 소프트웨어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2955" name="그림 1" descr="스크린샷, 소프트웨어, 멀티미디어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402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AE7" w14:textId="0B414A38" w:rsidR="00AD04C8" w:rsidRPr="00AD04C8" w:rsidRDefault="00AD04C8" w:rsidP="00AD04C8">
      <w:pPr>
        <w:pStyle w:val="aa"/>
        <w:ind w:firstLineChars="200" w:firstLine="280"/>
        <w:rPr>
          <w:b w:val="0"/>
          <w:bCs w:val="0"/>
          <w:sz w:val="14"/>
          <w:szCs w:val="14"/>
          <w:lang w:eastAsia="ko-KR"/>
        </w:rPr>
      </w:pPr>
      <w:r w:rsidRPr="00AD04C8">
        <w:rPr>
          <w:rFonts w:hint="eastAsia"/>
          <w:b w:val="0"/>
          <w:bCs w:val="0"/>
          <w:sz w:val="14"/>
          <w:szCs w:val="14"/>
          <w:lang w:eastAsia="ko-KR"/>
        </w:rPr>
        <w:t>그림</w:t>
      </w:r>
      <w:r w:rsidRPr="00AD04C8">
        <w:rPr>
          <w:b w:val="0"/>
          <w:bCs w:val="0"/>
          <w:sz w:val="14"/>
          <w:szCs w:val="14"/>
        </w:rPr>
        <w:t xml:space="preserve"> </w:t>
      </w:r>
      <w:r w:rsidRPr="00AD04C8">
        <w:rPr>
          <w:b w:val="0"/>
          <w:bCs w:val="0"/>
          <w:sz w:val="14"/>
          <w:szCs w:val="14"/>
        </w:rPr>
        <w:fldChar w:fldCharType="begin"/>
      </w:r>
      <w:r w:rsidRPr="00AD04C8">
        <w:rPr>
          <w:b w:val="0"/>
          <w:bCs w:val="0"/>
          <w:sz w:val="14"/>
          <w:szCs w:val="14"/>
        </w:rPr>
        <w:instrText xml:space="preserve"> SEQ Figure \* ARABIC </w:instrText>
      </w:r>
      <w:r w:rsidRPr="00AD04C8">
        <w:rPr>
          <w:b w:val="0"/>
          <w:bCs w:val="0"/>
          <w:sz w:val="14"/>
          <w:szCs w:val="14"/>
        </w:rPr>
        <w:fldChar w:fldCharType="separate"/>
      </w:r>
      <w:r w:rsidRPr="00AD04C8">
        <w:rPr>
          <w:b w:val="0"/>
          <w:bCs w:val="0"/>
          <w:noProof/>
          <w:sz w:val="14"/>
          <w:szCs w:val="14"/>
        </w:rPr>
        <w:t>1</w:t>
      </w:r>
      <w:r w:rsidRPr="00AD04C8">
        <w:rPr>
          <w:b w:val="0"/>
          <w:bCs w:val="0"/>
          <w:sz w:val="14"/>
          <w:szCs w:val="14"/>
        </w:rPr>
        <w:fldChar w:fldCharType="end"/>
      </w:r>
      <w:r w:rsidRPr="00AD04C8">
        <w:rPr>
          <w:rFonts w:hint="eastAsia"/>
          <w:b w:val="0"/>
          <w:bCs w:val="0"/>
          <w:sz w:val="14"/>
          <w:szCs w:val="14"/>
          <w:lang w:eastAsia="ko-KR"/>
        </w:rPr>
        <w:t xml:space="preserve"> 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>처음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 xml:space="preserve"> 40 31 60 55 71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>과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 xml:space="preserve"> 1.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>버블정렬을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>선택했을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b w:val="0"/>
          <w:bCs w:val="0"/>
          <w:kern w:val="0"/>
          <w:sz w:val="14"/>
          <w:szCs w:val="14"/>
        </w:rPr>
        <w:t>때</w:t>
      </w:r>
      <w:r w:rsidRPr="00AD04C8">
        <w:rPr>
          <w:rFonts w:ascii="á0a;" w:hAnsi="á0a;" w:cs="á0a;" w:hint="eastAsia"/>
          <w:b w:val="0"/>
          <w:bCs w:val="0"/>
          <w:kern w:val="0"/>
          <w:sz w:val="14"/>
          <w:szCs w:val="14"/>
          <w:lang w:eastAsia="ko-KR"/>
        </w:rPr>
        <w:t xml:space="preserve">                       </w:t>
      </w:r>
      <w:r w:rsidRPr="00AD04C8">
        <w:rPr>
          <w:rFonts w:hint="eastAsia"/>
          <w:b w:val="0"/>
          <w:bCs w:val="0"/>
          <w:sz w:val="14"/>
          <w:szCs w:val="14"/>
          <w:lang w:eastAsia="ko-KR"/>
        </w:rPr>
        <w:t xml:space="preserve">        그림</w:t>
      </w:r>
      <w:r w:rsidRPr="00AD04C8">
        <w:rPr>
          <w:b w:val="0"/>
          <w:bCs w:val="0"/>
          <w:sz w:val="14"/>
          <w:szCs w:val="14"/>
        </w:rPr>
        <w:t xml:space="preserve"> </w:t>
      </w:r>
      <w:r w:rsidRPr="00AD04C8">
        <w:rPr>
          <w:b w:val="0"/>
          <w:bCs w:val="0"/>
          <w:sz w:val="14"/>
          <w:szCs w:val="14"/>
        </w:rPr>
        <w:fldChar w:fldCharType="begin"/>
      </w:r>
      <w:r w:rsidRPr="00AD04C8">
        <w:rPr>
          <w:b w:val="0"/>
          <w:bCs w:val="0"/>
          <w:sz w:val="14"/>
          <w:szCs w:val="14"/>
        </w:rPr>
        <w:instrText xml:space="preserve"> SEQ Figure \* ARABIC </w:instrText>
      </w:r>
      <w:r w:rsidRPr="00AD04C8">
        <w:rPr>
          <w:b w:val="0"/>
          <w:bCs w:val="0"/>
          <w:sz w:val="14"/>
          <w:szCs w:val="14"/>
        </w:rPr>
        <w:fldChar w:fldCharType="separate"/>
      </w:r>
      <w:r w:rsidRPr="00AD04C8">
        <w:rPr>
          <w:b w:val="0"/>
          <w:bCs w:val="0"/>
          <w:noProof/>
          <w:sz w:val="14"/>
          <w:szCs w:val="14"/>
        </w:rPr>
        <w:t>2</w:t>
      </w:r>
      <w:r w:rsidRPr="00AD04C8">
        <w:rPr>
          <w:b w:val="0"/>
          <w:bCs w:val="0"/>
          <w:sz w:val="14"/>
          <w:szCs w:val="14"/>
        </w:rPr>
        <w:fldChar w:fldCharType="end"/>
      </w:r>
      <w:r w:rsidRPr="00AD04C8">
        <w:rPr>
          <w:rFonts w:hint="eastAsia"/>
          <w:b w:val="0"/>
          <w:bCs w:val="0"/>
          <w:sz w:val="14"/>
          <w:szCs w:val="14"/>
          <w:lang w:eastAsia="ko-KR"/>
        </w:rPr>
        <w:t xml:space="preserve"> 첫 시행</w:t>
      </w:r>
    </w:p>
    <w:p w14:paraId="1603F9D8" w14:textId="1BB98ACD" w:rsid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14"/>
          <w:szCs w:val="14"/>
          <w:lang w:eastAsia="ko-KR"/>
        </w:rPr>
      </w:pPr>
    </w:p>
    <w:p w14:paraId="14F0BBC1" w14:textId="3F7FCFAD" w:rsidR="00AD04C8" w:rsidRPr="00AD04C8" w:rsidRDefault="00AD04C8" w:rsidP="00487673">
      <w:pPr>
        <w:wordWrap/>
        <w:adjustRightInd w:val="0"/>
        <w:spacing w:after="0"/>
        <w:jc w:val="center"/>
        <w:rPr>
          <w:rFonts w:ascii="á0a;" w:hAnsi="á0a;" w:cs="á0a;" w:hint="eastAsia"/>
          <w:kern w:val="0"/>
          <w:sz w:val="14"/>
          <w:szCs w:val="14"/>
          <w:lang w:eastAsia="ko-KR"/>
        </w:rPr>
      </w:pPr>
      <w:r w:rsidRPr="00AD04C8">
        <w:rPr>
          <w:rFonts w:ascii="á0a;" w:hAnsi="á0a;" w:cs="á0a;"/>
          <w:kern w:val="0"/>
          <w:sz w:val="14"/>
          <w:szCs w:val="14"/>
          <w:lang w:eastAsia="ko-KR"/>
        </w:rPr>
        <w:drawing>
          <wp:inline distT="0" distB="0" distL="0" distR="0" wp14:anchorId="416DF02D" wp14:editId="5064E383">
            <wp:extent cx="1212508" cy="1224000"/>
            <wp:effectExtent l="0" t="0" r="0" b="0"/>
            <wp:docPr id="770087413" name="그림 1" descr="텍스트, 직사각형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7413" name="그림 1" descr="텍스트, 직사각형, 소프트웨어, 컴퓨터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50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3" w:rsidRPr="00487673">
        <w:rPr>
          <w:rFonts w:ascii="á0a;" w:hAnsi="á0a;" w:cs="á0a;"/>
          <w:kern w:val="0"/>
          <w:sz w:val="14"/>
          <w:szCs w:val="14"/>
          <w:lang w:eastAsia="ko-KR"/>
        </w:rPr>
        <w:drawing>
          <wp:inline distT="0" distB="0" distL="0" distR="0" wp14:anchorId="75A9E4C1" wp14:editId="0D8B992B">
            <wp:extent cx="2785044" cy="1224000"/>
            <wp:effectExtent l="0" t="0" r="0" b="0"/>
            <wp:docPr id="431591437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1437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44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E93A" w14:textId="7CF1D7BC" w:rsidR="00960014" w:rsidRPr="00960014" w:rsidRDefault="00AD04C8" w:rsidP="00960014">
      <w:pPr>
        <w:wordWrap/>
        <w:adjustRightInd w:val="0"/>
        <w:spacing w:after="0"/>
        <w:jc w:val="center"/>
        <w:rPr>
          <w:rFonts w:ascii="á0a;" w:hAnsi="á0a;" w:cs="á0a;" w:hint="eastAsia"/>
          <w:kern w:val="0"/>
          <w:sz w:val="14"/>
          <w:szCs w:val="14"/>
          <w:lang w:eastAsia="ko-KR"/>
        </w:rPr>
      </w:pPr>
      <w:r w:rsidRPr="00AD04C8">
        <w:rPr>
          <w:rFonts w:ascii="á0a;" w:hAnsi="á0a;" w:cs="á0a;"/>
          <w:kern w:val="0"/>
          <w:sz w:val="14"/>
          <w:szCs w:val="14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3 </w:t>
      </w:r>
      <w:r w:rsidRPr="00AD04C8">
        <w:rPr>
          <w:rFonts w:ascii="á0a;" w:hAnsi="á0a;" w:cs="á0a;"/>
          <w:kern w:val="0"/>
          <w:sz w:val="14"/>
          <w:szCs w:val="14"/>
        </w:rPr>
        <w:t>두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번째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시행</w:t>
      </w:r>
      <w:r w:rsidRPr="00AD04C8">
        <w:rPr>
          <w:rFonts w:ascii="á0a;" w:hAnsi="á0a;" w:cs="á0a;"/>
          <w:kern w:val="0"/>
          <w:sz w:val="14"/>
          <w:szCs w:val="14"/>
        </w:rPr>
        <w:t xml:space="preserve">, </w:t>
      </w:r>
      <w:r w:rsidRPr="00AD04C8">
        <w:rPr>
          <w:rFonts w:ascii="á0a;" w:hAnsi="á0a;" w:cs="á0a;"/>
          <w:kern w:val="0"/>
          <w:sz w:val="14"/>
          <w:szCs w:val="14"/>
        </w:rPr>
        <w:t>그리고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결과</w:t>
      </w:r>
    </w:p>
    <w:p w14:paraId="0FE041F3" w14:textId="4837D073" w:rsid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lastRenderedPageBreak/>
        <w:t>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상황은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40 31 60 55 71</w:t>
      </w:r>
      <w:r w:rsidRPr="00AD04C8">
        <w:rPr>
          <w:rFonts w:ascii="á0a;" w:hAnsi="á0a;" w:cs="á0a;"/>
          <w:kern w:val="0"/>
          <w:sz w:val="20"/>
          <w:szCs w:val="20"/>
        </w:rPr>
        <w:t>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대입한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>. 1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파란색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선으로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숫자와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같은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높이를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가지는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(</w:t>
      </w:r>
      <w:r w:rsidRPr="00AD04C8">
        <w:rPr>
          <w:rFonts w:ascii="á0a;" w:hAnsi="á0a;" w:cs="á0a;"/>
          <w:kern w:val="0"/>
          <w:sz w:val="20"/>
          <w:szCs w:val="20"/>
        </w:rPr>
        <w:t>너비</w:t>
      </w:r>
      <w:r w:rsidRPr="00AD04C8">
        <w:rPr>
          <w:rFonts w:ascii="á0a;" w:hAnsi="á0a;" w:cs="á0a;"/>
          <w:kern w:val="0"/>
          <w:sz w:val="20"/>
          <w:szCs w:val="20"/>
        </w:rPr>
        <w:t xml:space="preserve">: 30) </w:t>
      </w:r>
      <w:r w:rsidRPr="00AD04C8">
        <w:rPr>
          <w:rFonts w:ascii="á0a;" w:hAnsi="á0a;" w:cs="á0a;"/>
          <w:kern w:val="0"/>
          <w:sz w:val="20"/>
          <w:szCs w:val="20"/>
        </w:rPr>
        <w:t>막대그래프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다섯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만들어졌다</w:t>
      </w:r>
      <w:r w:rsidRPr="00AD04C8">
        <w:rPr>
          <w:rFonts w:ascii="á0a;" w:hAnsi="á0a;" w:cs="á0a;"/>
          <w:kern w:val="0"/>
          <w:sz w:val="20"/>
          <w:szCs w:val="20"/>
        </w:rPr>
        <w:t>. 2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첫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시행에서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첫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(40)</w:t>
      </w:r>
      <w:r w:rsidRPr="00AD04C8">
        <w:rPr>
          <w:rFonts w:ascii="á0a;" w:hAnsi="á0a;" w:cs="á0a;"/>
          <w:kern w:val="0"/>
          <w:sz w:val="20"/>
          <w:szCs w:val="20"/>
        </w:rPr>
        <w:t>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(31)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비교해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큰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위치시킨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앞으로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색칠된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모습이다</w:t>
      </w:r>
      <w:r w:rsidRPr="00AD04C8">
        <w:rPr>
          <w:rFonts w:ascii="á0a;" w:hAnsi="á0a;" w:cs="á0a;"/>
          <w:kern w:val="0"/>
          <w:sz w:val="20"/>
          <w:szCs w:val="20"/>
        </w:rPr>
        <w:t>. 3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(40)</w:t>
      </w:r>
      <w:r w:rsidRPr="00AD04C8">
        <w:rPr>
          <w:rFonts w:ascii="á0a;" w:hAnsi="á0a;" w:cs="á0a;"/>
          <w:kern w:val="0"/>
          <w:sz w:val="20"/>
          <w:szCs w:val="20"/>
        </w:rPr>
        <w:t>과</w:t>
      </w:r>
      <w:r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(60)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비교해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크므로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둔다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다음</w:t>
      </w:r>
      <w:r w:rsidRPr="00AD04C8">
        <w:rPr>
          <w:rFonts w:ascii="á0a;" w:hAnsi="á0a;" w:cs="á0a;"/>
          <w:kern w:val="0"/>
          <w:sz w:val="20"/>
          <w:szCs w:val="20"/>
        </w:rPr>
        <w:t xml:space="preserve"> 3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(60)</w:t>
      </w:r>
      <w:r w:rsidRPr="00AD04C8">
        <w:rPr>
          <w:rFonts w:ascii="á0a;" w:hAnsi="á0a;" w:cs="á0a;"/>
          <w:kern w:val="0"/>
          <w:sz w:val="20"/>
          <w:szCs w:val="20"/>
        </w:rPr>
        <w:t>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(55)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비교해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뒤가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작으므로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둘을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바꾼다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앞으로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색칠되며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이로써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순서대로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정렬되었다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그리고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리스트가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print</w:t>
      </w:r>
      <w:r w:rsidRPr="00AD04C8">
        <w:rPr>
          <w:rFonts w:ascii="á0a;" w:hAnsi="á0a;" w:cs="á0a;"/>
          <w:kern w:val="0"/>
          <w:sz w:val="20"/>
          <w:szCs w:val="20"/>
        </w:rPr>
        <w:t>되었다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이러한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가지는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버블정렬이다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5FAFF597" w14:textId="77777777" w:rsidR="00AD04C8" w:rsidRP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20"/>
          <w:szCs w:val="20"/>
        </w:rPr>
      </w:pPr>
    </w:p>
    <w:p w14:paraId="294ECF0F" w14:textId="77777777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Cs w:val="22"/>
        </w:rPr>
      </w:pPr>
      <w:r w:rsidRPr="00960014">
        <w:rPr>
          <w:rFonts w:ascii="á0a;" w:hAnsi="á0a;" w:cs="á0a;"/>
          <w:b/>
          <w:bCs/>
          <w:kern w:val="0"/>
          <w:szCs w:val="22"/>
        </w:rPr>
        <w:t xml:space="preserve">2) </w:t>
      </w:r>
      <w:r w:rsidRPr="00960014">
        <w:rPr>
          <w:rFonts w:ascii="á0a;" w:hAnsi="á0a;" w:cs="á0a;"/>
          <w:b/>
          <w:bCs/>
          <w:kern w:val="0"/>
          <w:szCs w:val="22"/>
        </w:rPr>
        <w:t>선택정렬</w:t>
      </w:r>
      <w:r w:rsidRPr="00960014">
        <w:rPr>
          <w:rFonts w:ascii="á0a;" w:hAnsi="á0a;" w:cs="á0a;"/>
          <w:b/>
          <w:bCs/>
          <w:kern w:val="0"/>
          <w:szCs w:val="22"/>
        </w:rPr>
        <w:t>(selection sort)</w:t>
      </w:r>
    </w:p>
    <w:p w14:paraId="3C0EC3C7" w14:textId="2CF7E2C5" w:rsid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선택정렬은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정렬되지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않은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데이터들에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대해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가장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데이터를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찾아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가장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앞의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데이터와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교환해나가는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방식이다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(4, 5, 6, 7 </w:t>
      </w:r>
      <w:r w:rsidRPr="00AD04C8">
        <w:rPr>
          <w:rFonts w:ascii="á0a;" w:hAnsi="á0a;" w:cs="á0a;"/>
          <w:kern w:val="0"/>
          <w:sz w:val="20"/>
          <w:szCs w:val="20"/>
        </w:rPr>
        <w:t>번은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계속해서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엔터를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옆을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생략했다</w:t>
      </w:r>
      <w:r w:rsidRPr="00AD04C8">
        <w:rPr>
          <w:rFonts w:ascii="á0a;" w:hAnsi="á0a;" w:cs="á0a;"/>
          <w:kern w:val="0"/>
          <w:sz w:val="20"/>
          <w:szCs w:val="20"/>
        </w:rPr>
        <w:t>.)</w:t>
      </w:r>
    </w:p>
    <w:p w14:paraId="06BA573E" w14:textId="77777777" w:rsidR="00960014" w:rsidRDefault="00960014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  <w:lang w:eastAsia="ko-KR"/>
        </w:rPr>
      </w:pPr>
    </w:p>
    <w:p w14:paraId="7B5E0E9D" w14:textId="23720F1B" w:rsidR="00960014" w:rsidRPr="00AD04C8" w:rsidRDefault="00960014" w:rsidP="00960014">
      <w:pPr>
        <w:wordWrap/>
        <w:adjustRightInd w:val="0"/>
        <w:spacing w:after="0"/>
        <w:ind w:firstLineChars="100" w:firstLine="200"/>
        <w:rPr>
          <w:rFonts w:ascii="á0a;" w:hAnsi="á0a;" w:cs="á0a;" w:hint="eastAsia"/>
          <w:kern w:val="0"/>
          <w:sz w:val="20"/>
          <w:szCs w:val="20"/>
          <w:lang w:eastAsia="ko-KR"/>
        </w:rPr>
      </w:pPr>
      <w:r w:rsidRPr="00960014">
        <w:rPr>
          <w:rFonts w:ascii="á0a;" w:hAnsi="á0a;" w:cs="á0a;"/>
          <w:kern w:val="0"/>
          <w:sz w:val="20"/>
          <w:szCs w:val="20"/>
          <w:lang w:eastAsia="ko-KR"/>
        </w:rPr>
        <w:drawing>
          <wp:inline distT="0" distB="0" distL="0" distR="0" wp14:anchorId="34755A42" wp14:editId="78924BE3">
            <wp:extent cx="1211630" cy="1440000"/>
            <wp:effectExtent l="0" t="0" r="0" b="0"/>
            <wp:docPr id="475400328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0328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63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14">
        <w:rPr>
          <w:noProof/>
        </w:rPr>
        <w:t xml:space="preserve"> </w:t>
      </w:r>
      <w:r w:rsidRPr="00960014">
        <w:rPr>
          <w:rFonts w:ascii="á0a;" w:hAnsi="á0a;" w:cs="á0a;"/>
          <w:kern w:val="0"/>
          <w:sz w:val="20"/>
          <w:szCs w:val="20"/>
          <w:lang w:eastAsia="ko-KR"/>
        </w:rPr>
        <w:drawing>
          <wp:inline distT="0" distB="0" distL="0" distR="0" wp14:anchorId="406392CE" wp14:editId="1392C888">
            <wp:extent cx="1263273" cy="1440000"/>
            <wp:effectExtent l="0" t="0" r="0" b="0"/>
            <wp:docPr id="771101771" name="그림 1" descr="스크린샷, 텍스트, 직사각형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1771" name="그림 1" descr="스크린샷, 텍스트, 직사각형, 디스플레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2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14">
        <w:rPr>
          <w:noProof/>
        </w:rPr>
        <w:t xml:space="preserve"> </w:t>
      </w:r>
      <w:r w:rsidRPr="00960014">
        <w:rPr>
          <w:noProof/>
        </w:rPr>
        <w:drawing>
          <wp:inline distT="0" distB="0" distL="0" distR="0" wp14:anchorId="4EC6350F" wp14:editId="7504A41B">
            <wp:extent cx="1537627" cy="1440000"/>
            <wp:effectExtent l="0" t="0" r="0" b="0"/>
            <wp:docPr id="998328236" name="그림 1" descr="스크린샷, 텍스트, 디스플레이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8236" name="그림 1" descr="스크린샷, 텍스트, 디스플레이, 직사각형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62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14">
        <w:rPr>
          <w:noProof/>
        </w:rPr>
        <w:t xml:space="preserve"> </w:t>
      </w:r>
      <w:r w:rsidRPr="00960014">
        <w:rPr>
          <w:noProof/>
        </w:rPr>
        <w:drawing>
          <wp:inline distT="0" distB="0" distL="0" distR="0" wp14:anchorId="6F6218B2" wp14:editId="79980852">
            <wp:extent cx="1283620" cy="1440000"/>
            <wp:effectExtent l="0" t="0" r="0" b="0"/>
            <wp:docPr id="58745964" name="그림 1" descr="스크린샷, 직사각형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964" name="그림 1" descr="스크린샷, 직사각형, 디자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6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9052" w14:textId="18E4B178" w:rsidR="00AD04C8" w:rsidRDefault="00AD04C8" w:rsidP="00960014">
      <w:pPr>
        <w:wordWrap/>
        <w:adjustRightInd w:val="0"/>
        <w:spacing w:after="0"/>
        <w:ind w:firstLineChars="550" w:firstLine="770"/>
        <w:rPr>
          <w:rFonts w:ascii="á0a;" w:hAnsi="á0a;" w:cs="á0a;"/>
          <w:kern w:val="0"/>
          <w:sz w:val="14"/>
          <w:szCs w:val="14"/>
          <w:lang w:eastAsia="ko-KR"/>
        </w:rPr>
      </w:pPr>
      <w:r w:rsidRPr="00AD04C8">
        <w:rPr>
          <w:rFonts w:ascii="á0a;" w:hAnsi="á0a;" w:cs="á0a;"/>
          <w:kern w:val="0"/>
          <w:sz w:val="14"/>
          <w:szCs w:val="14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4 </w:t>
      </w:r>
      <w:r w:rsidRPr="00AD04C8">
        <w:rPr>
          <w:rFonts w:ascii="á0a;" w:hAnsi="á0a;" w:cs="á0a;"/>
          <w:kern w:val="0"/>
          <w:sz w:val="14"/>
          <w:szCs w:val="14"/>
        </w:rPr>
        <w:t>처음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="00960014">
        <w:rPr>
          <w:rFonts w:ascii="á0a;" w:hAnsi="á0a;" w:cs="á0a;" w:hint="eastAsia"/>
          <w:kern w:val="0"/>
          <w:sz w:val="14"/>
          <w:szCs w:val="14"/>
          <w:lang w:eastAsia="ko-KR"/>
        </w:rPr>
        <w:t xml:space="preserve">                </w:t>
      </w:r>
      <w:r w:rsidR="00960014">
        <w:rPr>
          <w:rFonts w:ascii="á0a;" w:hAnsi="á0a;" w:cs="á0a;" w:hint="eastAsia"/>
          <w:kern w:val="0"/>
          <w:sz w:val="14"/>
          <w:szCs w:val="14"/>
          <w:lang w:eastAsia="ko-KR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5 </w:t>
      </w:r>
      <w:r w:rsidRPr="00AD04C8">
        <w:rPr>
          <w:rFonts w:ascii="á0a;" w:hAnsi="á0a;" w:cs="á0a;"/>
          <w:kern w:val="0"/>
          <w:sz w:val="14"/>
          <w:szCs w:val="14"/>
        </w:rPr>
        <w:t>첫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판단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="00960014">
        <w:rPr>
          <w:rFonts w:ascii="á0a;" w:hAnsi="á0a;" w:cs="á0a;" w:hint="eastAsia"/>
          <w:kern w:val="0"/>
          <w:sz w:val="14"/>
          <w:szCs w:val="14"/>
          <w:lang w:eastAsia="ko-KR"/>
        </w:rPr>
        <w:t xml:space="preserve">               </w:t>
      </w:r>
      <w:r w:rsidRPr="00AD04C8">
        <w:rPr>
          <w:rFonts w:ascii="á0a;" w:hAnsi="á0a;" w:cs="á0a;"/>
          <w:kern w:val="0"/>
          <w:sz w:val="14"/>
          <w:szCs w:val="14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6 </w:t>
      </w:r>
      <w:r w:rsidRPr="00AD04C8">
        <w:rPr>
          <w:rFonts w:ascii="á0a;" w:hAnsi="á0a;" w:cs="á0a;"/>
          <w:kern w:val="0"/>
          <w:sz w:val="14"/>
          <w:szCs w:val="14"/>
        </w:rPr>
        <w:t>두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번째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판단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="00960014">
        <w:rPr>
          <w:rFonts w:ascii="á0a;" w:hAnsi="á0a;" w:cs="á0a;" w:hint="eastAsia"/>
          <w:kern w:val="0"/>
          <w:sz w:val="14"/>
          <w:szCs w:val="14"/>
          <w:lang w:eastAsia="ko-KR"/>
        </w:rPr>
        <w:t xml:space="preserve">              </w:t>
      </w:r>
      <w:r w:rsidRPr="00AD04C8">
        <w:rPr>
          <w:rFonts w:ascii="á0a;" w:hAnsi="á0a;" w:cs="á0a;"/>
          <w:kern w:val="0"/>
          <w:sz w:val="14"/>
          <w:szCs w:val="14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7 </w:t>
      </w:r>
      <w:r w:rsidRPr="00AD04C8">
        <w:rPr>
          <w:rFonts w:ascii="á0a;" w:hAnsi="á0a;" w:cs="á0a;"/>
          <w:kern w:val="0"/>
          <w:sz w:val="14"/>
          <w:szCs w:val="14"/>
        </w:rPr>
        <w:t>세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번째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판단</w:t>
      </w:r>
    </w:p>
    <w:p w14:paraId="7459D0FC" w14:textId="77777777" w:rsidR="00960014" w:rsidRDefault="00960014" w:rsidP="00960014">
      <w:pPr>
        <w:wordWrap/>
        <w:adjustRightInd w:val="0"/>
        <w:spacing w:after="0"/>
        <w:ind w:firstLineChars="550" w:firstLine="770"/>
        <w:rPr>
          <w:rFonts w:ascii="á0a;" w:hAnsi="á0a;" w:cs="á0a;"/>
          <w:kern w:val="0"/>
          <w:sz w:val="14"/>
          <w:szCs w:val="14"/>
          <w:lang w:eastAsia="ko-KR"/>
        </w:rPr>
      </w:pPr>
    </w:p>
    <w:p w14:paraId="5C8456CF" w14:textId="77777777" w:rsidR="00960014" w:rsidRDefault="00960014" w:rsidP="00960014">
      <w:pPr>
        <w:wordWrap/>
        <w:adjustRightInd w:val="0"/>
        <w:spacing w:after="0"/>
        <w:ind w:firstLineChars="550" w:firstLine="770"/>
        <w:rPr>
          <w:rFonts w:ascii="á0a;" w:hAnsi="á0a;" w:cs="á0a;"/>
          <w:kern w:val="0"/>
          <w:sz w:val="14"/>
          <w:szCs w:val="14"/>
          <w:lang w:eastAsia="ko-KR"/>
        </w:rPr>
      </w:pPr>
    </w:p>
    <w:p w14:paraId="00976220" w14:textId="3387494C" w:rsidR="00960014" w:rsidRPr="00AD04C8" w:rsidRDefault="00960014" w:rsidP="00960014">
      <w:pPr>
        <w:wordWrap/>
        <w:adjustRightInd w:val="0"/>
        <w:spacing w:after="0"/>
        <w:ind w:firstLineChars="550" w:firstLine="770"/>
        <w:jc w:val="center"/>
        <w:rPr>
          <w:rFonts w:ascii="á0a;" w:hAnsi="á0a;" w:cs="á0a;" w:hint="eastAsia"/>
          <w:kern w:val="0"/>
          <w:sz w:val="14"/>
          <w:szCs w:val="14"/>
          <w:lang w:eastAsia="ko-KR"/>
        </w:rPr>
      </w:pPr>
      <w:r w:rsidRPr="00960014">
        <w:rPr>
          <w:rFonts w:ascii="á0a;" w:hAnsi="á0a;" w:cs="á0a;"/>
          <w:kern w:val="0"/>
          <w:sz w:val="14"/>
          <w:szCs w:val="14"/>
          <w:lang w:eastAsia="ko-KR"/>
        </w:rPr>
        <w:drawing>
          <wp:inline distT="0" distB="0" distL="0" distR="0" wp14:anchorId="2E350855" wp14:editId="04FFA38B">
            <wp:extent cx="1157031" cy="1440000"/>
            <wp:effectExtent l="0" t="0" r="0" b="0"/>
            <wp:docPr id="621776640" name="그림 1" descr="스크린샷, 텍스트, 직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6640" name="그림 1" descr="스크린샷, 텍스트, 직사각형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70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14">
        <w:rPr>
          <w:rFonts w:ascii="á0a;" w:hAnsi="á0a;" w:cs="á0a;"/>
          <w:kern w:val="0"/>
          <w:sz w:val="14"/>
          <w:szCs w:val="14"/>
          <w:lang w:eastAsia="ko-KR"/>
        </w:rPr>
        <w:drawing>
          <wp:inline distT="0" distB="0" distL="0" distR="0" wp14:anchorId="5495B612" wp14:editId="6C5C7F29">
            <wp:extent cx="2461395" cy="1440000"/>
            <wp:effectExtent l="0" t="0" r="2540" b="0"/>
            <wp:docPr id="648795603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5603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39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A43" w14:textId="77777777" w:rsidR="00AD04C8" w:rsidRDefault="00AD04C8" w:rsidP="00960014">
      <w:pPr>
        <w:wordWrap/>
        <w:adjustRightInd w:val="0"/>
        <w:spacing w:after="0"/>
        <w:ind w:left="3200" w:firstLine="800"/>
        <w:rPr>
          <w:rFonts w:ascii="á0a;" w:hAnsi="á0a;" w:cs="á0a;"/>
          <w:kern w:val="0"/>
          <w:sz w:val="14"/>
          <w:szCs w:val="14"/>
          <w:lang w:eastAsia="ko-KR"/>
        </w:rPr>
      </w:pPr>
      <w:r w:rsidRPr="00AD04C8">
        <w:rPr>
          <w:rFonts w:ascii="á0a;" w:hAnsi="á0a;" w:cs="á0a;"/>
          <w:kern w:val="0"/>
          <w:sz w:val="14"/>
          <w:szCs w:val="14"/>
        </w:rPr>
        <w:t>그림</w:t>
      </w:r>
      <w:r w:rsidRPr="00AD04C8">
        <w:rPr>
          <w:rFonts w:ascii="á0a;" w:hAnsi="á0a;" w:cs="á0a;"/>
          <w:kern w:val="0"/>
          <w:sz w:val="14"/>
          <w:szCs w:val="14"/>
        </w:rPr>
        <w:t xml:space="preserve"> 8 </w:t>
      </w:r>
      <w:r w:rsidRPr="00AD04C8">
        <w:rPr>
          <w:rFonts w:ascii="á0a;" w:hAnsi="á0a;" w:cs="á0a;"/>
          <w:kern w:val="0"/>
          <w:sz w:val="14"/>
          <w:szCs w:val="14"/>
        </w:rPr>
        <w:t>네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번째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판단</w:t>
      </w:r>
      <w:r w:rsidRPr="00AD04C8">
        <w:rPr>
          <w:rFonts w:ascii="á0a;" w:hAnsi="á0a;" w:cs="á0a;"/>
          <w:kern w:val="0"/>
          <w:sz w:val="14"/>
          <w:szCs w:val="14"/>
        </w:rPr>
        <w:t xml:space="preserve">, </w:t>
      </w:r>
      <w:r w:rsidRPr="00AD04C8">
        <w:rPr>
          <w:rFonts w:ascii="á0a;" w:hAnsi="á0a;" w:cs="á0a;"/>
          <w:kern w:val="0"/>
          <w:sz w:val="14"/>
          <w:szCs w:val="14"/>
        </w:rPr>
        <w:t>그리고</w:t>
      </w:r>
      <w:r w:rsidRPr="00AD04C8">
        <w:rPr>
          <w:rFonts w:ascii="á0a;" w:hAnsi="á0a;" w:cs="á0a;"/>
          <w:kern w:val="0"/>
          <w:sz w:val="14"/>
          <w:szCs w:val="14"/>
        </w:rPr>
        <w:t xml:space="preserve"> </w:t>
      </w:r>
      <w:r w:rsidRPr="00AD04C8">
        <w:rPr>
          <w:rFonts w:ascii="á0a;" w:hAnsi="á0a;" w:cs="á0a;"/>
          <w:kern w:val="0"/>
          <w:sz w:val="14"/>
          <w:szCs w:val="14"/>
        </w:rPr>
        <w:t>결과</w:t>
      </w:r>
    </w:p>
    <w:p w14:paraId="3FE6FEBE" w14:textId="77777777" w:rsidR="00960014" w:rsidRPr="00AD04C8" w:rsidRDefault="00960014" w:rsidP="00960014">
      <w:pPr>
        <w:wordWrap/>
        <w:adjustRightInd w:val="0"/>
        <w:spacing w:after="0"/>
        <w:rPr>
          <w:rFonts w:ascii="á0a;" w:hAnsi="á0a;" w:cs="á0a;" w:hint="eastAsia"/>
          <w:kern w:val="0"/>
          <w:sz w:val="14"/>
          <w:szCs w:val="14"/>
          <w:lang w:eastAsia="ko-KR"/>
        </w:rPr>
      </w:pPr>
    </w:p>
    <w:p w14:paraId="6B66D83F" w14:textId="508091B3" w:rsid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상황은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앞과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마찬가지로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40 31 60 55 71 </w:t>
      </w:r>
      <w:r w:rsidRPr="00AD04C8">
        <w:rPr>
          <w:rFonts w:ascii="á0a;" w:hAnsi="á0a;" w:cs="á0a;"/>
          <w:kern w:val="0"/>
          <w:sz w:val="20"/>
          <w:szCs w:val="20"/>
        </w:rPr>
        <w:t>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대입한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>. 5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첫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판단으로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다섯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중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가장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(31)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찾았고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이를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첫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(40</w:t>
      </w:r>
      <w:r w:rsidRPr="00AD04C8">
        <w:rPr>
          <w:rFonts w:ascii="á0a;" w:hAnsi="á0a;" w:cs="á0a;"/>
          <w:kern w:val="0"/>
          <w:sz w:val="20"/>
          <w:szCs w:val="20"/>
        </w:rPr>
        <w:t>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교환한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모두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색칠되었다</w:t>
      </w:r>
      <w:r w:rsidRPr="00AD04C8">
        <w:rPr>
          <w:rFonts w:ascii="á0a;" w:hAnsi="á0a;" w:cs="á0a;"/>
          <w:kern w:val="0"/>
          <w:sz w:val="20"/>
          <w:szCs w:val="20"/>
        </w:rPr>
        <w:t>. 6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다섯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중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다음으로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>(40)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칠했다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이미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위치하므로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교환이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없다</w:t>
      </w:r>
      <w:r w:rsidRPr="00AD04C8">
        <w:rPr>
          <w:rFonts w:ascii="á0a;" w:hAnsi="á0a;" w:cs="á0a;"/>
          <w:kern w:val="0"/>
          <w:sz w:val="20"/>
          <w:szCs w:val="20"/>
        </w:rPr>
        <w:t>. 7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막대인</w:t>
      </w:r>
      <w:r w:rsidRPr="00AD04C8">
        <w:rPr>
          <w:rFonts w:ascii="á0a;" w:hAnsi="á0a;" w:cs="á0a;"/>
          <w:kern w:val="0"/>
          <w:sz w:val="20"/>
          <w:szCs w:val="20"/>
        </w:rPr>
        <w:t>(55)</w:t>
      </w:r>
      <w:r w:rsidRPr="00AD04C8">
        <w:rPr>
          <w:rFonts w:ascii="á0a;" w:hAnsi="á0a;" w:cs="á0a;"/>
          <w:kern w:val="0"/>
          <w:sz w:val="20"/>
          <w:szCs w:val="20"/>
        </w:rPr>
        <w:t>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교환한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모두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색칠되었다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마지막</w:t>
      </w:r>
      <w:r w:rsidRPr="00AD04C8">
        <w:rPr>
          <w:rFonts w:ascii="á0a;" w:hAnsi="á0a;" w:cs="á0a;"/>
          <w:kern w:val="0"/>
          <w:sz w:val="20"/>
          <w:szCs w:val="20"/>
        </w:rPr>
        <w:t xml:space="preserve"> 8</w:t>
      </w:r>
      <w:r w:rsidRPr="00AD04C8">
        <w:rPr>
          <w:rFonts w:ascii="á0a;" w:hAnsi="á0a;" w:cs="á0a;"/>
          <w:kern w:val="0"/>
          <w:sz w:val="20"/>
          <w:szCs w:val="20"/>
        </w:rPr>
        <w:t>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사진은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작은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막대인데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이미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번째에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있으므로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교환이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없다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고로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초록색으로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색칠되었음을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보여준다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이로써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막대가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순서대로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정렬되었고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정렬된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리스트가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print</w:t>
      </w:r>
      <w:r w:rsidRPr="00AD04C8">
        <w:rPr>
          <w:rFonts w:ascii="á0a;" w:hAnsi="á0a;" w:cs="á0a;"/>
          <w:kern w:val="0"/>
          <w:sz w:val="20"/>
          <w:szCs w:val="20"/>
        </w:rPr>
        <w:t>되었다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이러한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가지는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선택</w:t>
      </w:r>
      <w:r w:rsidRPr="00AD04C8">
        <w:rPr>
          <w:rFonts w:ascii="á0a;" w:hAnsi="á0a;" w:cs="á0a;"/>
          <w:kern w:val="0"/>
          <w:sz w:val="20"/>
          <w:szCs w:val="20"/>
        </w:rPr>
        <w:t>=</w:t>
      </w:r>
      <w:r w:rsidRPr="00AD04C8">
        <w:rPr>
          <w:rFonts w:ascii="á0a;" w:hAnsi="á0a;" w:cs="á0a;"/>
          <w:kern w:val="0"/>
          <w:sz w:val="20"/>
          <w:szCs w:val="20"/>
        </w:rPr>
        <w:t>정렬이다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2E99833B" w14:textId="77777777" w:rsidR="00960014" w:rsidRDefault="00960014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  <w:lang w:eastAsia="ko-KR"/>
        </w:rPr>
      </w:pPr>
    </w:p>
    <w:p w14:paraId="51B18BCB" w14:textId="77777777" w:rsidR="00960014" w:rsidRDefault="00960014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  <w:lang w:eastAsia="ko-KR"/>
        </w:rPr>
      </w:pPr>
    </w:p>
    <w:p w14:paraId="54213486" w14:textId="77777777" w:rsidR="00960014" w:rsidRPr="00AD04C8" w:rsidRDefault="00960014" w:rsidP="00960014">
      <w:pPr>
        <w:wordWrap/>
        <w:adjustRightInd w:val="0"/>
        <w:spacing w:after="0"/>
        <w:ind w:firstLineChars="100" w:firstLine="200"/>
        <w:rPr>
          <w:rFonts w:ascii="á0a;" w:hAnsi="á0a;" w:cs="á0a;" w:hint="eastAsia"/>
          <w:kern w:val="0"/>
          <w:sz w:val="20"/>
          <w:szCs w:val="20"/>
          <w:lang w:eastAsia="ko-KR"/>
        </w:rPr>
      </w:pPr>
    </w:p>
    <w:p w14:paraId="5CACDD79" w14:textId="77777777" w:rsidR="00960014" w:rsidRDefault="00960014" w:rsidP="00AD04C8">
      <w:pPr>
        <w:wordWrap/>
        <w:adjustRightInd w:val="0"/>
        <w:spacing w:after="0"/>
        <w:rPr>
          <w:rFonts w:ascii="á0a;" w:hAnsi="á0a;" w:cs="á0a;"/>
          <w:kern w:val="0"/>
          <w:sz w:val="26"/>
          <w:szCs w:val="26"/>
        </w:rPr>
      </w:pPr>
    </w:p>
    <w:p w14:paraId="5496D786" w14:textId="77777777" w:rsidR="00960014" w:rsidRDefault="00960014" w:rsidP="00AD04C8">
      <w:pPr>
        <w:wordWrap/>
        <w:adjustRightInd w:val="0"/>
        <w:spacing w:after="0"/>
        <w:rPr>
          <w:rFonts w:ascii="á0a;" w:hAnsi="á0a;" w:cs="á0a;"/>
          <w:kern w:val="0"/>
          <w:sz w:val="26"/>
          <w:szCs w:val="26"/>
        </w:rPr>
      </w:pPr>
    </w:p>
    <w:p w14:paraId="6382D767" w14:textId="6EB944F2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 w:val="26"/>
          <w:szCs w:val="26"/>
        </w:rPr>
      </w:pPr>
      <w:r w:rsidRPr="00960014">
        <w:rPr>
          <w:rFonts w:ascii="á0a;" w:hAnsi="á0a;" w:cs="á0a;"/>
          <w:b/>
          <w:bCs/>
          <w:kern w:val="0"/>
          <w:sz w:val="26"/>
          <w:szCs w:val="26"/>
        </w:rPr>
        <w:lastRenderedPageBreak/>
        <w:t xml:space="preserve">3. 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>논의</w:t>
      </w:r>
    </w:p>
    <w:p w14:paraId="4762A098" w14:textId="437D1FFD" w:rsidR="00AD04C8" w:rsidRP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이렇게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파이썬의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turtle </w:t>
      </w:r>
      <w:r w:rsidRPr="00AD04C8">
        <w:rPr>
          <w:rFonts w:ascii="á0a;" w:hAnsi="á0a;" w:cs="á0a;"/>
          <w:kern w:val="0"/>
          <w:sz w:val="20"/>
          <w:szCs w:val="20"/>
        </w:rPr>
        <w:t>모듈을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이용하여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선택정렬과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버블정렬을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과정별로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보여보았다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어떤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값이든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학생들이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원하는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숫자를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대입하여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정렬되는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색으로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알아볼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장점이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다만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레포트에서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다섯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숫자들은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설명의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편의를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위해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간단하게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나오게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설정한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실제로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개수가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늘어나거나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다른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배열일</w:t>
      </w:r>
      <w:r w:rsidR="00960014">
        <w:rPr>
          <w:rFonts w:ascii="á0a;" w:hAnsi="á0a;" w:cs="á0a;" w:hint="eastAsia"/>
          <w:kern w:val="0"/>
          <w:sz w:val="20"/>
          <w:szCs w:val="20"/>
          <w:lang w:eastAsia="ko-KR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경우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많은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시행이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생길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그런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부분을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직접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두들겨보며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과정을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익힐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것이다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6CBCBB98" w14:textId="00E9A53D" w:rsidR="00AD04C8" w:rsidRP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다만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버블정렬과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선택정렬은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O(n^2) </w:t>
      </w:r>
      <w:r w:rsidRPr="00AD04C8">
        <w:rPr>
          <w:rFonts w:ascii="á0a;" w:hAnsi="á0a;" w:cs="á0a;"/>
          <w:kern w:val="0"/>
          <w:sz w:val="20"/>
          <w:szCs w:val="20"/>
        </w:rPr>
        <w:t>정렬로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이해하긴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쉬우나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매우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많은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시행을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필요로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한다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즉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숫자가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매우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많아질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경우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끝까지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확인하기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어렵다</w:t>
      </w:r>
      <w:r w:rsidRPr="00AD04C8">
        <w:rPr>
          <w:rFonts w:ascii="á0a;" w:hAnsi="á0a;" w:cs="á0a;"/>
          <w:kern w:val="0"/>
          <w:sz w:val="20"/>
          <w:szCs w:val="20"/>
        </w:rPr>
        <w:t xml:space="preserve">. </w:t>
      </w:r>
      <w:r w:rsidRPr="00AD04C8">
        <w:rPr>
          <w:rFonts w:ascii="á0a;" w:hAnsi="á0a;" w:cs="á0a;"/>
          <w:kern w:val="0"/>
          <w:sz w:val="20"/>
          <w:szCs w:val="20"/>
        </w:rPr>
        <w:t>그래서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마치</w:t>
      </w:r>
      <w:r w:rsidRPr="00AD04C8">
        <w:rPr>
          <w:rFonts w:ascii="á0a;" w:hAnsi="á0a;" w:cs="á0a;"/>
          <w:kern w:val="0"/>
          <w:sz w:val="20"/>
          <w:szCs w:val="20"/>
        </w:rPr>
        <w:t xml:space="preserve"> ppt</w:t>
      </w:r>
      <w:r w:rsidRPr="00AD04C8">
        <w:rPr>
          <w:rFonts w:ascii="á0a;" w:hAnsi="á0a;" w:cs="á0a;"/>
          <w:kern w:val="0"/>
          <w:sz w:val="20"/>
          <w:szCs w:val="20"/>
        </w:rPr>
        <w:t>처럼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일정한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간격을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두고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 input</w:t>
      </w:r>
      <w:r w:rsidRPr="00AD04C8">
        <w:rPr>
          <w:rFonts w:ascii="á0a;" w:hAnsi="á0a;" w:cs="á0a;"/>
          <w:kern w:val="0"/>
          <w:sz w:val="20"/>
          <w:szCs w:val="20"/>
        </w:rPr>
        <w:t>되게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하여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단계를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자동적으로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진행시키는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방법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등으로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그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수고를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수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있다면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좋은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코드가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되지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않을까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싶다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1F75989A" w14:textId="77777777" w:rsidR="00AD04C8" w:rsidRPr="00AD04C8" w:rsidRDefault="00AD04C8" w:rsidP="00960014">
      <w:pPr>
        <w:wordWrap/>
        <w:adjustRightInd w:val="0"/>
        <w:spacing w:after="0"/>
        <w:ind w:firstLineChars="100" w:firstLine="20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또한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속도를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빠르게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하고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주어지는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숫자르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매우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많게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한다면</w:t>
      </w:r>
      <w:r w:rsidRPr="00AD04C8">
        <w:rPr>
          <w:rFonts w:ascii="á0a;" w:hAnsi="á0a;" w:cs="á0a;"/>
          <w:kern w:val="0"/>
          <w:sz w:val="20"/>
          <w:szCs w:val="20"/>
        </w:rPr>
        <w:t xml:space="preserve">, </w:t>
      </w:r>
      <w:r w:rsidRPr="00AD04C8">
        <w:rPr>
          <w:rFonts w:ascii="á0a;" w:hAnsi="á0a;" w:cs="á0a;"/>
          <w:kern w:val="0"/>
          <w:sz w:val="20"/>
          <w:szCs w:val="20"/>
        </w:rPr>
        <w:t>유튜브에서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나오는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영상들처럼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멋있고</w:t>
      </w:r>
    </w:p>
    <w:p w14:paraId="7D6C1273" w14:textId="77777777" w:rsidR="00AD04C8" w:rsidRDefault="00AD04C8" w:rsidP="00AD04C8">
      <w:pPr>
        <w:wordWrap/>
        <w:adjustRightInd w:val="0"/>
        <w:spacing w:after="0"/>
        <w:rPr>
          <w:rFonts w:ascii="á0a;" w:hAnsi="á0a;" w:cs="á0a;"/>
          <w:kern w:val="0"/>
          <w:sz w:val="20"/>
          <w:szCs w:val="20"/>
        </w:rPr>
      </w:pPr>
      <w:r w:rsidRPr="00AD04C8">
        <w:rPr>
          <w:rFonts w:ascii="á0a;" w:hAnsi="á0a;" w:cs="á0a;"/>
          <w:kern w:val="0"/>
          <w:sz w:val="20"/>
          <w:szCs w:val="20"/>
        </w:rPr>
        <w:t>굉장한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시뮬레이션이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나올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것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같다는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생각을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하면서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이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프로젝트를</w:t>
      </w:r>
      <w:r w:rsidRPr="00AD04C8">
        <w:rPr>
          <w:rFonts w:ascii="á0a;" w:hAnsi="á0a;" w:cs="á0a;"/>
          <w:kern w:val="0"/>
          <w:sz w:val="20"/>
          <w:szCs w:val="20"/>
        </w:rPr>
        <w:t xml:space="preserve"> </w:t>
      </w:r>
      <w:r w:rsidRPr="00AD04C8">
        <w:rPr>
          <w:rFonts w:ascii="á0a;" w:hAnsi="á0a;" w:cs="á0a;"/>
          <w:kern w:val="0"/>
          <w:sz w:val="20"/>
          <w:szCs w:val="20"/>
        </w:rPr>
        <w:t>마친다</w:t>
      </w:r>
      <w:r w:rsidRPr="00AD04C8">
        <w:rPr>
          <w:rFonts w:ascii="á0a;" w:hAnsi="á0a;" w:cs="á0a;"/>
          <w:kern w:val="0"/>
          <w:sz w:val="20"/>
          <w:szCs w:val="20"/>
        </w:rPr>
        <w:t>.</w:t>
      </w:r>
    </w:p>
    <w:p w14:paraId="6A7925EB" w14:textId="77777777" w:rsidR="00960014" w:rsidRPr="00AD04C8" w:rsidRDefault="00960014" w:rsidP="00AD04C8">
      <w:pPr>
        <w:wordWrap/>
        <w:adjustRightInd w:val="0"/>
        <w:spacing w:after="0"/>
        <w:rPr>
          <w:rFonts w:ascii="á0a;" w:hAnsi="á0a;" w:cs="á0a;" w:hint="eastAsia"/>
          <w:kern w:val="0"/>
          <w:sz w:val="20"/>
          <w:szCs w:val="20"/>
          <w:lang w:eastAsia="ko-KR"/>
        </w:rPr>
      </w:pPr>
    </w:p>
    <w:p w14:paraId="360CC30F" w14:textId="77777777" w:rsidR="00AD04C8" w:rsidRPr="00960014" w:rsidRDefault="00AD04C8" w:rsidP="00AD04C8">
      <w:pPr>
        <w:wordWrap/>
        <w:adjustRightInd w:val="0"/>
        <w:spacing w:after="0"/>
        <w:rPr>
          <w:rFonts w:ascii="á0a;" w:hAnsi="á0a;" w:cs="á0a;"/>
          <w:b/>
          <w:bCs/>
          <w:kern w:val="0"/>
          <w:sz w:val="26"/>
          <w:szCs w:val="26"/>
        </w:rPr>
      </w:pPr>
      <w:r w:rsidRPr="00960014">
        <w:rPr>
          <w:rFonts w:ascii="á0a;" w:hAnsi="á0a;" w:cs="á0a;"/>
          <w:b/>
          <w:bCs/>
          <w:kern w:val="0"/>
          <w:sz w:val="26"/>
          <w:szCs w:val="26"/>
        </w:rPr>
        <w:t xml:space="preserve">4. </w:t>
      </w:r>
      <w:r w:rsidRPr="00960014">
        <w:rPr>
          <w:rFonts w:ascii="á0a;" w:hAnsi="á0a;" w:cs="á0a;"/>
          <w:b/>
          <w:bCs/>
          <w:kern w:val="0"/>
          <w:sz w:val="26"/>
          <w:szCs w:val="26"/>
        </w:rPr>
        <w:t>참고문헌</w:t>
      </w:r>
    </w:p>
    <w:p w14:paraId="72B1B501" w14:textId="22A3E4E7" w:rsidR="00AD04C8" w:rsidRPr="00AD04C8" w:rsidRDefault="00AD04C8" w:rsidP="00AD04C8">
      <w:r w:rsidRPr="00AD04C8">
        <w:rPr>
          <w:rFonts w:ascii="á0a;" w:hAnsi="á0a;" w:cs="á0a;"/>
          <w:kern w:val="0"/>
          <w:sz w:val="16"/>
          <w:szCs w:val="16"/>
        </w:rPr>
        <w:t xml:space="preserve">[1] </w:t>
      </w:r>
      <w:r w:rsidRPr="00AD04C8">
        <w:rPr>
          <w:rFonts w:ascii="á0a;" w:hAnsi="á0a;" w:cs="á0a;"/>
          <w:kern w:val="0"/>
          <w:sz w:val="16"/>
          <w:szCs w:val="16"/>
        </w:rPr>
        <w:t>김종훈</w:t>
      </w:r>
      <w:r w:rsidRPr="00AD04C8">
        <w:rPr>
          <w:rFonts w:ascii="á0a;" w:hAnsi="á0a;" w:cs="á0a;"/>
          <w:kern w:val="0"/>
          <w:sz w:val="16"/>
          <w:szCs w:val="16"/>
        </w:rPr>
        <w:t xml:space="preserve">, Peter Atkins &amp; Loretta Jones, </w:t>
      </w:r>
      <w:r w:rsidRPr="00AD04C8">
        <w:rPr>
          <w:rFonts w:ascii="á0a;" w:hAnsi="á0a;" w:cs="á0a;"/>
          <w:kern w:val="0"/>
          <w:sz w:val="16"/>
          <w:szCs w:val="16"/>
        </w:rPr>
        <w:t>『컴퓨터개론</w:t>
      </w:r>
      <w:r w:rsidRPr="00AD04C8">
        <w:rPr>
          <w:rFonts w:ascii="á0a;" w:hAnsi="á0a;" w:cs="á0a;"/>
          <w:kern w:val="0"/>
          <w:sz w:val="16"/>
          <w:szCs w:val="16"/>
        </w:rPr>
        <w:t>-</w:t>
      </w:r>
      <w:r w:rsidRPr="00AD04C8">
        <w:rPr>
          <w:rFonts w:ascii="á0a;" w:hAnsi="á0a;" w:cs="á0a;"/>
          <w:kern w:val="0"/>
          <w:sz w:val="16"/>
          <w:szCs w:val="16"/>
        </w:rPr>
        <w:t>쉽게배우는</w:t>
      </w:r>
      <w:r w:rsidRPr="00AD04C8">
        <w:rPr>
          <w:rFonts w:ascii="á0a;" w:hAnsi="á0a;" w:cs="á0a;"/>
          <w:kern w:val="0"/>
          <w:sz w:val="16"/>
          <w:szCs w:val="16"/>
        </w:rPr>
        <w:t xml:space="preserve"> </w:t>
      </w:r>
      <w:r w:rsidRPr="00AD04C8">
        <w:rPr>
          <w:rFonts w:ascii="á0a;" w:hAnsi="á0a;" w:cs="á0a;"/>
          <w:kern w:val="0"/>
          <w:sz w:val="16"/>
          <w:szCs w:val="16"/>
        </w:rPr>
        <w:t>컴퓨터</w:t>
      </w:r>
      <w:r w:rsidRPr="00AD04C8">
        <w:rPr>
          <w:rFonts w:ascii="á0a;" w:hAnsi="á0a;" w:cs="á0a;"/>
          <w:kern w:val="0"/>
          <w:sz w:val="16"/>
          <w:szCs w:val="16"/>
        </w:rPr>
        <w:t xml:space="preserve"> </w:t>
      </w:r>
      <w:r w:rsidRPr="00AD04C8">
        <w:rPr>
          <w:rFonts w:ascii="á0a;" w:hAnsi="á0a;" w:cs="á0a;"/>
          <w:kern w:val="0"/>
          <w:sz w:val="16"/>
          <w:szCs w:val="16"/>
        </w:rPr>
        <w:t>기본</w:t>
      </w:r>
      <w:r w:rsidRPr="00AD04C8">
        <w:rPr>
          <w:rFonts w:ascii="á0a;" w:hAnsi="á0a;" w:cs="á0a;"/>
          <w:kern w:val="0"/>
          <w:sz w:val="16"/>
          <w:szCs w:val="16"/>
        </w:rPr>
        <w:t xml:space="preserve"> </w:t>
      </w:r>
      <w:r w:rsidRPr="00AD04C8">
        <w:rPr>
          <w:rFonts w:ascii="á0a;" w:hAnsi="á0a;" w:cs="á0a;"/>
          <w:kern w:val="0"/>
          <w:sz w:val="16"/>
          <w:szCs w:val="16"/>
        </w:rPr>
        <w:t>원리』</w:t>
      </w:r>
      <w:r w:rsidRPr="00AD04C8">
        <w:rPr>
          <w:rFonts w:ascii="á0a;" w:hAnsi="á0a;" w:cs="á0a;"/>
          <w:kern w:val="0"/>
          <w:sz w:val="16"/>
          <w:szCs w:val="16"/>
        </w:rPr>
        <w:t xml:space="preserve">, </w:t>
      </w:r>
      <w:r w:rsidRPr="00AD04C8">
        <w:rPr>
          <w:rFonts w:ascii="á0a;" w:hAnsi="á0a;" w:cs="á0a;"/>
          <w:kern w:val="0"/>
          <w:sz w:val="16"/>
          <w:szCs w:val="16"/>
        </w:rPr>
        <w:t>한빛미디어</w:t>
      </w:r>
      <w:r w:rsidRPr="00AD04C8">
        <w:rPr>
          <w:rFonts w:ascii="á0a;" w:hAnsi="á0a;" w:cs="á0a;"/>
          <w:kern w:val="0"/>
          <w:sz w:val="16"/>
          <w:szCs w:val="16"/>
        </w:rPr>
        <w:t>, 2008.</w:t>
      </w:r>
      <w:r w:rsidRPr="00AD04C8">
        <w:rPr>
          <w:rFonts w:ascii="á0a;" w:hAnsi="á0a;" w:cs="á0a;"/>
          <w:kern w:val="0"/>
          <w:sz w:val="20"/>
          <w:szCs w:val="20"/>
        </w:rPr>
        <w:t>_</w:t>
      </w:r>
    </w:p>
    <w:sectPr w:rsidR="00AD04C8" w:rsidRPr="00AD04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08DAB" w14:textId="77777777" w:rsidR="00252888" w:rsidRDefault="00252888" w:rsidP="00960014">
      <w:pPr>
        <w:spacing w:after="0"/>
      </w:pPr>
      <w:r>
        <w:separator/>
      </w:r>
    </w:p>
  </w:endnote>
  <w:endnote w:type="continuationSeparator" w:id="0">
    <w:p w14:paraId="4E398AB3" w14:textId="77777777" w:rsidR="00252888" w:rsidRDefault="00252888" w:rsidP="00960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á0a;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739C1" w14:textId="77777777" w:rsidR="00252888" w:rsidRDefault="00252888" w:rsidP="00960014">
      <w:pPr>
        <w:spacing w:after="0"/>
      </w:pPr>
      <w:r>
        <w:separator/>
      </w:r>
    </w:p>
  </w:footnote>
  <w:footnote w:type="continuationSeparator" w:id="0">
    <w:p w14:paraId="0A946BB9" w14:textId="77777777" w:rsidR="00252888" w:rsidRDefault="00252888" w:rsidP="009600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C8"/>
    <w:rsid w:val="00252888"/>
    <w:rsid w:val="003C4BDE"/>
    <w:rsid w:val="00487673"/>
    <w:rsid w:val="004E6A6D"/>
    <w:rsid w:val="00721D43"/>
    <w:rsid w:val="00806380"/>
    <w:rsid w:val="00960014"/>
    <w:rsid w:val="00A811FC"/>
    <w:rsid w:val="00A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5269"/>
  <w15:chartTrackingRefBased/>
  <w15:docId w15:val="{00199A1E-1C1E-C146-849B-A603AD3C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4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04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4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4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4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4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4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4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04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04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04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04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04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04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04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0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04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04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04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0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04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04C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D04C8"/>
    <w:rPr>
      <w:b/>
      <w:bCs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9600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60014"/>
  </w:style>
  <w:style w:type="paragraph" w:styleId="ac">
    <w:name w:val="footer"/>
    <w:basedOn w:val="a"/>
    <w:link w:val="Char4"/>
    <w:uiPriority w:val="99"/>
    <w:unhideWhenUsed/>
    <w:rsid w:val="009600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60014"/>
  </w:style>
  <w:style w:type="paragraph" w:styleId="ad">
    <w:name w:val="Date"/>
    <w:basedOn w:val="a"/>
    <w:next w:val="a"/>
    <w:link w:val="Char5"/>
    <w:uiPriority w:val="99"/>
    <w:semiHidden/>
    <w:unhideWhenUsed/>
    <w:rsid w:val="00960014"/>
  </w:style>
  <w:style w:type="character" w:customStyle="1" w:styleId="Char5">
    <w:name w:val="날짜 Char"/>
    <w:basedOn w:val="a0"/>
    <w:link w:val="ad"/>
    <w:uiPriority w:val="99"/>
    <w:semiHidden/>
    <w:rsid w:val="0096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변성준</dc:creator>
  <cp:keywords/>
  <dc:description/>
  <cp:lastModifiedBy>변성준</cp:lastModifiedBy>
  <cp:revision>2</cp:revision>
  <dcterms:created xsi:type="dcterms:W3CDTF">2025-01-18T08:20:00Z</dcterms:created>
  <dcterms:modified xsi:type="dcterms:W3CDTF">2025-01-18T08:38:00Z</dcterms:modified>
</cp:coreProperties>
</file>