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5AC39">
      <w:r>
        <w:rPr>
          <w:rFonts w:hint="default"/>
        </w:rPr>
        <w:t>STM32CubeMX2</w:t>
      </w:r>
      <w:r>
        <w:rPr>
          <w:rFonts w:hint="eastAsia"/>
          <w:lang w:val="en-US" w:eastAsia="zh-CN"/>
        </w:rPr>
        <w:t>的界面跟一代比发生了巨大的变化，彻底抛弃了Java，转而</w:t>
      </w:r>
      <w:r>
        <w:rPr>
          <w:rFonts w:hint="default"/>
        </w:rPr>
        <w:t>采用了 Electron 框架，它带来的最直观感受就是 启动速度快、界面现代流畅、资源占用更低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"https://www.eefocus.com/article/1972524.html"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"https://shequ.stmicroelectronics.cn/thread-869878-1-1.html"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/>
        <w:drawing>
          <wp:inline distT="0" distB="0" distL="114300" distR="114300">
            <wp:extent cx="5266690" cy="29571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5A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新的cubemx2软件下载跟之前的cubemx在同一个地方，目前是1.0.0版本，只支持stm32c5系列的单片机。</w:t>
      </w:r>
    </w:p>
    <w:p w14:paraId="7933B82D">
      <w:r>
        <w:rPr/>
        <w:drawing>
          <wp:inline distT="0" distB="0" distL="114300" distR="114300">
            <wp:extent cx="5266690" cy="2842260"/>
            <wp:effectExtent l="0" t="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70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软件结构框架</w:t>
      </w:r>
    </w:p>
    <w:p w14:paraId="2DF918B0">
      <w:r>
        <w:rPr/>
        <w:drawing>
          <wp:inline distT="0" distB="0" distL="114300" distR="114300">
            <wp:extent cx="5267960" cy="229997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F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引脚和时钟除了原来的图形视图，又增加了列表视图</w:t>
      </w:r>
    </w:p>
    <w:p w14:paraId="5DF9B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57195"/>
            <wp:effectExtent l="0" t="0" r="1016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引脚信息会直接显示该引脚是否为5V容忍</w:t>
      </w:r>
    </w:p>
    <w:p w14:paraId="57BB3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57195"/>
            <wp:effectExtent l="0" t="0" r="1016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F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可以在外设配置界面直接选择要复用的引脚</w:t>
      </w:r>
    </w:p>
    <w:p w14:paraId="0F199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57195"/>
            <wp:effectExtent l="0" t="0" r="1016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E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外设的配置界面都更加独立和清晰</w:t>
      </w:r>
    </w:p>
    <w:p w14:paraId="2AB93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57195"/>
            <wp:effectExtent l="0" t="0" r="1016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ED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IDE/工具链支持的格式有IAR、CMAKE、Open-CMSIS，并且Open-CMSIS的工具链支持AC6、GCC、IAR，不再支持AC5。</w:t>
      </w:r>
    </w:p>
    <w:p w14:paraId="395B0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57195"/>
            <wp:effectExtent l="0" t="0" r="1016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655C">
      <w:pPr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>STM32CubeMX2</w:t>
      </w:r>
      <w:r>
        <w:rPr>
          <w:rFonts w:hint="eastAsia"/>
          <w:lang w:val="en-US" w:eastAsia="zh-CN"/>
        </w:rPr>
        <w:t>的改变是天翻地覆的，用户界面和逻辑更加现代化，配置功能更全面更方便，不过</w:t>
      </w:r>
      <w:r>
        <w:t>STM32CubeMX2目前仅支持最新的STM32C5系列芯片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不支持常用的f系列，所以没办法进一步验证实用性和发现问题，</w:t>
      </w:r>
      <w:r>
        <w:rPr>
          <w:rFonts w:hint="eastAsia"/>
          <w:lang w:eastAsia="zh-CN"/>
        </w:rPr>
        <w:t>后续应该会逐步扩大对新工具的支持范围，</w:t>
      </w:r>
      <w:r>
        <w:rPr>
          <w:rFonts w:hint="eastAsia"/>
          <w:lang w:val="en-US" w:eastAsia="zh-CN"/>
        </w:rPr>
        <w:t>希望能尽快实现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A1510"/>
    <w:rsid w:val="03C05A6E"/>
    <w:rsid w:val="044E57D2"/>
    <w:rsid w:val="1DC86484"/>
    <w:rsid w:val="2D6D1BF5"/>
    <w:rsid w:val="2EA64400"/>
    <w:rsid w:val="46AE0CE1"/>
    <w:rsid w:val="47266AC9"/>
    <w:rsid w:val="51BB0DAD"/>
    <w:rsid w:val="51C5332A"/>
    <w:rsid w:val="58190916"/>
    <w:rsid w:val="5C221AFD"/>
    <w:rsid w:val="5DCD3CEB"/>
    <w:rsid w:val="623D6281"/>
    <w:rsid w:val="65841133"/>
    <w:rsid w:val="6BCC7390"/>
    <w:rsid w:val="6DF36EBB"/>
    <w:rsid w:val="74F65277"/>
    <w:rsid w:val="765E777E"/>
    <w:rsid w:val="798C57CF"/>
    <w:rsid w:val="79A5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2026-03-18T08:04:29Z</dcterms:created>
  <dc:creator>10250</dc:creator>
  <cp:lastModifiedBy>WPS_1652883190</cp:lastModifiedBy>
  <dcterms:modified xsi:type="dcterms:W3CDTF">2026-03-18T14:25:44Z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194D4793B70447139FB3F26A5F87285E_12</vt:lpwstr>
  </property>
</Properties>
</file>