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98B" w:rsidRPr="0006598B" w:rsidRDefault="0006598B" w:rsidP="0006598B">
      <w:pPr>
        <w:spacing w:after="0" w:line="240" w:lineRule="auto"/>
        <w:rPr>
          <w:rFonts w:ascii="Times New Roman" w:eastAsia="Times New Roman" w:hAnsi="Times New Roman" w:cs="Times New Roman"/>
          <w:sz w:val="24"/>
          <w:szCs w:val="24"/>
          <w:lang w:val="en-SG" w:eastAsia="en-SG"/>
        </w:rPr>
      </w:pPr>
      <w:r w:rsidRPr="0006598B">
        <w:rPr>
          <w:rFonts w:ascii="Times New Roman" w:eastAsia="Times New Roman" w:hAnsi="Times New Roman" w:cs="Times New Roman"/>
          <w:sz w:val="24"/>
          <w:szCs w:val="24"/>
          <w:lang w:val="en-SG" w:eastAsia="en-SG"/>
        </w:rPr>
        <w:t>Okay, I think the figures and analyses are ready, at least for a first-pass.</w:t>
      </w:r>
    </w:p>
    <w:p w:rsidR="0006598B" w:rsidRPr="0006598B" w:rsidRDefault="0006598B" w:rsidP="0006598B">
      <w:pPr>
        <w:spacing w:after="0" w:line="240" w:lineRule="auto"/>
        <w:rPr>
          <w:rFonts w:ascii="Times New Roman" w:eastAsia="Times New Roman" w:hAnsi="Times New Roman" w:cs="Times New Roman"/>
          <w:sz w:val="24"/>
          <w:szCs w:val="24"/>
          <w:lang w:val="en-SG" w:eastAsia="en-SG"/>
        </w:rPr>
      </w:pPr>
      <w:hyperlink r:id="rId4" w:tgtFrame="_blank" w:history="1">
        <w:r w:rsidRPr="0006598B">
          <w:rPr>
            <w:rFonts w:ascii="Times New Roman" w:eastAsia="Times New Roman" w:hAnsi="Times New Roman" w:cs="Times New Roman"/>
            <w:color w:val="0000FF"/>
            <w:sz w:val="24"/>
            <w:szCs w:val="24"/>
            <w:u w:val="single"/>
            <w:lang w:val="en-SG" w:eastAsia="en-SG"/>
          </w:rPr>
          <w:t>https://github.com/gzahn/Chagos</w:t>
        </w:r>
      </w:hyperlink>
    </w:p>
    <w:p w:rsidR="0006598B" w:rsidRPr="0006598B" w:rsidRDefault="0006598B" w:rsidP="0006598B">
      <w:pPr>
        <w:spacing w:after="0" w:line="240" w:lineRule="auto"/>
        <w:rPr>
          <w:rFonts w:ascii="Times New Roman" w:eastAsia="Times New Roman" w:hAnsi="Times New Roman" w:cs="Times New Roman"/>
          <w:sz w:val="24"/>
          <w:szCs w:val="24"/>
          <w:lang w:val="en-SG" w:eastAsia="en-SG"/>
        </w:rPr>
      </w:pPr>
    </w:p>
    <w:p w:rsidR="0006598B" w:rsidRPr="0006598B" w:rsidRDefault="0006598B" w:rsidP="0006598B">
      <w:pPr>
        <w:spacing w:after="0" w:line="240" w:lineRule="auto"/>
        <w:rPr>
          <w:rFonts w:ascii="Times New Roman" w:eastAsia="Times New Roman" w:hAnsi="Times New Roman" w:cs="Times New Roman"/>
          <w:sz w:val="24"/>
          <w:szCs w:val="24"/>
          <w:lang w:val="en-SG" w:eastAsia="en-SG"/>
        </w:rPr>
      </w:pPr>
      <w:r w:rsidRPr="0006598B">
        <w:rPr>
          <w:rFonts w:ascii="Times New Roman" w:eastAsia="Times New Roman" w:hAnsi="Times New Roman" w:cs="Times New Roman"/>
          <w:sz w:val="24"/>
          <w:szCs w:val="24"/>
          <w:lang w:val="en-SG" w:eastAsia="en-SG"/>
        </w:rPr>
        <w:t xml:space="preserve">Standard ordinations by island, coral species, temperature, </w:t>
      </w:r>
      <w:proofErr w:type="spellStart"/>
      <w:r w:rsidRPr="0006598B">
        <w:rPr>
          <w:rFonts w:ascii="Times New Roman" w:eastAsia="Times New Roman" w:hAnsi="Times New Roman" w:cs="Times New Roman"/>
          <w:sz w:val="24"/>
          <w:szCs w:val="24"/>
          <w:lang w:val="en-SG" w:eastAsia="en-SG"/>
        </w:rPr>
        <w:t>etc</w:t>
      </w:r>
      <w:proofErr w:type="spellEnd"/>
      <w:r w:rsidRPr="0006598B">
        <w:rPr>
          <w:rFonts w:ascii="Times New Roman" w:eastAsia="Times New Roman" w:hAnsi="Times New Roman" w:cs="Times New Roman"/>
          <w:sz w:val="24"/>
          <w:szCs w:val="24"/>
          <w:lang w:val="en-SG" w:eastAsia="en-SG"/>
        </w:rPr>
        <w:t xml:space="preserve"> are all finished. No great separation in overall community using those methods, as you'll see.</w:t>
      </w:r>
    </w:p>
    <w:p w:rsidR="0006598B" w:rsidRPr="0006598B" w:rsidRDefault="0006598B" w:rsidP="0006598B">
      <w:pPr>
        <w:spacing w:after="0" w:line="240" w:lineRule="auto"/>
        <w:rPr>
          <w:rFonts w:ascii="Times New Roman" w:eastAsia="Times New Roman" w:hAnsi="Times New Roman" w:cs="Times New Roman"/>
          <w:sz w:val="24"/>
          <w:szCs w:val="24"/>
          <w:lang w:val="en-SG" w:eastAsia="en-SG"/>
        </w:rPr>
      </w:pPr>
    </w:p>
    <w:p w:rsidR="0006598B" w:rsidRPr="0006598B" w:rsidRDefault="0006598B" w:rsidP="0006598B">
      <w:pPr>
        <w:spacing w:after="0" w:line="240" w:lineRule="auto"/>
        <w:rPr>
          <w:rFonts w:ascii="Times New Roman" w:eastAsia="Times New Roman" w:hAnsi="Times New Roman" w:cs="Times New Roman"/>
          <w:sz w:val="24"/>
          <w:szCs w:val="24"/>
          <w:lang w:val="en-SG" w:eastAsia="en-SG"/>
        </w:rPr>
      </w:pPr>
      <w:r w:rsidRPr="0006598B">
        <w:rPr>
          <w:rFonts w:ascii="Times New Roman" w:eastAsia="Times New Roman" w:hAnsi="Times New Roman" w:cs="Times New Roman"/>
          <w:sz w:val="24"/>
          <w:szCs w:val="24"/>
          <w:lang w:val="en-SG" w:eastAsia="en-SG"/>
        </w:rPr>
        <w:t xml:space="preserve">The new method I used was related to finding taxa that are differentially abundant between groups. I looked at this for </w:t>
      </w:r>
      <w:proofErr w:type="spellStart"/>
      <w:r w:rsidRPr="0006598B">
        <w:rPr>
          <w:rFonts w:ascii="Times New Roman" w:eastAsia="Times New Roman" w:hAnsi="Times New Roman" w:cs="Times New Roman"/>
          <w:sz w:val="24"/>
          <w:szCs w:val="24"/>
          <w:lang w:val="en-SG" w:eastAsia="en-SG"/>
        </w:rPr>
        <w:t>ColonyColor</w:t>
      </w:r>
      <w:proofErr w:type="spellEnd"/>
      <w:r w:rsidRPr="0006598B">
        <w:rPr>
          <w:rFonts w:ascii="Times New Roman" w:eastAsia="Times New Roman" w:hAnsi="Times New Roman" w:cs="Times New Roman"/>
          <w:sz w:val="24"/>
          <w:szCs w:val="24"/>
          <w:lang w:val="en-SG" w:eastAsia="en-SG"/>
        </w:rPr>
        <w:t xml:space="preserve">, </w:t>
      </w:r>
      <w:proofErr w:type="spellStart"/>
      <w:r w:rsidRPr="0006598B">
        <w:rPr>
          <w:rFonts w:ascii="Times New Roman" w:eastAsia="Times New Roman" w:hAnsi="Times New Roman" w:cs="Times New Roman"/>
          <w:sz w:val="24"/>
          <w:szCs w:val="24"/>
          <w:lang w:val="en-SG" w:eastAsia="en-SG"/>
        </w:rPr>
        <w:t>TemperatureGroup</w:t>
      </w:r>
      <w:proofErr w:type="spellEnd"/>
      <w:r w:rsidRPr="0006598B">
        <w:rPr>
          <w:rFonts w:ascii="Times New Roman" w:eastAsia="Times New Roman" w:hAnsi="Times New Roman" w:cs="Times New Roman"/>
          <w:sz w:val="24"/>
          <w:szCs w:val="24"/>
          <w:lang w:val="en-SG" w:eastAsia="en-SG"/>
        </w:rPr>
        <w:t xml:space="preserve">, and </w:t>
      </w:r>
      <w:proofErr w:type="spellStart"/>
      <w:r w:rsidRPr="0006598B">
        <w:rPr>
          <w:rFonts w:ascii="Times New Roman" w:eastAsia="Times New Roman" w:hAnsi="Times New Roman" w:cs="Times New Roman"/>
          <w:sz w:val="24"/>
          <w:szCs w:val="24"/>
          <w:lang w:val="en-SG" w:eastAsia="en-SG"/>
        </w:rPr>
        <w:t>CoralSpecies</w:t>
      </w:r>
      <w:proofErr w:type="spellEnd"/>
      <w:r w:rsidRPr="0006598B">
        <w:rPr>
          <w:rFonts w:ascii="Times New Roman" w:eastAsia="Times New Roman" w:hAnsi="Times New Roman" w:cs="Times New Roman"/>
          <w:sz w:val="24"/>
          <w:szCs w:val="24"/>
          <w:lang w:val="en-SG" w:eastAsia="en-SG"/>
        </w:rPr>
        <w:t>. There wasn't enough replication between islands to do this by island though.</w:t>
      </w:r>
    </w:p>
    <w:p w:rsidR="0006598B" w:rsidRPr="0006598B" w:rsidRDefault="0006598B" w:rsidP="0006598B">
      <w:pPr>
        <w:spacing w:after="0" w:line="240" w:lineRule="auto"/>
        <w:rPr>
          <w:rFonts w:ascii="Times New Roman" w:eastAsia="Times New Roman" w:hAnsi="Times New Roman" w:cs="Times New Roman"/>
          <w:sz w:val="24"/>
          <w:szCs w:val="24"/>
          <w:lang w:val="en-SG" w:eastAsia="en-SG"/>
        </w:rPr>
      </w:pPr>
    </w:p>
    <w:p w:rsidR="0006598B" w:rsidRPr="0006598B" w:rsidRDefault="0006598B" w:rsidP="0006598B">
      <w:pPr>
        <w:spacing w:after="0" w:line="240" w:lineRule="auto"/>
        <w:rPr>
          <w:rFonts w:ascii="Times New Roman" w:eastAsia="Times New Roman" w:hAnsi="Times New Roman" w:cs="Times New Roman"/>
          <w:sz w:val="24"/>
          <w:szCs w:val="24"/>
          <w:lang w:val="en-SG" w:eastAsia="en-SG"/>
        </w:rPr>
      </w:pPr>
      <w:r w:rsidRPr="0006598B">
        <w:rPr>
          <w:rFonts w:ascii="Times New Roman" w:eastAsia="Times New Roman" w:hAnsi="Times New Roman" w:cs="Times New Roman"/>
          <w:sz w:val="24"/>
          <w:szCs w:val="24"/>
          <w:lang w:val="en-SG" w:eastAsia="en-SG"/>
        </w:rPr>
        <w:t>This image is an example of the analysis (Full_da_test.png):</w:t>
      </w:r>
    </w:p>
    <w:p w:rsidR="0006598B" w:rsidRPr="0006598B" w:rsidRDefault="0006598B" w:rsidP="0006598B">
      <w:pPr>
        <w:spacing w:after="240" w:line="240" w:lineRule="auto"/>
        <w:rPr>
          <w:rFonts w:ascii="Times New Roman" w:eastAsia="Times New Roman" w:hAnsi="Times New Roman" w:cs="Times New Roman"/>
          <w:sz w:val="24"/>
          <w:szCs w:val="24"/>
          <w:lang w:val="en-SG" w:eastAsia="en-SG"/>
        </w:rPr>
      </w:pPr>
      <w:r w:rsidRPr="0006598B">
        <w:rPr>
          <w:noProof/>
          <w:lang w:val="en-SG" w:eastAsia="en-SG"/>
        </w:rPr>
        <w:lastRenderedPageBreak/>
        <w:drawing>
          <wp:inline distT="0" distB="0" distL="0" distR="0">
            <wp:extent cx="17668875" cy="10058400"/>
            <wp:effectExtent l="0" t="0" r="9525" b="0"/>
            <wp:docPr id="4" name="Picture 4" descr="C:\Users\yncbjw\AppData\Local\Microsoft\Windows\INetCache\Content.MSO\ECC718D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ncbjw\AppData\Local\Microsoft\Windows\INetCache\Content.MSO\ECC718D9.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68875" cy="10058400"/>
                    </a:xfrm>
                    <a:prstGeom prst="rect">
                      <a:avLst/>
                    </a:prstGeom>
                    <a:noFill/>
                    <a:ln>
                      <a:noFill/>
                    </a:ln>
                  </pic:spPr>
                </pic:pic>
              </a:graphicData>
            </a:graphic>
          </wp:inline>
        </w:drawing>
      </w:r>
    </w:p>
    <w:p w:rsidR="0006598B" w:rsidRPr="0006598B" w:rsidRDefault="0006598B" w:rsidP="0006598B">
      <w:pPr>
        <w:spacing w:after="0" w:line="240" w:lineRule="auto"/>
        <w:rPr>
          <w:rFonts w:ascii="Times New Roman" w:eastAsia="Times New Roman" w:hAnsi="Times New Roman" w:cs="Times New Roman"/>
          <w:sz w:val="24"/>
          <w:szCs w:val="24"/>
          <w:lang w:val="en-SG" w:eastAsia="en-SG"/>
        </w:rPr>
      </w:pPr>
      <w:r w:rsidRPr="0006598B">
        <w:rPr>
          <w:rFonts w:ascii="Times New Roman" w:eastAsia="Times New Roman" w:hAnsi="Times New Roman" w:cs="Times New Roman"/>
          <w:sz w:val="24"/>
          <w:szCs w:val="24"/>
          <w:lang w:val="en-SG" w:eastAsia="en-SG"/>
        </w:rPr>
        <w:lastRenderedPageBreak/>
        <w:t xml:space="preserve">This is showing all of the taxa that have significant differential abundance between corals with different </w:t>
      </w:r>
      <w:proofErr w:type="spellStart"/>
      <w:r w:rsidRPr="0006598B">
        <w:rPr>
          <w:rFonts w:ascii="Times New Roman" w:eastAsia="Times New Roman" w:hAnsi="Times New Roman" w:cs="Times New Roman"/>
          <w:sz w:val="24"/>
          <w:szCs w:val="24"/>
          <w:lang w:val="en-SG" w:eastAsia="en-SG"/>
        </w:rPr>
        <w:t>color</w:t>
      </w:r>
      <w:proofErr w:type="spellEnd"/>
      <w:r w:rsidRPr="0006598B">
        <w:rPr>
          <w:rFonts w:ascii="Times New Roman" w:eastAsia="Times New Roman" w:hAnsi="Times New Roman" w:cs="Times New Roman"/>
          <w:sz w:val="24"/>
          <w:szCs w:val="24"/>
          <w:lang w:val="en-SG" w:eastAsia="en-SG"/>
        </w:rPr>
        <w:t>. It's showing these 7 taxa relative to the baseline "Healthy" corals. These taxa were identified using the corncob R package (</w:t>
      </w:r>
      <w:r w:rsidRPr="0006598B">
        <w:rPr>
          <w:rFonts w:ascii="Times New Roman" w:eastAsia="Times New Roman" w:hAnsi="Times New Roman" w:cs="Times New Roman"/>
          <w:b/>
          <w:bCs/>
          <w:sz w:val="24"/>
          <w:szCs w:val="24"/>
          <w:lang w:val="en-SG" w:eastAsia="en-SG"/>
        </w:rPr>
        <w:t>Co</w:t>
      </w:r>
      <w:r w:rsidRPr="0006598B">
        <w:rPr>
          <w:rFonts w:ascii="Times New Roman" w:eastAsia="Times New Roman" w:hAnsi="Times New Roman" w:cs="Times New Roman"/>
          <w:sz w:val="24"/>
          <w:szCs w:val="24"/>
          <w:lang w:val="en-SG" w:eastAsia="en-SG"/>
        </w:rPr>
        <w:t xml:space="preserve">unt </w:t>
      </w:r>
      <w:r w:rsidRPr="0006598B">
        <w:rPr>
          <w:rFonts w:ascii="Times New Roman" w:eastAsia="Times New Roman" w:hAnsi="Times New Roman" w:cs="Times New Roman"/>
          <w:b/>
          <w:bCs/>
          <w:sz w:val="24"/>
          <w:szCs w:val="24"/>
          <w:lang w:val="en-SG" w:eastAsia="en-SG"/>
        </w:rPr>
        <w:t>R</w:t>
      </w:r>
      <w:r w:rsidRPr="0006598B">
        <w:rPr>
          <w:rFonts w:ascii="Times New Roman" w:eastAsia="Times New Roman" w:hAnsi="Times New Roman" w:cs="Times New Roman"/>
          <w:sz w:val="24"/>
          <w:szCs w:val="24"/>
          <w:lang w:val="en-SG" w:eastAsia="en-SG"/>
        </w:rPr>
        <w:t>egressio</w:t>
      </w:r>
      <w:r w:rsidRPr="0006598B">
        <w:rPr>
          <w:rFonts w:ascii="Times New Roman" w:eastAsia="Times New Roman" w:hAnsi="Times New Roman" w:cs="Times New Roman"/>
          <w:b/>
          <w:bCs/>
          <w:sz w:val="24"/>
          <w:szCs w:val="24"/>
          <w:lang w:val="en-SG" w:eastAsia="en-SG"/>
        </w:rPr>
        <w:t>n</w:t>
      </w:r>
      <w:r w:rsidRPr="0006598B">
        <w:rPr>
          <w:rFonts w:ascii="Times New Roman" w:eastAsia="Times New Roman" w:hAnsi="Times New Roman" w:cs="Times New Roman"/>
          <w:sz w:val="24"/>
          <w:szCs w:val="24"/>
          <w:lang w:val="en-SG" w:eastAsia="en-SG"/>
        </w:rPr>
        <w:t xml:space="preserve"> for </w:t>
      </w:r>
      <w:r w:rsidRPr="0006598B">
        <w:rPr>
          <w:rFonts w:ascii="Times New Roman" w:eastAsia="Times New Roman" w:hAnsi="Times New Roman" w:cs="Times New Roman"/>
          <w:b/>
          <w:bCs/>
          <w:sz w:val="24"/>
          <w:szCs w:val="24"/>
          <w:lang w:val="en-SG" w:eastAsia="en-SG"/>
        </w:rPr>
        <w:t>C</w:t>
      </w:r>
      <w:r w:rsidRPr="0006598B">
        <w:rPr>
          <w:rFonts w:ascii="Times New Roman" w:eastAsia="Times New Roman" w:hAnsi="Times New Roman" w:cs="Times New Roman"/>
          <w:sz w:val="24"/>
          <w:szCs w:val="24"/>
          <w:lang w:val="en-SG" w:eastAsia="en-SG"/>
        </w:rPr>
        <w:t xml:space="preserve">orrelated </w:t>
      </w:r>
      <w:r w:rsidRPr="0006598B">
        <w:rPr>
          <w:rFonts w:ascii="Times New Roman" w:eastAsia="Times New Roman" w:hAnsi="Times New Roman" w:cs="Times New Roman"/>
          <w:b/>
          <w:bCs/>
          <w:sz w:val="24"/>
          <w:szCs w:val="24"/>
          <w:lang w:val="en-SG" w:eastAsia="en-SG"/>
        </w:rPr>
        <w:t>O</w:t>
      </w:r>
      <w:r w:rsidRPr="0006598B">
        <w:rPr>
          <w:rFonts w:ascii="Times New Roman" w:eastAsia="Times New Roman" w:hAnsi="Times New Roman" w:cs="Times New Roman"/>
          <w:sz w:val="24"/>
          <w:szCs w:val="24"/>
          <w:lang w:val="en-SG" w:eastAsia="en-SG"/>
        </w:rPr>
        <w:t xml:space="preserve">bservations with the </w:t>
      </w:r>
      <w:r w:rsidRPr="0006598B">
        <w:rPr>
          <w:rFonts w:ascii="Times New Roman" w:eastAsia="Times New Roman" w:hAnsi="Times New Roman" w:cs="Times New Roman"/>
          <w:b/>
          <w:bCs/>
          <w:sz w:val="24"/>
          <w:szCs w:val="24"/>
          <w:lang w:val="en-SG" w:eastAsia="en-SG"/>
        </w:rPr>
        <w:t>B</w:t>
      </w:r>
      <w:r w:rsidRPr="0006598B">
        <w:rPr>
          <w:rFonts w:ascii="Times New Roman" w:eastAsia="Times New Roman" w:hAnsi="Times New Roman" w:cs="Times New Roman"/>
          <w:sz w:val="24"/>
          <w:szCs w:val="24"/>
          <w:lang w:val="en-SG" w:eastAsia="en-SG"/>
        </w:rPr>
        <w:t xml:space="preserve">eta-binomial). Here's the pre-print describing the theory </w:t>
      </w:r>
      <w:hyperlink r:id="rId6" w:tgtFrame="_blank" w:history="1">
        <w:r w:rsidRPr="0006598B">
          <w:rPr>
            <w:rFonts w:ascii="Times New Roman" w:eastAsia="Times New Roman" w:hAnsi="Times New Roman" w:cs="Times New Roman"/>
            <w:color w:val="0000FF"/>
            <w:sz w:val="24"/>
            <w:szCs w:val="24"/>
            <w:u w:val="single"/>
            <w:lang w:val="en-SG" w:eastAsia="en-SG"/>
          </w:rPr>
          <w:t>https://arxiv.org/pdf/1902.02776.pdf</w:t>
        </w:r>
      </w:hyperlink>
    </w:p>
    <w:p w:rsidR="0006598B" w:rsidRPr="0006598B" w:rsidRDefault="0006598B" w:rsidP="0006598B">
      <w:pPr>
        <w:spacing w:after="0" w:line="240" w:lineRule="auto"/>
        <w:rPr>
          <w:rFonts w:ascii="Times New Roman" w:eastAsia="Times New Roman" w:hAnsi="Times New Roman" w:cs="Times New Roman"/>
          <w:sz w:val="24"/>
          <w:szCs w:val="24"/>
          <w:lang w:val="en-SG" w:eastAsia="en-SG"/>
        </w:rPr>
      </w:pPr>
    </w:p>
    <w:p w:rsidR="0006598B" w:rsidRPr="0006598B" w:rsidRDefault="0006598B" w:rsidP="0006598B">
      <w:pPr>
        <w:spacing w:after="0" w:line="240" w:lineRule="auto"/>
        <w:rPr>
          <w:rFonts w:ascii="Times New Roman" w:eastAsia="Times New Roman" w:hAnsi="Times New Roman" w:cs="Times New Roman"/>
          <w:sz w:val="24"/>
          <w:szCs w:val="24"/>
          <w:lang w:val="en-SG" w:eastAsia="en-SG"/>
        </w:rPr>
      </w:pPr>
      <w:r w:rsidRPr="0006598B">
        <w:rPr>
          <w:rFonts w:ascii="Times New Roman" w:eastAsia="Times New Roman" w:hAnsi="Times New Roman" w:cs="Times New Roman"/>
          <w:sz w:val="24"/>
          <w:szCs w:val="24"/>
          <w:lang w:val="en-SG" w:eastAsia="en-SG"/>
        </w:rPr>
        <w:t xml:space="preserve">Basically, this method </w:t>
      </w:r>
      <w:proofErr w:type="spellStart"/>
      <w:r w:rsidRPr="0006598B">
        <w:rPr>
          <w:rFonts w:ascii="Times New Roman" w:eastAsia="Times New Roman" w:hAnsi="Times New Roman" w:cs="Times New Roman"/>
          <w:sz w:val="24"/>
          <w:szCs w:val="24"/>
          <w:lang w:val="en-SG" w:eastAsia="en-SG"/>
        </w:rPr>
        <w:t>let's</w:t>
      </w:r>
      <w:proofErr w:type="spellEnd"/>
      <w:r w:rsidRPr="0006598B">
        <w:rPr>
          <w:rFonts w:ascii="Times New Roman" w:eastAsia="Times New Roman" w:hAnsi="Times New Roman" w:cs="Times New Roman"/>
          <w:sz w:val="24"/>
          <w:szCs w:val="24"/>
          <w:lang w:val="en-SG" w:eastAsia="en-SG"/>
        </w:rPr>
        <w:t xml:space="preserve"> us test for differential relative abundance but also for differential </w:t>
      </w:r>
      <w:r w:rsidRPr="0006598B">
        <w:rPr>
          <w:rFonts w:ascii="Times New Roman" w:eastAsia="Times New Roman" w:hAnsi="Times New Roman" w:cs="Times New Roman"/>
          <w:i/>
          <w:iCs/>
          <w:sz w:val="24"/>
          <w:szCs w:val="24"/>
          <w:lang w:val="en-SG" w:eastAsia="en-SG"/>
        </w:rPr>
        <w:t>variability</w:t>
      </w:r>
      <w:r w:rsidRPr="0006598B">
        <w:rPr>
          <w:rFonts w:ascii="Times New Roman" w:eastAsia="Times New Roman" w:hAnsi="Times New Roman" w:cs="Times New Roman"/>
          <w:sz w:val="24"/>
          <w:szCs w:val="24"/>
          <w:lang w:val="en-SG" w:eastAsia="en-SG"/>
        </w:rPr>
        <w:t xml:space="preserve">. The idea is that </w:t>
      </w:r>
      <w:proofErr w:type="spellStart"/>
      <w:r w:rsidRPr="0006598B">
        <w:rPr>
          <w:rFonts w:ascii="Times New Roman" w:eastAsia="Times New Roman" w:hAnsi="Times New Roman" w:cs="Times New Roman"/>
          <w:sz w:val="24"/>
          <w:szCs w:val="24"/>
          <w:lang w:val="en-SG" w:eastAsia="en-SG"/>
        </w:rPr>
        <w:t>disbiosis</w:t>
      </w:r>
      <w:proofErr w:type="spellEnd"/>
      <w:r w:rsidRPr="0006598B">
        <w:rPr>
          <w:rFonts w:ascii="Times New Roman" w:eastAsia="Times New Roman" w:hAnsi="Times New Roman" w:cs="Times New Roman"/>
          <w:sz w:val="24"/>
          <w:szCs w:val="24"/>
          <w:lang w:val="en-SG" w:eastAsia="en-SG"/>
        </w:rPr>
        <w:t xml:space="preserve"> (disease) can often manifest itself not so much in just different relative abundance, but also in the </w:t>
      </w:r>
      <w:r w:rsidRPr="0006598B">
        <w:rPr>
          <w:rFonts w:ascii="Times New Roman" w:eastAsia="Times New Roman" w:hAnsi="Times New Roman" w:cs="Times New Roman"/>
          <w:i/>
          <w:iCs/>
          <w:sz w:val="24"/>
          <w:szCs w:val="24"/>
          <w:lang w:val="en-SG" w:eastAsia="en-SG"/>
        </w:rPr>
        <w:t>variability</w:t>
      </w:r>
      <w:r w:rsidRPr="0006598B">
        <w:rPr>
          <w:rFonts w:ascii="Times New Roman" w:eastAsia="Times New Roman" w:hAnsi="Times New Roman" w:cs="Times New Roman"/>
          <w:sz w:val="24"/>
          <w:szCs w:val="24"/>
          <w:lang w:val="en-SG" w:eastAsia="en-SG"/>
        </w:rPr>
        <w:t xml:space="preserve"> of species abundances. This figure is showing both differential abundance and differential variability. It's a bit cluttered perhaps, so I made several plots just showing differential abundance. All found in the </w:t>
      </w:r>
      <w:r w:rsidRPr="0006598B">
        <w:rPr>
          <w:rFonts w:ascii="Courier New" w:eastAsia="Times New Roman" w:hAnsi="Courier New" w:cs="Courier New"/>
          <w:sz w:val="24"/>
          <w:szCs w:val="24"/>
          <w:lang w:val="en-SG" w:eastAsia="en-SG"/>
        </w:rPr>
        <w:t>output/figs/</w:t>
      </w:r>
      <w:r w:rsidRPr="0006598B">
        <w:rPr>
          <w:rFonts w:ascii="Times New Roman" w:eastAsia="Times New Roman" w:hAnsi="Times New Roman" w:cs="Times New Roman"/>
          <w:sz w:val="24"/>
          <w:szCs w:val="24"/>
          <w:lang w:val="en-SG" w:eastAsia="en-SG"/>
        </w:rPr>
        <w:t xml:space="preserve"> directory of the </w:t>
      </w:r>
      <w:proofErr w:type="spellStart"/>
      <w:r w:rsidRPr="0006598B">
        <w:rPr>
          <w:rFonts w:ascii="Times New Roman" w:eastAsia="Times New Roman" w:hAnsi="Times New Roman" w:cs="Times New Roman"/>
          <w:sz w:val="24"/>
          <w:szCs w:val="24"/>
          <w:lang w:val="en-SG" w:eastAsia="en-SG"/>
        </w:rPr>
        <w:t>github</w:t>
      </w:r>
      <w:proofErr w:type="spellEnd"/>
      <w:r w:rsidRPr="0006598B">
        <w:rPr>
          <w:rFonts w:ascii="Times New Roman" w:eastAsia="Times New Roman" w:hAnsi="Times New Roman" w:cs="Times New Roman"/>
          <w:sz w:val="24"/>
          <w:szCs w:val="24"/>
          <w:lang w:val="en-SG" w:eastAsia="en-SG"/>
        </w:rPr>
        <w:t xml:space="preserve"> site.</w:t>
      </w:r>
    </w:p>
    <w:p w:rsidR="0006598B" w:rsidRPr="0006598B" w:rsidRDefault="0006598B" w:rsidP="0006598B">
      <w:pPr>
        <w:spacing w:after="0" w:line="240" w:lineRule="auto"/>
        <w:rPr>
          <w:rFonts w:ascii="Times New Roman" w:eastAsia="Times New Roman" w:hAnsi="Times New Roman" w:cs="Times New Roman"/>
          <w:sz w:val="24"/>
          <w:szCs w:val="24"/>
          <w:lang w:val="en-SG" w:eastAsia="en-SG"/>
        </w:rPr>
      </w:pPr>
    </w:p>
    <w:p w:rsidR="0006598B" w:rsidRPr="0006598B" w:rsidRDefault="0006598B" w:rsidP="0006598B">
      <w:pPr>
        <w:spacing w:after="0" w:line="240" w:lineRule="auto"/>
        <w:rPr>
          <w:rFonts w:ascii="Times New Roman" w:eastAsia="Times New Roman" w:hAnsi="Times New Roman" w:cs="Times New Roman"/>
          <w:sz w:val="24"/>
          <w:szCs w:val="24"/>
          <w:lang w:val="en-SG" w:eastAsia="en-SG"/>
        </w:rPr>
      </w:pPr>
      <w:r w:rsidRPr="0006598B">
        <w:rPr>
          <w:rFonts w:ascii="Times New Roman" w:eastAsia="Times New Roman" w:hAnsi="Times New Roman" w:cs="Times New Roman"/>
          <w:sz w:val="24"/>
          <w:szCs w:val="24"/>
          <w:lang w:val="en-SG" w:eastAsia="en-SG"/>
        </w:rPr>
        <w:t xml:space="preserve">The stats tests wind up being the same as a standard </w:t>
      </w:r>
      <w:proofErr w:type="spellStart"/>
      <w:r w:rsidRPr="0006598B">
        <w:rPr>
          <w:rFonts w:ascii="Times New Roman" w:eastAsia="Times New Roman" w:hAnsi="Times New Roman" w:cs="Times New Roman"/>
          <w:sz w:val="24"/>
          <w:szCs w:val="24"/>
          <w:lang w:val="en-SG" w:eastAsia="en-SG"/>
        </w:rPr>
        <w:t>glm</w:t>
      </w:r>
      <w:proofErr w:type="spellEnd"/>
      <w:r w:rsidRPr="0006598B">
        <w:rPr>
          <w:rFonts w:ascii="Times New Roman" w:eastAsia="Times New Roman" w:hAnsi="Times New Roman" w:cs="Times New Roman"/>
          <w:sz w:val="24"/>
          <w:szCs w:val="24"/>
          <w:lang w:val="en-SG" w:eastAsia="en-SG"/>
        </w:rPr>
        <w:t xml:space="preserve"> model. I did a separate test for each taxon that was identified as being differentially abundant, p-values are corrected for false discovery rate. The output below is from one of these tests. All tests are grouped together in what I hope are intuitively named files (like ./output/stats/corncob_TempGroup_tables.txt). Did it for </w:t>
      </w:r>
      <w:proofErr w:type="spellStart"/>
      <w:r w:rsidRPr="0006598B">
        <w:rPr>
          <w:rFonts w:ascii="Times New Roman" w:eastAsia="Times New Roman" w:hAnsi="Times New Roman" w:cs="Times New Roman"/>
          <w:sz w:val="24"/>
          <w:szCs w:val="24"/>
          <w:lang w:val="en-SG" w:eastAsia="en-SG"/>
        </w:rPr>
        <w:t>ColonyColor</w:t>
      </w:r>
      <w:proofErr w:type="spellEnd"/>
      <w:r w:rsidRPr="0006598B">
        <w:rPr>
          <w:rFonts w:ascii="Times New Roman" w:eastAsia="Times New Roman" w:hAnsi="Times New Roman" w:cs="Times New Roman"/>
          <w:sz w:val="24"/>
          <w:szCs w:val="24"/>
          <w:lang w:val="en-SG" w:eastAsia="en-SG"/>
        </w:rPr>
        <w:t xml:space="preserve">, </w:t>
      </w:r>
      <w:proofErr w:type="spellStart"/>
      <w:r w:rsidRPr="0006598B">
        <w:rPr>
          <w:rFonts w:ascii="Times New Roman" w:eastAsia="Times New Roman" w:hAnsi="Times New Roman" w:cs="Times New Roman"/>
          <w:sz w:val="24"/>
          <w:szCs w:val="24"/>
          <w:lang w:val="en-SG" w:eastAsia="en-SG"/>
        </w:rPr>
        <w:t>TempGroup</w:t>
      </w:r>
      <w:proofErr w:type="spellEnd"/>
      <w:r w:rsidRPr="0006598B">
        <w:rPr>
          <w:rFonts w:ascii="Times New Roman" w:eastAsia="Times New Roman" w:hAnsi="Times New Roman" w:cs="Times New Roman"/>
          <w:sz w:val="24"/>
          <w:szCs w:val="24"/>
          <w:lang w:val="en-SG" w:eastAsia="en-SG"/>
        </w:rPr>
        <w:t xml:space="preserve">, and </w:t>
      </w:r>
      <w:proofErr w:type="spellStart"/>
      <w:r w:rsidRPr="0006598B">
        <w:rPr>
          <w:rFonts w:ascii="Times New Roman" w:eastAsia="Times New Roman" w:hAnsi="Times New Roman" w:cs="Times New Roman"/>
          <w:sz w:val="24"/>
          <w:szCs w:val="24"/>
          <w:lang w:val="en-SG" w:eastAsia="en-SG"/>
        </w:rPr>
        <w:t>CoralSpecies</w:t>
      </w:r>
      <w:proofErr w:type="spellEnd"/>
      <w:r w:rsidRPr="0006598B">
        <w:rPr>
          <w:rFonts w:ascii="Times New Roman" w:eastAsia="Times New Roman" w:hAnsi="Times New Roman" w:cs="Times New Roman"/>
          <w:sz w:val="24"/>
          <w:szCs w:val="24"/>
          <w:lang w:val="en-SG" w:eastAsia="en-SG"/>
        </w:rPr>
        <w:t>.</w:t>
      </w:r>
    </w:p>
    <w:p w:rsidR="0006598B" w:rsidRPr="0006598B" w:rsidRDefault="0006598B" w:rsidP="0006598B">
      <w:pPr>
        <w:spacing w:after="0" w:line="240" w:lineRule="auto"/>
        <w:rPr>
          <w:rFonts w:ascii="Times New Roman" w:eastAsia="Times New Roman" w:hAnsi="Times New Roman" w:cs="Times New Roman"/>
          <w:sz w:val="24"/>
          <w:szCs w:val="24"/>
          <w:lang w:val="en-SG" w:eastAsia="en-SG"/>
        </w:rPr>
      </w:pPr>
    </w:p>
    <w:p w:rsidR="0006598B" w:rsidRPr="0006598B" w:rsidRDefault="0006598B" w:rsidP="0006598B">
      <w:pPr>
        <w:spacing w:after="0" w:line="240" w:lineRule="auto"/>
        <w:rPr>
          <w:rFonts w:ascii="Times New Roman" w:eastAsia="Times New Roman" w:hAnsi="Times New Roman" w:cs="Times New Roman"/>
          <w:sz w:val="24"/>
          <w:szCs w:val="24"/>
          <w:lang w:val="en-SG" w:eastAsia="en-SG"/>
        </w:rPr>
      </w:pPr>
      <w:r w:rsidRPr="0006598B">
        <w:rPr>
          <w:rFonts w:ascii="Courier New" w:eastAsia="Times New Roman" w:hAnsi="Courier New" w:cs="Courier New"/>
          <w:sz w:val="24"/>
          <w:szCs w:val="24"/>
          <w:lang w:val="en-SG" w:eastAsia="en-SG"/>
        </w:rPr>
        <w:t>Call:</w:t>
      </w:r>
      <w:r w:rsidRPr="0006598B">
        <w:rPr>
          <w:rFonts w:ascii="Courier New" w:eastAsia="Times New Roman" w:hAnsi="Courier New" w:cs="Courier New"/>
          <w:sz w:val="24"/>
          <w:szCs w:val="24"/>
          <w:lang w:val="en-SG" w:eastAsia="en-SG"/>
        </w:rPr>
        <w:br/>
      </w:r>
      <w:proofErr w:type="spellStart"/>
      <w:r w:rsidRPr="0006598B">
        <w:rPr>
          <w:rFonts w:ascii="Courier New" w:eastAsia="Times New Roman" w:hAnsi="Courier New" w:cs="Courier New"/>
          <w:sz w:val="24"/>
          <w:szCs w:val="24"/>
          <w:lang w:val="en-SG" w:eastAsia="en-SG"/>
        </w:rPr>
        <w:t>bbdml</w:t>
      </w:r>
      <w:proofErr w:type="spellEnd"/>
      <w:r w:rsidRPr="0006598B">
        <w:rPr>
          <w:rFonts w:ascii="Courier New" w:eastAsia="Times New Roman" w:hAnsi="Courier New" w:cs="Courier New"/>
          <w:sz w:val="24"/>
          <w:szCs w:val="24"/>
          <w:lang w:val="en-SG" w:eastAsia="en-SG"/>
        </w:rPr>
        <w:t xml:space="preserve">(formula = OTU11 ~ </w:t>
      </w:r>
      <w:proofErr w:type="spellStart"/>
      <w:r w:rsidRPr="0006598B">
        <w:rPr>
          <w:rFonts w:ascii="Courier New" w:eastAsia="Times New Roman" w:hAnsi="Courier New" w:cs="Courier New"/>
          <w:sz w:val="24"/>
          <w:szCs w:val="24"/>
          <w:lang w:val="en-SG" w:eastAsia="en-SG"/>
        </w:rPr>
        <w:t>AvgSiteTempGroup</w:t>
      </w:r>
      <w:proofErr w:type="spellEnd"/>
      <w:r w:rsidRPr="0006598B">
        <w:rPr>
          <w:rFonts w:ascii="Courier New" w:eastAsia="Times New Roman" w:hAnsi="Courier New" w:cs="Courier New"/>
          <w:sz w:val="24"/>
          <w:szCs w:val="24"/>
          <w:lang w:val="en-SG" w:eastAsia="en-SG"/>
        </w:rPr>
        <w:t xml:space="preserve">, </w:t>
      </w:r>
      <w:proofErr w:type="spellStart"/>
      <w:r w:rsidRPr="0006598B">
        <w:rPr>
          <w:rFonts w:ascii="Courier New" w:eastAsia="Times New Roman" w:hAnsi="Courier New" w:cs="Courier New"/>
          <w:sz w:val="24"/>
          <w:szCs w:val="24"/>
          <w:lang w:val="en-SG" w:eastAsia="en-SG"/>
        </w:rPr>
        <w:t>phi.formula</w:t>
      </w:r>
      <w:proofErr w:type="spellEnd"/>
      <w:r w:rsidRPr="0006598B">
        <w:rPr>
          <w:rFonts w:ascii="Courier New" w:eastAsia="Times New Roman" w:hAnsi="Courier New" w:cs="Courier New"/>
          <w:sz w:val="24"/>
          <w:szCs w:val="24"/>
          <w:lang w:val="en-SG" w:eastAsia="en-SG"/>
        </w:rPr>
        <w:t xml:space="preserve"> = ~</w:t>
      </w:r>
      <w:proofErr w:type="spellStart"/>
      <w:r w:rsidRPr="0006598B">
        <w:rPr>
          <w:rFonts w:ascii="Courier New" w:eastAsia="Times New Roman" w:hAnsi="Courier New" w:cs="Courier New"/>
          <w:sz w:val="24"/>
          <w:szCs w:val="24"/>
          <w:lang w:val="en-SG" w:eastAsia="en-SG"/>
        </w:rPr>
        <w:t>AvgSiteTempGroup</w:t>
      </w:r>
      <w:proofErr w:type="spellEnd"/>
      <w:r w:rsidRPr="0006598B">
        <w:rPr>
          <w:rFonts w:ascii="Courier New" w:eastAsia="Times New Roman" w:hAnsi="Courier New" w:cs="Courier New"/>
          <w:sz w:val="24"/>
          <w:szCs w:val="24"/>
          <w:lang w:val="en-SG" w:eastAsia="en-SG"/>
        </w:rPr>
        <w:t xml:space="preserve">, </w:t>
      </w:r>
      <w:r w:rsidRPr="0006598B">
        <w:rPr>
          <w:rFonts w:ascii="Courier New" w:eastAsia="Times New Roman" w:hAnsi="Courier New" w:cs="Courier New"/>
          <w:sz w:val="24"/>
          <w:szCs w:val="24"/>
          <w:lang w:val="en-SG" w:eastAsia="en-SG"/>
        </w:rPr>
        <w:br/>
        <w:t xml:space="preserve">    data = </w:t>
      </w:r>
      <w:proofErr w:type="spellStart"/>
      <w:r w:rsidRPr="0006598B">
        <w:rPr>
          <w:rFonts w:ascii="Courier New" w:eastAsia="Times New Roman" w:hAnsi="Courier New" w:cs="Courier New"/>
          <w:sz w:val="24"/>
          <w:szCs w:val="24"/>
          <w:lang w:val="en-SG" w:eastAsia="en-SG"/>
        </w:rPr>
        <w:t>subset_samples</w:t>
      </w:r>
      <w:proofErr w:type="spellEnd"/>
      <w:r w:rsidRPr="0006598B">
        <w:rPr>
          <w:rFonts w:ascii="Courier New" w:eastAsia="Times New Roman" w:hAnsi="Courier New" w:cs="Courier New"/>
          <w:sz w:val="24"/>
          <w:szCs w:val="24"/>
          <w:lang w:val="en-SG" w:eastAsia="en-SG"/>
        </w:rPr>
        <w:t>(</w:t>
      </w:r>
      <w:proofErr w:type="spellStart"/>
      <w:r w:rsidRPr="0006598B">
        <w:rPr>
          <w:rFonts w:ascii="Courier New" w:eastAsia="Times New Roman" w:hAnsi="Courier New" w:cs="Courier New"/>
          <w:sz w:val="24"/>
          <w:szCs w:val="24"/>
          <w:lang w:val="en-SG" w:eastAsia="en-SG"/>
        </w:rPr>
        <w:t>ps</w:t>
      </w:r>
      <w:proofErr w:type="spellEnd"/>
      <w:r w:rsidRPr="0006598B">
        <w:rPr>
          <w:rFonts w:ascii="Courier New" w:eastAsia="Times New Roman" w:hAnsi="Courier New" w:cs="Courier New"/>
          <w:sz w:val="24"/>
          <w:szCs w:val="24"/>
          <w:lang w:val="en-SG" w:eastAsia="en-SG"/>
        </w:rPr>
        <w:t xml:space="preserve">, </w:t>
      </w:r>
      <w:proofErr w:type="spellStart"/>
      <w:r w:rsidRPr="0006598B">
        <w:rPr>
          <w:rFonts w:ascii="Courier New" w:eastAsia="Times New Roman" w:hAnsi="Courier New" w:cs="Courier New"/>
          <w:sz w:val="24"/>
          <w:szCs w:val="24"/>
          <w:lang w:val="en-SG" w:eastAsia="en-SG"/>
        </w:rPr>
        <w:t>AvgSiteTempGroup</w:t>
      </w:r>
      <w:proofErr w:type="spellEnd"/>
      <w:r w:rsidRPr="0006598B">
        <w:rPr>
          <w:rFonts w:ascii="Courier New" w:eastAsia="Times New Roman" w:hAnsi="Courier New" w:cs="Courier New"/>
          <w:sz w:val="24"/>
          <w:szCs w:val="24"/>
          <w:lang w:val="en-SG" w:eastAsia="en-SG"/>
        </w:rPr>
        <w:t xml:space="preserve"> %in% levels(</w:t>
      </w:r>
      <w:proofErr w:type="spellStart"/>
      <w:r w:rsidRPr="0006598B">
        <w:rPr>
          <w:rFonts w:ascii="Courier New" w:eastAsia="Times New Roman" w:hAnsi="Courier New" w:cs="Courier New"/>
          <w:sz w:val="24"/>
          <w:szCs w:val="24"/>
          <w:lang w:val="en-SG" w:eastAsia="en-SG"/>
        </w:rPr>
        <w:t>ps@sam_data$AvgSiteTempGroup</w:t>
      </w:r>
      <w:proofErr w:type="spellEnd"/>
      <w:r w:rsidRPr="0006598B">
        <w:rPr>
          <w:rFonts w:ascii="Courier New" w:eastAsia="Times New Roman" w:hAnsi="Courier New" w:cs="Courier New"/>
          <w:sz w:val="24"/>
          <w:szCs w:val="24"/>
          <w:lang w:val="en-SG" w:eastAsia="en-SG"/>
        </w:rPr>
        <w:t>)))</w:t>
      </w:r>
      <w:r w:rsidRPr="0006598B">
        <w:rPr>
          <w:rFonts w:ascii="Courier New" w:eastAsia="Times New Roman" w:hAnsi="Courier New" w:cs="Courier New"/>
          <w:sz w:val="24"/>
          <w:szCs w:val="24"/>
          <w:lang w:val="en-SG" w:eastAsia="en-SG"/>
        </w:rPr>
        <w:br/>
      </w:r>
      <w:r w:rsidRPr="0006598B">
        <w:rPr>
          <w:rFonts w:ascii="Courier New" w:eastAsia="Times New Roman" w:hAnsi="Courier New" w:cs="Courier New"/>
          <w:sz w:val="24"/>
          <w:szCs w:val="24"/>
          <w:lang w:val="en-SG" w:eastAsia="en-SG"/>
        </w:rPr>
        <w:br/>
      </w:r>
      <w:r w:rsidRPr="0006598B">
        <w:rPr>
          <w:rFonts w:ascii="Courier New" w:eastAsia="Times New Roman" w:hAnsi="Courier New" w:cs="Courier New"/>
          <w:sz w:val="24"/>
          <w:szCs w:val="24"/>
          <w:lang w:val="en-SG" w:eastAsia="en-SG"/>
        </w:rPr>
        <w:br/>
        <w:t>Coefficients associated with abundance:</w:t>
      </w:r>
      <w:r w:rsidRPr="0006598B">
        <w:rPr>
          <w:rFonts w:ascii="Courier New" w:eastAsia="Times New Roman" w:hAnsi="Courier New" w:cs="Courier New"/>
          <w:sz w:val="24"/>
          <w:szCs w:val="24"/>
          <w:lang w:val="en-SG" w:eastAsia="en-SG"/>
        </w:rPr>
        <w:br/>
        <w:t xml:space="preserve">                        Estimate Std. Error t value </w:t>
      </w:r>
      <w:proofErr w:type="spellStart"/>
      <w:r w:rsidRPr="0006598B">
        <w:rPr>
          <w:rFonts w:ascii="Courier New" w:eastAsia="Times New Roman" w:hAnsi="Courier New" w:cs="Courier New"/>
          <w:sz w:val="24"/>
          <w:szCs w:val="24"/>
          <w:lang w:val="en-SG" w:eastAsia="en-SG"/>
        </w:rPr>
        <w:t>Pr</w:t>
      </w:r>
      <w:proofErr w:type="spellEnd"/>
      <w:r w:rsidRPr="0006598B">
        <w:rPr>
          <w:rFonts w:ascii="Courier New" w:eastAsia="Times New Roman" w:hAnsi="Courier New" w:cs="Courier New"/>
          <w:sz w:val="24"/>
          <w:szCs w:val="24"/>
          <w:lang w:val="en-SG" w:eastAsia="en-SG"/>
        </w:rPr>
        <w:t>(&gt;|t|)    </w:t>
      </w:r>
      <w:r w:rsidRPr="0006598B">
        <w:rPr>
          <w:rFonts w:ascii="Courier New" w:eastAsia="Times New Roman" w:hAnsi="Courier New" w:cs="Courier New"/>
          <w:sz w:val="24"/>
          <w:szCs w:val="24"/>
          <w:lang w:val="en-SG" w:eastAsia="en-SG"/>
        </w:rPr>
        <w:br/>
        <w:t>(Intercept)              -5.8089     0.4213 -13.788  &lt; 2e-16 ***</w:t>
      </w:r>
      <w:r w:rsidRPr="0006598B">
        <w:rPr>
          <w:rFonts w:ascii="Courier New" w:eastAsia="Times New Roman" w:hAnsi="Courier New" w:cs="Courier New"/>
          <w:sz w:val="24"/>
          <w:szCs w:val="24"/>
          <w:lang w:val="en-SG" w:eastAsia="en-SG"/>
        </w:rPr>
        <w:br/>
        <w:t>AvgSiteTempGroup30.5-31   2.0928     0.5664   3.695 0.000371 ***</w:t>
      </w:r>
      <w:r w:rsidRPr="0006598B">
        <w:rPr>
          <w:rFonts w:ascii="Courier New" w:eastAsia="Times New Roman" w:hAnsi="Courier New" w:cs="Courier New"/>
          <w:sz w:val="24"/>
          <w:szCs w:val="24"/>
          <w:lang w:val="en-SG" w:eastAsia="en-SG"/>
        </w:rPr>
        <w:br/>
      </w:r>
      <w:proofErr w:type="spellStart"/>
      <w:r w:rsidRPr="0006598B">
        <w:rPr>
          <w:rFonts w:ascii="Courier New" w:eastAsia="Times New Roman" w:hAnsi="Courier New" w:cs="Courier New"/>
          <w:sz w:val="24"/>
          <w:szCs w:val="24"/>
          <w:lang w:val="en-SG" w:eastAsia="en-SG"/>
        </w:rPr>
        <w:t>AvgSiteTempGroup</w:t>
      </w:r>
      <w:proofErr w:type="spellEnd"/>
      <w:r w:rsidRPr="0006598B">
        <w:rPr>
          <w:rFonts w:ascii="Courier New" w:eastAsia="Times New Roman" w:hAnsi="Courier New" w:cs="Courier New"/>
          <w:sz w:val="24"/>
          <w:szCs w:val="24"/>
          <w:lang w:val="en-SG" w:eastAsia="en-SG"/>
        </w:rPr>
        <w:t>&gt;31       0.4912     0.5245   0.936 0.351455    </w:t>
      </w:r>
      <w:r w:rsidRPr="0006598B">
        <w:rPr>
          <w:rFonts w:ascii="Courier New" w:eastAsia="Times New Roman" w:hAnsi="Courier New" w:cs="Courier New"/>
          <w:sz w:val="24"/>
          <w:szCs w:val="24"/>
          <w:lang w:val="en-SG" w:eastAsia="en-SG"/>
        </w:rPr>
        <w:br/>
        <w:t>---</w:t>
      </w:r>
      <w:r w:rsidRPr="0006598B">
        <w:rPr>
          <w:rFonts w:ascii="Courier New" w:eastAsia="Times New Roman" w:hAnsi="Courier New" w:cs="Courier New"/>
          <w:sz w:val="24"/>
          <w:szCs w:val="24"/>
          <w:lang w:val="en-SG" w:eastAsia="en-SG"/>
        </w:rPr>
        <w:br/>
      </w:r>
      <w:proofErr w:type="spellStart"/>
      <w:r w:rsidRPr="0006598B">
        <w:rPr>
          <w:rFonts w:ascii="Courier New" w:eastAsia="Times New Roman" w:hAnsi="Courier New" w:cs="Courier New"/>
          <w:sz w:val="24"/>
          <w:szCs w:val="24"/>
          <w:lang w:val="en-SG" w:eastAsia="en-SG"/>
        </w:rPr>
        <w:t>Signif</w:t>
      </w:r>
      <w:proofErr w:type="spellEnd"/>
      <w:r w:rsidRPr="0006598B">
        <w:rPr>
          <w:rFonts w:ascii="Courier New" w:eastAsia="Times New Roman" w:hAnsi="Courier New" w:cs="Courier New"/>
          <w:sz w:val="24"/>
          <w:szCs w:val="24"/>
          <w:lang w:val="en-SG" w:eastAsia="en-SG"/>
        </w:rPr>
        <w:t>. codes:  0 ‘***’ 0.001 ‘**’ 0.01 ‘*’ 0.05 ‘.’ 0.1 ‘ ’ 1</w:t>
      </w:r>
      <w:r w:rsidRPr="0006598B">
        <w:rPr>
          <w:rFonts w:ascii="Courier New" w:eastAsia="Times New Roman" w:hAnsi="Courier New" w:cs="Courier New"/>
          <w:sz w:val="24"/>
          <w:szCs w:val="24"/>
          <w:lang w:val="en-SG" w:eastAsia="en-SG"/>
        </w:rPr>
        <w:br/>
      </w:r>
      <w:r w:rsidRPr="0006598B">
        <w:rPr>
          <w:rFonts w:ascii="Courier New" w:eastAsia="Times New Roman" w:hAnsi="Courier New" w:cs="Courier New"/>
          <w:sz w:val="24"/>
          <w:szCs w:val="24"/>
          <w:lang w:val="en-SG" w:eastAsia="en-SG"/>
        </w:rPr>
        <w:br/>
      </w:r>
      <w:r w:rsidRPr="0006598B">
        <w:rPr>
          <w:rFonts w:ascii="Courier New" w:eastAsia="Times New Roman" w:hAnsi="Courier New" w:cs="Courier New"/>
          <w:sz w:val="24"/>
          <w:szCs w:val="24"/>
          <w:lang w:val="en-SG" w:eastAsia="en-SG"/>
        </w:rPr>
        <w:br/>
        <w:t>Coefficients associated with dispersion:</w:t>
      </w:r>
      <w:r w:rsidRPr="0006598B">
        <w:rPr>
          <w:rFonts w:ascii="Courier New" w:eastAsia="Times New Roman" w:hAnsi="Courier New" w:cs="Courier New"/>
          <w:sz w:val="24"/>
          <w:szCs w:val="24"/>
          <w:lang w:val="en-SG" w:eastAsia="en-SG"/>
        </w:rPr>
        <w:br/>
        <w:t xml:space="preserve">                        Estimate Std. Error t value </w:t>
      </w:r>
      <w:proofErr w:type="spellStart"/>
      <w:r w:rsidRPr="0006598B">
        <w:rPr>
          <w:rFonts w:ascii="Courier New" w:eastAsia="Times New Roman" w:hAnsi="Courier New" w:cs="Courier New"/>
          <w:sz w:val="24"/>
          <w:szCs w:val="24"/>
          <w:lang w:val="en-SG" w:eastAsia="en-SG"/>
        </w:rPr>
        <w:t>Pr</w:t>
      </w:r>
      <w:proofErr w:type="spellEnd"/>
      <w:r w:rsidRPr="0006598B">
        <w:rPr>
          <w:rFonts w:ascii="Courier New" w:eastAsia="Times New Roman" w:hAnsi="Courier New" w:cs="Courier New"/>
          <w:sz w:val="24"/>
          <w:szCs w:val="24"/>
          <w:lang w:val="en-SG" w:eastAsia="en-SG"/>
        </w:rPr>
        <w:t>(&gt;|t|)    </w:t>
      </w:r>
      <w:r w:rsidRPr="0006598B">
        <w:rPr>
          <w:rFonts w:ascii="Courier New" w:eastAsia="Times New Roman" w:hAnsi="Courier New" w:cs="Courier New"/>
          <w:sz w:val="24"/>
          <w:szCs w:val="24"/>
          <w:lang w:val="en-SG" w:eastAsia="en-SG"/>
        </w:rPr>
        <w:br/>
        <w:t>(Intercept)              -4.3738     0.5333  -8.202 1.28e-12 ***</w:t>
      </w:r>
      <w:r w:rsidRPr="0006598B">
        <w:rPr>
          <w:rFonts w:ascii="Courier New" w:eastAsia="Times New Roman" w:hAnsi="Courier New" w:cs="Courier New"/>
          <w:sz w:val="24"/>
          <w:szCs w:val="24"/>
          <w:lang w:val="en-SG" w:eastAsia="en-SG"/>
        </w:rPr>
        <w:br/>
        <w:t>AvgSiteTempGroup30.5-31   2.5946     0.6795   3.818 0.000242 ***</w:t>
      </w:r>
      <w:r w:rsidRPr="0006598B">
        <w:rPr>
          <w:rFonts w:ascii="Courier New" w:eastAsia="Times New Roman" w:hAnsi="Courier New" w:cs="Courier New"/>
          <w:sz w:val="24"/>
          <w:szCs w:val="24"/>
          <w:lang w:val="en-SG" w:eastAsia="en-SG"/>
        </w:rPr>
        <w:br/>
      </w:r>
      <w:proofErr w:type="spellStart"/>
      <w:r w:rsidRPr="0006598B">
        <w:rPr>
          <w:rFonts w:ascii="Courier New" w:eastAsia="Times New Roman" w:hAnsi="Courier New" w:cs="Courier New"/>
          <w:sz w:val="24"/>
          <w:szCs w:val="24"/>
          <w:lang w:val="en-SG" w:eastAsia="en-SG"/>
        </w:rPr>
        <w:t>AvgSiteTempGroup</w:t>
      </w:r>
      <w:proofErr w:type="spellEnd"/>
      <w:r w:rsidRPr="0006598B">
        <w:rPr>
          <w:rFonts w:ascii="Courier New" w:eastAsia="Times New Roman" w:hAnsi="Courier New" w:cs="Courier New"/>
          <w:sz w:val="24"/>
          <w:szCs w:val="24"/>
          <w:lang w:val="en-SG" w:eastAsia="en-SG"/>
        </w:rPr>
        <w:t>&gt;31       0.1734     0.6765   0.256 0.798314    </w:t>
      </w:r>
      <w:r w:rsidRPr="0006598B">
        <w:rPr>
          <w:rFonts w:ascii="Courier New" w:eastAsia="Times New Roman" w:hAnsi="Courier New" w:cs="Courier New"/>
          <w:sz w:val="24"/>
          <w:szCs w:val="24"/>
          <w:lang w:val="en-SG" w:eastAsia="en-SG"/>
        </w:rPr>
        <w:br/>
        <w:t>---</w:t>
      </w:r>
      <w:r w:rsidRPr="0006598B">
        <w:rPr>
          <w:rFonts w:ascii="Courier New" w:eastAsia="Times New Roman" w:hAnsi="Courier New" w:cs="Courier New"/>
          <w:sz w:val="24"/>
          <w:szCs w:val="24"/>
          <w:lang w:val="en-SG" w:eastAsia="en-SG"/>
        </w:rPr>
        <w:br/>
      </w:r>
      <w:proofErr w:type="spellStart"/>
      <w:r w:rsidRPr="0006598B">
        <w:rPr>
          <w:rFonts w:ascii="Courier New" w:eastAsia="Times New Roman" w:hAnsi="Courier New" w:cs="Courier New"/>
          <w:sz w:val="24"/>
          <w:szCs w:val="24"/>
          <w:lang w:val="en-SG" w:eastAsia="en-SG"/>
        </w:rPr>
        <w:t>Signif</w:t>
      </w:r>
      <w:proofErr w:type="spellEnd"/>
      <w:r w:rsidRPr="0006598B">
        <w:rPr>
          <w:rFonts w:ascii="Courier New" w:eastAsia="Times New Roman" w:hAnsi="Courier New" w:cs="Courier New"/>
          <w:sz w:val="24"/>
          <w:szCs w:val="24"/>
          <w:lang w:val="en-SG" w:eastAsia="en-SG"/>
        </w:rPr>
        <w:t xml:space="preserve">. codes:  0 ‘***’ 0.001 ‘**’ 0.01 ‘*’ 0.05 ‘.’ 0.1 </w:t>
      </w:r>
      <w:proofErr w:type="gramStart"/>
      <w:r w:rsidRPr="0006598B">
        <w:rPr>
          <w:rFonts w:ascii="Courier New" w:eastAsia="Times New Roman" w:hAnsi="Courier New" w:cs="Courier New"/>
          <w:sz w:val="24"/>
          <w:szCs w:val="24"/>
          <w:lang w:val="en-SG" w:eastAsia="en-SG"/>
        </w:rPr>
        <w:t>‘ ’</w:t>
      </w:r>
      <w:proofErr w:type="gramEnd"/>
      <w:r w:rsidRPr="0006598B">
        <w:rPr>
          <w:rFonts w:ascii="Courier New" w:eastAsia="Times New Roman" w:hAnsi="Courier New" w:cs="Courier New"/>
          <w:sz w:val="24"/>
          <w:szCs w:val="24"/>
          <w:lang w:val="en-SG" w:eastAsia="en-SG"/>
        </w:rPr>
        <w:t xml:space="preserve"> 1</w:t>
      </w:r>
    </w:p>
    <w:p w:rsidR="0006598B" w:rsidRPr="0006598B" w:rsidRDefault="0006598B" w:rsidP="0006598B">
      <w:pPr>
        <w:spacing w:after="0" w:line="240" w:lineRule="auto"/>
        <w:rPr>
          <w:rFonts w:ascii="Times New Roman" w:eastAsia="Times New Roman" w:hAnsi="Times New Roman" w:cs="Times New Roman"/>
          <w:sz w:val="24"/>
          <w:szCs w:val="24"/>
          <w:lang w:val="en-SG" w:eastAsia="en-SG"/>
        </w:rPr>
      </w:pPr>
    </w:p>
    <w:p w:rsidR="0006598B" w:rsidRPr="0006598B" w:rsidRDefault="0006598B" w:rsidP="0006598B">
      <w:pPr>
        <w:spacing w:after="0" w:line="240" w:lineRule="auto"/>
        <w:rPr>
          <w:rFonts w:ascii="Times New Roman" w:eastAsia="Times New Roman" w:hAnsi="Times New Roman" w:cs="Times New Roman"/>
          <w:sz w:val="24"/>
          <w:szCs w:val="24"/>
          <w:lang w:val="en-SG" w:eastAsia="en-SG"/>
        </w:rPr>
      </w:pPr>
    </w:p>
    <w:p w:rsidR="0006598B" w:rsidRPr="0006598B" w:rsidRDefault="0006598B" w:rsidP="0006598B">
      <w:pPr>
        <w:spacing w:after="0" w:line="240" w:lineRule="auto"/>
        <w:rPr>
          <w:rFonts w:ascii="Times New Roman" w:eastAsia="Times New Roman" w:hAnsi="Times New Roman" w:cs="Times New Roman"/>
          <w:sz w:val="24"/>
          <w:szCs w:val="24"/>
          <w:lang w:val="en-SG" w:eastAsia="en-SG"/>
        </w:rPr>
      </w:pPr>
      <w:r w:rsidRPr="0006598B">
        <w:rPr>
          <w:rFonts w:ascii="Times New Roman" w:eastAsia="Times New Roman" w:hAnsi="Times New Roman" w:cs="Times New Roman"/>
          <w:sz w:val="24"/>
          <w:szCs w:val="24"/>
          <w:lang w:val="en-SG" w:eastAsia="en-SG"/>
        </w:rPr>
        <w:t>Interpretation:</w:t>
      </w:r>
    </w:p>
    <w:p w:rsidR="0006598B" w:rsidRPr="0006598B" w:rsidRDefault="0006598B" w:rsidP="0006598B">
      <w:pPr>
        <w:spacing w:after="0" w:line="240" w:lineRule="auto"/>
        <w:rPr>
          <w:rFonts w:ascii="Times New Roman" w:eastAsia="Times New Roman" w:hAnsi="Times New Roman" w:cs="Times New Roman"/>
          <w:sz w:val="24"/>
          <w:szCs w:val="24"/>
          <w:lang w:val="en-SG" w:eastAsia="en-SG"/>
        </w:rPr>
      </w:pPr>
      <w:r w:rsidRPr="0006598B">
        <w:rPr>
          <w:rFonts w:ascii="Times New Roman" w:eastAsia="Times New Roman" w:hAnsi="Times New Roman" w:cs="Times New Roman"/>
          <w:sz w:val="24"/>
          <w:szCs w:val="24"/>
          <w:lang w:val="en-SG" w:eastAsia="en-SG"/>
        </w:rPr>
        <w:t xml:space="preserve">We get two tables for each OTU/ESV. This one is a test showing just OTU11 and the effect of temperature on its abundance and variability (dispersion). The "Intercept" has been set as what I considered to be the baseline. For colony </w:t>
      </w:r>
      <w:proofErr w:type="spellStart"/>
      <w:r w:rsidRPr="0006598B">
        <w:rPr>
          <w:rFonts w:ascii="Times New Roman" w:eastAsia="Times New Roman" w:hAnsi="Times New Roman" w:cs="Times New Roman"/>
          <w:sz w:val="24"/>
          <w:szCs w:val="24"/>
          <w:lang w:val="en-SG" w:eastAsia="en-SG"/>
        </w:rPr>
        <w:t>color</w:t>
      </w:r>
      <w:proofErr w:type="spellEnd"/>
      <w:r w:rsidRPr="0006598B">
        <w:rPr>
          <w:rFonts w:ascii="Times New Roman" w:eastAsia="Times New Roman" w:hAnsi="Times New Roman" w:cs="Times New Roman"/>
          <w:sz w:val="24"/>
          <w:szCs w:val="24"/>
          <w:lang w:val="en-SG" w:eastAsia="en-SG"/>
        </w:rPr>
        <w:t>, the intercept is "Healthy" and for temperature group, the intercept is &lt;30.5 degrees.</w:t>
      </w:r>
    </w:p>
    <w:p w:rsidR="0006598B" w:rsidRPr="0006598B" w:rsidRDefault="0006598B" w:rsidP="0006598B">
      <w:pPr>
        <w:spacing w:after="0" w:line="240" w:lineRule="auto"/>
        <w:rPr>
          <w:rFonts w:ascii="Times New Roman" w:eastAsia="Times New Roman" w:hAnsi="Times New Roman" w:cs="Times New Roman"/>
          <w:sz w:val="24"/>
          <w:szCs w:val="24"/>
          <w:lang w:val="en-SG" w:eastAsia="en-SG"/>
        </w:rPr>
      </w:pPr>
    </w:p>
    <w:p w:rsidR="0006598B" w:rsidRPr="0006598B" w:rsidRDefault="0006598B" w:rsidP="0006598B">
      <w:pPr>
        <w:spacing w:after="0" w:line="240" w:lineRule="auto"/>
        <w:rPr>
          <w:rFonts w:ascii="Times New Roman" w:eastAsia="Times New Roman" w:hAnsi="Times New Roman" w:cs="Times New Roman"/>
          <w:sz w:val="24"/>
          <w:szCs w:val="24"/>
          <w:lang w:val="en-SG" w:eastAsia="en-SG"/>
        </w:rPr>
      </w:pPr>
      <w:r w:rsidRPr="0006598B">
        <w:rPr>
          <w:rFonts w:ascii="Times New Roman" w:eastAsia="Times New Roman" w:hAnsi="Times New Roman" w:cs="Times New Roman"/>
          <w:sz w:val="24"/>
          <w:szCs w:val="24"/>
          <w:lang w:val="en-SG" w:eastAsia="en-SG"/>
        </w:rPr>
        <w:t xml:space="preserve">Each of these tables (for each detected OTU) has also been associated with a figure. I stuck all the figures together for each type of test (such as the </w:t>
      </w:r>
      <w:proofErr w:type="spellStart"/>
      <w:r w:rsidRPr="0006598B">
        <w:rPr>
          <w:rFonts w:ascii="Times New Roman" w:eastAsia="Times New Roman" w:hAnsi="Times New Roman" w:cs="Times New Roman"/>
          <w:sz w:val="24"/>
          <w:szCs w:val="24"/>
          <w:lang w:val="en-SG" w:eastAsia="en-SG"/>
        </w:rPr>
        <w:t>TempGroup</w:t>
      </w:r>
      <w:proofErr w:type="spellEnd"/>
      <w:r w:rsidRPr="0006598B">
        <w:rPr>
          <w:rFonts w:ascii="Times New Roman" w:eastAsia="Times New Roman" w:hAnsi="Times New Roman" w:cs="Times New Roman"/>
          <w:sz w:val="24"/>
          <w:szCs w:val="24"/>
          <w:lang w:val="en-SG" w:eastAsia="en-SG"/>
        </w:rPr>
        <w:t xml:space="preserve"> test found in /output/figs/TempGroup_diff_abund_taxa.png)</w:t>
      </w:r>
    </w:p>
    <w:p w:rsidR="0006598B" w:rsidRPr="0006598B" w:rsidRDefault="0006598B" w:rsidP="0006598B">
      <w:pPr>
        <w:spacing w:after="0" w:line="240" w:lineRule="auto"/>
        <w:rPr>
          <w:rFonts w:ascii="Times New Roman" w:eastAsia="Times New Roman" w:hAnsi="Times New Roman" w:cs="Times New Roman"/>
          <w:sz w:val="24"/>
          <w:szCs w:val="24"/>
          <w:lang w:val="en-SG" w:eastAsia="en-SG"/>
        </w:rPr>
      </w:pPr>
    </w:p>
    <w:p w:rsidR="0006598B" w:rsidRPr="0006598B" w:rsidRDefault="0006598B" w:rsidP="0006598B">
      <w:pPr>
        <w:spacing w:after="0" w:line="240" w:lineRule="auto"/>
        <w:rPr>
          <w:rFonts w:ascii="Times New Roman" w:eastAsia="Times New Roman" w:hAnsi="Times New Roman" w:cs="Times New Roman"/>
          <w:sz w:val="24"/>
          <w:szCs w:val="24"/>
          <w:lang w:val="en-SG" w:eastAsia="en-SG"/>
        </w:rPr>
      </w:pPr>
      <w:r w:rsidRPr="0006598B">
        <w:rPr>
          <w:rFonts w:ascii="Times New Roman" w:eastAsia="Times New Roman" w:hAnsi="Times New Roman" w:cs="Times New Roman"/>
          <w:sz w:val="24"/>
          <w:szCs w:val="24"/>
          <w:lang w:val="en-SG" w:eastAsia="en-SG"/>
        </w:rPr>
        <w:t>But here's a slice of that big image:</w:t>
      </w:r>
    </w:p>
    <w:p w:rsidR="0006598B" w:rsidRPr="0006598B" w:rsidRDefault="0006598B" w:rsidP="0006598B">
      <w:pPr>
        <w:spacing w:after="240" w:line="240" w:lineRule="auto"/>
        <w:rPr>
          <w:rFonts w:ascii="Times New Roman" w:eastAsia="Times New Roman" w:hAnsi="Times New Roman" w:cs="Times New Roman"/>
          <w:sz w:val="24"/>
          <w:szCs w:val="24"/>
          <w:lang w:val="en-SG" w:eastAsia="en-SG"/>
        </w:rPr>
      </w:pPr>
      <w:r w:rsidRPr="0006598B">
        <w:rPr>
          <w:noProof/>
          <w:lang w:val="en-SG" w:eastAsia="en-SG"/>
        </w:rPr>
        <w:lastRenderedPageBreak/>
        <w:drawing>
          <wp:inline distT="0" distB="0" distL="0" distR="0">
            <wp:extent cx="17668875" cy="10058400"/>
            <wp:effectExtent l="0" t="0" r="9525" b="0"/>
            <wp:docPr id="3" name="Picture 3" descr="C:\Users\yncbjw\AppData\Local\Microsoft\Windows\INetCache\Content.MSO\CAEEC9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ncbjw\AppData\Local\Microsoft\Windows\INetCache\Content.MSO\CAEEC94F.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68875" cy="10058400"/>
                    </a:xfrm>
                    <a:prstGeom prst="rect">
                      <a:avLst/>
                    </a:prstGeom>
                    <a:noFill/>
                    <a:ln>
                      <a:noFill/>
                    </a:ln>
                  </pic:spPr>
                </pic:pic>
              </a:graphicData>
            </a:graphic>
          </wp:inline>
        </w:drawing>
      </w:r>
    </w:p>
    <w:p w:rsidR="0006598B" w:rsidRPr="0006598B" w:rsidRDefault="0006598B" w:rsidP="0006598B">
      <w:pPr>
        <w:spacing w:after="0" w:line="240" w:lineRule="auto"/>
        <w:rPr>
          <w:rFonts w:ascii="Times New Roman" w:eastAsia="Times New Roman" w:hAnsi="Times New Roman" w:cs="Times New Roman"/>
          <w:sz w:val="24"/>
          <w:szCs w:val="24"/>
          <w:lang w:val="en-SG" w:eastAsia="en-SG"/>
        </w:rPr>
      </w:pPr>
      <w:r w:rsidRPr="0006598B">
        <w:rPr>
          <w:rFonts w:ascii="Times New Roman" w:eastAsia="Times New Roman" w:hAnsi="Times New Roman" w:cs="Times New Roman"/>
          <w:sz w:val="24"/>
          <w:szCs w:val="24"/>
          <w:lang w:val="en-SG" w:eastAsia="en-SG"/>
        </w:rPr>
        <w:lastRenderedPageBreak/>
        <w:t>This is just showing OTU11, from that previous statistical table. This shows what the table confirms: Relative abundance of OTU11 (Staphylococcus) is higher in samples from temperature group 30.5-31 degrees, and dispersion (variability) is higher in that grouping as well. The bars here are 95% CI around the mean.</w:t>
      </w:r>
    </w:p>
    <w:p w:rsidR="0006598B" w:rsidRPr="0006598B" w:rsidRDefault="0006598B" w:rsidP="0006598B">
      <w:pPr>
        <w:spacing w:after="0" w:line="240" w:lineRule="auto"/>
        <w:rPr>
          <w:rFonts w:ascii="Times New Roman" w:eastAsia="Times New Roman" w:hAnsi="Times New Roman" w:cs="Times New Roman"/>
          <w:sz w:val="24"/>
          <w:szCs w:val="24"/>
          <w:lang w:val="en-SG" w:eastAsia="en-SG"/>
        </w:rPr>
      </w:pPr>
    </w:p>
    <w:p w:rsidR="0006598B" w:rsidRPr="0006598B" w:rsidRDefault="0006598B" w:rsidP="0006598B">
      <w:pPr>
        <w:spacing w:after="0" w:line="240" w:lineRule="auto"/>
        <w:rPr>
          <w:rFonts w:ascii="Times New Roman" w:eastAsia="Times New Roman" w:hAnsi="Times New Roman" w:cs="Times New Roman"/>
          <w:sz w:val="24"/>
          <w:szCs w:val="24"/>
          <w:lang w:val="en-SG" w:eastAsia="en-SG"/>
        </w:rPr>
      </w:pPr>
      <w:r w:rsidRPr="0006598B">
        <w:rPr>
          <w:rFonts w:ascii="Times New Roman" w:eastAsia="Times New Roman" w:hAnsi="Times New Roman" w:cs="Times New Roman"/>
          <w:sz w:val="24"/>
          <w:szCs w:val="24"/>
          <w:lang w:val="en-SG" w:eastAsia="en-SG"/>
        </w:rPr>
        <w:t>Stuck all together it looks like this:</w:t>
      </w:r>
    </w:p>
    <w:p w:rsidR="0006598B" w:rsidRPr="0006598B" w:rsidRDefault="0006598B" w:rsidP="0006598B">
      <w:pPr>
        <w:spacing w:after="240" w:line="240" w:lineRule="auto"/>
        <w:rPr>
          <w:rFonts w:ascii="Times New Roman" w:eastAsia="Times New Roman" w:hAnsi="Times New Roman" w:cs="Times New Roman"/>
          <w:sz w:val="24"/>
          <w:szCs w:val="24"/>
          <w:lang w:val="en-SG" w:eastAsia="en-SG"/>
        </w:rPr>
      </w:pPr>
      <w:bookmarkStart w:id="0" w:name="_GoBack"/>
      <w:r w:rsidRPr="0006598B">
        <w:rPr>
          <w:noProof/>
          <w:lang w:val="en-SG" w:eastAsia="en-SG"/>
        </w:rPr>
        <w:lastRenderedPageBreak/>
        <w:drawing>
          <wp:inline distT="0" distB="0" distL="0" distR="0">
            <wp:extent cx="15640050" cy="8903446"/>
            <wp:effectExtent l="0" t="0" r="0" b="0"/>
            <wp:docPr id="2" name="Picture 2" descr="C:\Users\yncbjw\AppData\Local\Microsoft\Windows\INetCache\Content.MSO\EA5CAF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ncbjw\AppData\Local\Microsoft\Windows\INetCache\Content.MSO\EA5CAF3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40050" cy="8903446"/>
                    </a:xfrm>
                    <a:prstGeom prst="rect">
                      <a:avLst/>
                    </a:prstGeom>
                    <a:noFill/>
                    <a:ln>
                      <a:noFill/>
                    </a:ln>
                  </pic:spPr>
                </pic:pic>
              </a:graphicData>
            </a:graphic>
          </wp:inline>
        </w:drawing>
      </w:r>
      <w:bookmarkEnd w:id="0"/>
    </w:p>
    <w:p w:rsidR="0006598B" w:rsidRPr="0006598B" w:rsidRDefault="0006598B" w:rsidP="0006598B">
      <w:pPr>
        <w:spacing w:after="0" w:line="240" w:lineRule="auto"/>
        <w:rPr>
          <w:rFonts w:ascii="Times New Roman" w:eastAsia="Times New Roman" w:hAnsi="Times New Roman" w:cs="Times New Roman"/>
          <w:sz w:val="24"/>
          <w:szCs w:val="24"/>
          <w:lang w:val="en-SG" w:eastAsia="en-SG"/>
        </w:rPr>
      </w:pPr>
      <w:r w:rsidRPr="0006598B">
        <w:rPr>
          <w:rFonts w:ascii="Times New Roman" w:eastAsia="Times New Roman" w:hAnsi="Times New Roman" w:cs="Times New Roman"/>
          <w:sz w:val="24"/>
          <w:szCs w:val="24"/>
          <w:lang w:val="en-SG" w:eastAsia="en-SG"/>
        </w:rPr>
        <w:lastRenderedPageBreak/>
        <w:t>This gives some pretty interesting results, in my opinion!</w:t>
      </w:r>
    </w:p>
    <w:p w:rsidR="0006598B" w:rsidRPr="0006598B" w:rsidRDefault="0006598B" w:rsidP="0006598B">
      <w:pPr>
        <w:spacing w:after="0" w:line="240" w:lineRule="auto"/>
        <w:rPr>
          <w:rFonts w:ascii="Times New Roman" w:eastAsia="Times New Roman" w:hAnsi="Times New Roman" w:cs="Times New Roman"/>
          <w:sz w:val="24"/>
          <w:szCs w:val="24"/>
          <w:lang w:val="en-SG" w:eastAsia="en-SG"/>
        </w:rPr>
      </w:pPr>
      <w:r w:rsidRPr="0006598B">
        <w:rPr>
          <w:rFonts w:ascii="Times New Roman" w:eastAsia="Times New Roman" w:hAnsi="Times New Roman" w:cs="Times New Roman"/>
          <w:sz w:val="24"/>
          <w:szCs w:val="24"/>
          <w:lang w:val="en-SG" w:eastAsia="en-SG"/>
        </w:rPr>
        <w:t xml:space="preserve">For example, </w:t>
      </w:r>
      <w:proofErr w:type="spellStart"/>
      <w:r w:rsidRPr="0006598B">
        <w:rPr>
          <w:rFonts w:ascii="Times New Roman" w:eastAsia="Times New Roman" w:hAnsi="Times New Roman" w:cs="Times New Roman"/>
          <w:sz w:val="24"/>
          <w:szCs w:val="24"/>
          <w:lang w:val="en-SG" w:eastAsia="en-SG"/>
        </w:rPr>
        <w:t>Halomonas</w:t>
      </w:r>
      <w:proofErr w:type="spellEnd"/>
      <w:r w:rsidRPr="0006598B">
        <w:rPr>
          <w:rFonts w:ascii="Times New Roman" w:eastAsia="Times New Roman" w:hAnsi="Times New Roman" w:cs="Times New Roman"/>
          <w:sz w:val="24"/>
          <w:szCs w:val="24"/>
          <w:lang w:val="en-SG" w:eastAsia="en-SG"/>
        </w:rPr>
        <w:t xml:space="preserve"> (there were two species found, but only one of them follows this pattern...bottom of the previous plot) which has been associated with coral disease in other papers, is increased in pale and very pale corals but NOT in fully bleached corals. Also, it's variability is greater in those two categories. Pretty cool!</w:t>
      </w:r>
    </w:p>
    <w:p w:rsidR="0006598B" w:rsidRPr="0006598B" w:rsidRDefault="0006598B" w:rsidP="0006598B">
      <w:pPr>
        <w:spacing w:after="0" w:line="240" w:lineRule="auto"/>
        <w:rPr>
          <w:rFonts w:ascii="Times New Roman" w:eastAsia="Times New Roman" w:hAnsi="Times New Roman" w:cs="Times New Roman"/>
          <w:sz w:val="24"/>
          <w:szCs w:val="24"/>
          <w:lang w:val="en-SG" w:eastAsia="en-SG"/>
        </w:rPr>
      </w:pPr>
    </w:p>
    <w:p w:rsidR="0006598B" w:rsidRPr="0006598B" w:rsidRDefault="0006598B" w:rsidP="0006598B">
      <w:pPr>
        <w:spacing w:after="0" w:line="240" w:lineRule="auto"/>
        <w:rPr>
          <w:rFonts w:ascii="Times New Roman" w:eastAsia="Times New Roman" w:hAnsi="Times New Roman" w:cs="Times New Roman"/>
          <w:sz w:val="24"/>
          <w:szCs w:val="24"/>
          <w:lang w:val="en-SG" w:eastAsia="en-SG"/>
        </w:rPr>
      </w:pPr>
      <w:r w:rsidRPr="0006598B">
        <w:rPr>
          <w:rFonts w:ascii="Times New Roman" w:eastAsia="Times New Roman" w:hAnsi="Times New Roman" w:cs="Times New Roman"/>
          <w:sz w:val="24"/>
          <w:szCs w:val="24"/>
          <w:lang w:val="en-SG" w:eastAsia="en-SG"/>
        </w:rPr>
        <w:t>Note that the y-axis for each section of the plot can vary.</w:t>
      </w:r>
    </w:p>
    <w:p w:rsidR="0006598B" w:rsidRPr="0006598B" w:rsidRDefault="0006598B" w:rsidP="0006598B">
      <w:pPr>
        <w:spacing w:after="0" w:line="240" w:lineRule="auto"/>
        <w:rPr>
          <w:rFonts w:ascii="Times New Roman" w:eastAsia="Times New Roman" w:hAnsi="Times New Roman" w:cs="Times New Roman"/>
          <w:sz w:val="24"/>
          <w:szCs w:val="24"/>
          <w:lang w:val="en-SG" w:eastAsia="en-SG"/>
        </w:rPr>
      </w:pPr>
    </w:p>
    <w:p w:rsidR="0006598B" w:rsidRPr="0006598B" w:rsidRDefault="0006598B" w:rsidP="0006598B">
      <w:pPr>
        <w:spacing w:after="0" w:line="240" w:lineRule="auto"/>
        <w:rPr>
          <w:rFonts w:ascii="Times New Roman" w:eastAsia="Times New Roman" w:hAnsi="Times New Roman" w:cs="Times New Roman"/>
          <w:sz w:val="24"/>
          <w:szCs w:val="24"/>
          <w:lang w:val="en-SG" w:eastAsia="en-SG"/>
        </w:rPr>
      </w:pPr>
      <w:r w:rsidRPr="0006598B">
        <w:rPr>
          <w:rFonts w:ascii="Times New Roman" w:eastAsia="Times New Roman" w:hAnsi="Times New Roman" w:cs="Times New Roman"/>
          <w:sz w:val="24"/>
          <w:szCs w:val="24"/>
          <w:lang w:val="en-SG" w:eastAsia="en-SG"/>
        </w:rPr>
        <w:t>I messed about with trying to put all the sites on a map, but it wasn't looking very good. Hopefully you can do a better job. I'm willing to try harder if you prefer.</w:t>
      </w:r>
    </w:p>
    <w:p w:rsidR="0006598B" w:rsidRPr="0006598B" w:rsidRDefault="0006598B" w:rsidP="0006598B">
      <w:pPr>
        <w:spacing w:after="0" w:line="240" w:lineRule="auto"/>
        <w:rPr>
          <w:rFonts w:ascii="Times New Roman" w:eastAsia="Times New Roman" w:hAnsi="Times New Roman" w:cs="Times New Roman"/>
          <w:sz w:val="24"/>
          <w:szCs w:val="24"/>
          <w:lang w:val="en-SG" w:eastAsia="en-SG"/>
        </w:rPr>
      </w:pPr>
    </w:p>
    <w:p w:rsidR="0006598B" w:rsidRPr="0006598B" w:rsidRDefault="0006598B" w:rsidP="0006598B">
      <w:pPr>
        <w:spacing w:after="0" w:line="240" w:lineRule="auto"/>
        <w:rPr>
          <w:rFonts w:ascii="Times New Roman" w:eastAsia="Times New Roman" w:hAnsi="Times New Roman" w:cs="Times New Roman"/>
          <w:sz w:val="24"/>
          <w:szCs w:val="24"/>
          <w:lang w:val="en-SG" w:eastAsia="en-SG"/>
        </w:rPr>
      </w:pPr>
      <w:r w:rsidRPr="0006598B">
        <w:rPr>
          <w:rFonts w:ascii="Times New Roman" w:eastAsia="Times New Roman" w:hAnsi="Times New Roman" w:cs="Times New Roman"/>
          <w:sz w:val="24"/>
          <w:szCs w:val="24"/>
          <w:lang w:val="en-SG" w:eastAsia="en-SG"/>
        </w:rPr>
        <w:t xml:space="preserve">I also </w:t>
      </w:r>
      <w:proofErr w:type="spellStart"/>
      <w:r w:rsidRPr="0006598B">
        <w:rPr>
          <w:rFonts w:ascii="Times New Roman" w:eastAsia="Times New Roman" w:hAnsi="Times New Roman" w:cs="Times New Roman"/>
          <w:sz w:val="24"/>
          <w:szCs w:val="24"/>
          <w:lang w:val="en-SG" w:eastAsia="en-SG"/>
        </w:rPr>
        <w:t>modeled</w:t>
      </w:r>
      <w:proofErr w:type="spellEnd"/>
      <w:r w:rsidRPr="0006598B">
        <w:rPr>
          <w:rFonts w:ascii="Times New Roman" w:eastAsia="Times New Roman" w:hAnsi="Times New Roman" w:cs="Times New Roman"/>
          <w:sz w:val="24"/>
          <w:szCs w:val="24"/>
          <w:lang w:val="en-SG" w:eastAsia="en-SG"/>
        </w:rPr>
        <w:t xml:space="preserve"> alpha diversity (richness and Shannon diversity) against all the metadata variables. Those results are in output/stats/alpha_diversity_models.txt</w:t>
      </w:r>
    </w:p>
    <w:p w:rsidR="0006598B" w:rsidRPr="0006598B" w:rsidRDefault="0006598B" w:rsidP="0006598B">
      <w:pPr>
        <w:spacing w:after="0" w:line="240" w:lineRule="auto"/>
        <w:rPr>
          <w:rFonts w:ascii="Times New Roman" w:eastAsia="Times New Roman" w:hAnsi="Times New Roman" w:cs="Times New Roman"/>
          <w:sz w:val="24"/>
          <w:szCs w:val="24"/>
          <w:lang w:val="en-SG" w:eastAsia="en-SG"/>
        </w:rPr>
      </w:pPr>
    </w:p>
    <w:p w:rsidR="0006598B" w:rsidRPr="0006598B" w:rsidRDefault="0006598B" w:rsidP="0006598B">
      <w:pPr>
        <w:spacing w:after="0" w:line="240" w:lineRule="auto"/>
        <w:rPr>
          <w:rFonts w:ascii="Times New Roman" w:eastAsia="Times New Roman" w:hAnsi="Times New Roman" w:cs="Times New Roman"/>
          <w:sz w:val="24"/>
          <w:szCs w:val="24"/>
          <w:lang w:val="en-SG" w:eastAsia="en-SG"/>
        </w:rPr>
      </w:pPr>
      <w:r w:rsidRPr="0006598B">
        <w:rPr>
          <w:rFonts w:ascii="Times New Roman" w:eastAsia="Times New Roman" w:hAnsi="Times New Roman" w:cs="Times New Roman"/>
          <w:sz w:val="24"/>
          <w:szCs w:val="24"/>
          <w:lang w:val="en-SG" w:eastAsia="en-SG"/>
        </w:rPr>
        <w:t xml:space="preserve">Finally, I make a cute plot of the most abundant families by colony </w:t>
      </w:r>
      <w:proofErr w:type="spellStart"/>
      <w:r w:rsidRPr="0006598B">
        <w:rPr>
          <w:rFonts w:ascii="Times New Roman" w:eastAsia="Times New Roman" w:hAnsi="Times New Roman" w:cs="Times New Roman"/>
          <w:sz w:val="24"/>
          <w:szCs w:val="24"/>
          <w:lang w:val="en-SG" w:eastAsia="en-SG"/>
        </w:rPr>
        <w:t>color</w:t>
      </w:r>
      <w:proofErr w:type="spellEnd"/>
      <w:r w:rsidRPr="0006598B">
        <w:rPr>
          <w:rFonts w:ascii="Times New Roman" w:eastAsia="Times New Roman" w:hAnsi="Times New Roman" w:cs="Times New Roman"/>
          <w:sz w:val="24"/>
          <w:szCs w:val="24"/>
          <w:lang w:val="en-SG" w:eastAsia="en-SG"/>
        </w:rPr>
        <w:t>:</w:t>
      </w:r>
    </w:p>
    <w:p w:rsidR="0006598B" w:rsidRPr="0006598B" w:rsidRDefault="0006598B" w:rsidP="0006598B">
      <w:pPr>
        <w:spacing w:after="0" w:line="240" w:lineRule="auto"/>
        <w:rPr>
          <w:rFonts w:ascii="Times New Roman" w:eastAsia="Times New Roman" w:hAnsi="Times New Roman" w:cs="Times New Roman"/>
          <w:sz w:val="24"/>
          <w:szCs w:val="24"/>
          <w:lang w:val="en-SG" w:eastAsia="en-SG"/>
        </w:rPr>
      </w:pPr>
      <w:r w:rsidRPr="0006598B">
        <w:rPr>
          <w:rFonts w:ascii="Times New Roman" w:eastAsia="Times New Roman" w:hAnsi="Times New Roman" w:cs="Times New Roman"/>
          <w:sz w:val="24"/>
          <w:szCs w:val="24"/>
          <w:lang w:val="en-SG" w:eastAsia="en-SG"/>
        </w:rPr>
        <w:t>output/figs/most_abundant_families_by_colonycolor.png</w:t>
      </w:r>
    </w:p>
    <w:p w:rsidR="0006598B" w:rsidRPr="0006598B" w:rsidRDefault="0006598B" w:rsidP="0006598B">
      <w:pPr>
        <w:spacing w:after="240" w:line="240" w:lineRule="auto"/>
        <w:rPr>
          <w:rFonts w:ascii="Times New Roman" w:eastAsia="Times New Roman" w:hAnsi="Times New Roman" w:cs="Times New Roman"/>
          <w:sz w:val="24"/>
          <w:szCs w:val="24"/>
          <w:lang w:val="en-SG" w:eastAsia="en-SG"/>
        </w:rPr>
      </w:pPr>
      <w:r w:rsidRPr="0006598B">
        <w:rPr>
          <w:noProof/>
          <w:lang w:val="en-SG" w:eastAsia="en-SG"/>
        </w:rPr>
        <w:lastRenderedPageBreak/>
        <w:drawing>
          <wp:inline distT="0" distB="0" distL="0" distR="0">
            <wp:extent cx="12192000" cy="6934200"/>
            <wp:effectExtent l="0" t="0" r="0" b="0"/>
            <wp:docPr id="1" name="Picture 1" descr="C:\Users\yncbjw\AppData\Local\Microsoft\Windows\INetCache\Content.MSO\1CD81C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ncbjw\AppData\Local\Microsoft\Windows\INetCache\Content.MSO\1CD81C0B.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0" cy="6934200"/>
                    </a:xfrm>
                    <a:prstGeom prst="rect">
                      <a:avLst/>
                    </a:prstGeom>
                    <a:noFill/>
                    <a:ln>
                      <a:noFill/>
                    </a:ln>
                  </pic:spPr>
                </pic:pic>
              </a:graphicData>
            </a:graphic>
          </wp:inline>
        </w:drawing>
      </w:r>
    </w:p>
    <w:p w:rsidR="0006598B" w:rsidRPr="0006598B" w:rsidRDefault="0006598B" w:rsidP="0006598B">
      <w:pPr>
        <w:spacing w:after="0" w:line="240" w:lineRule="auto"/>
        <w:rPr>
          <w:rFonts w:ascii="Times New Roman" w:eastAsia="Times New Roman" w:hAnsi="Times New Roman" w:cs="Times New Roman"/>
          <w:sz w:val="24"/>
          <w:szCs w:val="24"/>
          <w:lang w:val="en-SG" w:eastAsia="en-SG"/>
        </w:rPr>
      </w:pPr>
      <w:r w:rsidRPr="0006598B">
        <w:rPr>
          <w:rFonts w:ascii="Times New Roman" w:eastAsia="Times New Roman" w:hAnsi="Times New Roman" w:cs="Times New Roman"/>
          <w:sz w:val="24"/>
          <w:szCs w:val="24"/>
          <w:lang w:val="en-SG" w:eastAsia="en-SG"/>
        </w:rPr>
        <w:t xml:space="preserve">If you want, I can do this for </w:t>
      </w:r>
      <w:proofErr w:type="spellStart"/>
      <w:r w:rsidRPr="0006598B">
        <w:rPr>
          <w:rFonts w:ascii="Times New Roman" w:eastAsia="Times New Roman" w:hAnsi="Times New Roman" w:cs="Times New Roman"/>
          <w:sz w:val="24"/>
          <w:szCs w:val="24"/>
          <w:lang w:val="en-SG" w:eastAsia="en-SG"/>
        </w:rPr>
        <w:t>tempgroup</w:t>
      </w:r>
      <w:proofErr w:type="spellEnd"/>
      <w:r w:rsidRPr="0006598B">
        <w:rPr>
          <w:rFonts w:ascii="Times New Roman" w:eastAsia="Times New Roman" w:hAnsi="Times New Roman" w:cs="Times New Roman"/>
          <w:sz w:val="24"/>
          <w:szCs w:val="24"/>
          <w:lang w:val="en-SG" w:eastAsia="en-SG"/>
        </w:rPr>
        <w:t xml:space="preserve"> or coral species as well. Or I could do it at a higher taxonomic rank. Don't know if it's useful.</w:t>
      </w:r>
    </w:p>
    <w:p w:rsidR="0006598B" w:rsidRPr="0006598B" w:rsidRDefault="0006598B" w:rsidP="0006598B">
      <w:pPr>
        <w:spacing w:after="0" w:line="240" w:lineRule="auto"/>
        <w:rPr>
          <w:rFonts w:ascii="Times New Roman" w:eastAsia="Times New Roman" w:hAnsi="Times New Roman" w:cs="Times New Roman"/>
          <w:sz w:val="24"/>
          <w:szCs w:val="24"/>
          <w:lang w:val="en-SG" w:eastAsia="en-SG"/>
        </w:rPr>
      </w:pPr>
    </w:p>
    <w:p w:rsidR="0006598B" w:rsidRPr="0006598B" w:rsidRDefault="0006598B" w:rsidP="0006598B">
      <w:pPr>
        <w:spacing w:after="0" w:line="240" w:lineRule="auto"/>
        <w:rPr>
          <w:rFonts w:ascii="Times New Roman" w:eastAsia="Times New Roman" w:hAnsi="Times New Roman" w:cs="Times New Roman"/>
          <w:sz w:val="24"/>
          <w:szCs w:val="24"/>
          <w:lang w:val="en-SG" w:eastAsia="en-SG"/>
        </w:rPr>
      </w:pPr>
      <w:r w:rsidRPr="0006598B">
        <w:rPr>
          <w:rFonts w:ascii="Times New Roman" w:eastAsia="Times New Roman" w:hAnsi="Times New Roman" w:cs="Times New Roman"/>
          <w:sz w:val="24"/>
          <w:szCs w:val="24"/>
          <w:lang w:val="en-SG" w:eastAsia="en-SG"/>
        </w:rPr>
        <w:t xml:space="preserve">This is probably a lot to digest so I'll stop there. As always, let me know if I'm on the right track or if you'd like alterations to anything. The ordinations aren't very interesting, but they're up on </w:t>
      </w:r>
      <w:proofErr w:type="spellStart"/>
      <w:r w:rsidRPr="0006598B">
        <w:rPr>
          <w:rFonts w:ascii="Times New Roman" w:eastAsia="Times New Roman" w:hAnsi="Times New Roman" w:cs="Times New Roman"/>
          <w:sz w:val="24"/>
          <w:szCs w:val="24"/>
          <w:lang w:val="en-SG" w:eastAsia="en-SG"/>
        </w:rPr>
        <w:t>github</w:t>
      </w:r>
      <w:proofErr w:type="spellEnd"/>
      <w:r w:rsidRPr="0006598B">
        <w:rPr>
          <w:rFonts w:ascii="Times New Roman" w:eastAsia="Times New Roman" w:hAnsi="Times New Roman" w:cs="Times New Roman"/>
          <w:sz w:val="24"/>
          <w:szCs w:val="24"/>
          <w:lang w:val="en-SG" w:eastAsia="en-SG"/>
        </w:rPr>
        <w:t>. I think this corncob analysis really gives a lot of potential meat to the stories we can spin from the data.</w:t>
      </w:r>
    </w:p>
    <w:p w:rsidR="0006598B" w:rsidRPr="0006598B" w:rsidRDefault="0006598B" w:rsidP="0006598B">
      <w:pPr>
        <w:spacing w:after="0" w:line="240" w:lineRule="auto"/>
        <w:rPr>
          <w:rFonts w:ascii="Times New Roman" w:eastAsia="Times New Roman" w:hAnsi="Times New Roman" w:cs="Times New Roman"/>
          <w:sz w:val="24"/>
          <w:szCs w:val="24"/>
          <w:lang w:val="en-SG" w:eastAsia="en-SG"/>
        </w:rPr>
      </w:pPr>
    </w:p>
    <w:p w:rsidR="0006598B" w:rsidRPr="0006598B" w:rsidRDefault="0006598B" w:rsidP="0006598B">
      <w:pPr>
        <w:spacing w:after="0" w:line="240" w:lineRule="auto"/>
        <w:rPr>
          <w:rFonts w:ascii="Times New Roman" w:eastAsia="Times New Roman" w:hAnsi="Times New Roman" w:cs="Times New Roman"/>
          <w:sz w:val="24"/>
          <w:szCs w:val="24"/>
          <w:lang w:val="en-SG" w:eastAsia="en-SG"/>
        </w:rPr>
      </w:pPr>
      <w:r w:rsidRPr="0006598B">
        <w:rPr>
          <w:rFonts w:ascii="Times New Roman" w:eastAsia="Times New Roman" w:hAnsi="Times New Roman" w:cs="Times New Roman"/>
          <w:sz w:val="24"/>
          <w:szCs w:val="24"/>
          <w:lang w:val="en-SG" w:eastAsia="en-SG"/>
        </w:rPr>
        <w:t>Geoff</w:t>
      </w:r>
    </w:p>
    <w:p w:rsidR="008C3635" w:rsidRDefault="008C3635"/>
    <w:sectPr w:rsidR="008C3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98B"/>
    <w:rsid w:val="0006598B"/>
    <w:rsid w:val="008C363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31C885-55F0-4BB9-98B3-054A7992D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659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1808510">
      <w:bodyDiv w:val="1"/>
      <w:marLeft w:val="0"/>
      <w:marRight w:val="0"/>
      <w:marTop w:val="0"/>
      <w:marBottom w:val="0"/>
      <w:divBdr>
        <w:top w:val="none" w:sz="0" w:space="0" w:color="auto"/>
        <w:left w:val="none" w:sz="0" w:space="0" w:color="auto"/>
        <w:bottom w:val="none" w:sz="0" w:space="0" w:color="auto"/>
        <w:right w:val="none" w:sz="0" w:space="0" w:color="auto"/>
      </w:divBdr>
      <w:divsChild>
        <w:div w:id="1004822701">
          <w:marLeft w:val="0"/>
          <w:marRight w:val="0"/>
          <w:marTop w:val="0"/>
          <w:marBottom w:val="0"/>
          <w:divBdr>
            <w:top w:val="none" w:sz="0" w:space="0" w:color="auto"/>
            <w:left w:val="none" w:sz="0" w:space="0" w:color="auto"/>
            <w:bottom w:val="none" w:sz="0" w:space="0" w:color="auto"/>
            <w:right w:val="none" w:sz="0" w:space="0" w:color="auto"/>
          </w:divBdr>
        </w:div>
        <w:div w:id="1978098958">
          <w:marLeft w:val="0"/>
          <w:marRight w:val="0"/>
          <w:marTop w:val="0"/>
          <w:marBottom w:val="0"/>
          <w:divBdr>
            <w:top w:val="none" w:sz="0" w:space="0" w:color="auto"/>
            <w:left w:val="none" w:sz="0" w:space="0" w:color="auto"/>
            <w:bottom w:val="none" w:sz="0" w:space="0" w:color="auto"/>
            <w:right w:val="none" w:sz="0" w:space="0" w:color="auto"/>
          </w:divBdr>
        </w:div>
        <w:div w:id="2086802330">
          <w:marLeft w:val="0"/>
          <w:marRight w:val="0"/>
          <w:marTop w:val="0"/>
          <w:marBottom w:val="0"/>
          <w:divBdr>
            <w:top w:val="none" w:sz="0" w:space="0" w:color="auto"/>
            <w:left w:val="none" w:sz="0" w:space="0" w:color="auto"/>
            <w:bottom w:val="none" w:sz="0" w:space="0" w:color="auto"/>
            <w:right w:val="none" w:sz="0" w:space="0" w:color="auto"/>
          </w:divBdr>
        </w:div>
        <w:div w:id="190531366">
          <w:marLeft w:val="0"/>
          <w:marRight w:val="0"/>
          <w:marTop w:val="0"/>
          <w:marBottom w:val="0"/>
          <w:divBdr>
            <w:top w:val="none" w:sz="0" w:space="0" w:color="auto"/>
            <w:left w:val="none" w:sz="0" w:space="0" w:color="auto"/>
            <w:bottom w:val="none" w:sz="0" w:space="0" w:color="auto"/>
            <w:right w:val="none" w:sz="0" w:space="0" w:color="auto"/>
          </w:divBdr>
        </w:div>
        <w:div w:id="253786427">
          <w:marLeft w:val="0"/>
          <w:marRight w:val="0"/>
          <w:marTop w:val="0"/>
          <w:marBottom w:val="0"/>
          <w:divBdr>
            <w:top w:val="none" w:sz="0" w:space="0" w:color="auto"/>
            <w:left w:val="none" w:sz="0" w:space="0" w:color="auto"/>
            <w:bottom w:val="none" w:sz="0" w:space="0" w:color="auto"/>
            <w:right w:val="none" w:sz="0" w:space="0" w:color="auto"/>
          </w:divBdr>
        </w:div>
        <w:div w:id="2085372598">
          <w:marLeft w:val="0"/>
          <w:marRight w:val="0"/>
          <w:marTop w:val="0"/>
          <w:marBottom w:val="0"/>
          <w:divBdr>
            <w:top w:val="none" w:sz="0" w:space="0" w:color="auto"/>
            <w:left w:val="none" w:sz="0" w:space="0" w:color="auto"/>
            <w:bottom w:val="none" w:sz="0" w:space="0" w:color="auto"/>
            <w:right w:val="none" w:sz="0" w:space="0" w:color="auto"/>
          </w:divBdr>
        </w:div>
        <w:div w:id="1843740004">
          <w:marLeft w:val="0"/>
          <w:marRight w:val="0"/>
          <w:marTop w:val="0"/>
          <w:marBottom w:val="0"/>
          <w:divBdr>
            <w:top w:val="none" w:sz="0" w:space="0" w:color="auto"/>
            <w:left w:val="none" w:sz="0" w:space="0" w:color="auto"/>
            <w:bottom w:val="none" w:sz="0" w:space="0" w:color="auto"/>
            <w:right w:val="none" w:sz="0" w:space="0" w:color="auto"/>
          </w:divBdr>
        </w:div>
        <w:div w:id="1186362728">
          <w:marLeft w:val="0"/>
          <w:marRight w:val="0"/>
          <w:marTop w:val="0"/>
          <w:marBottom w:val="0"/>
          <w:divBdr>
            <w:top w:val="none" w:sz="0" w:space="0" w:color="auto"/>
            <w:left w:val="none" w:sz="0" w:space="0" w:color="auto"/>
            <w:bottom w:val="none" w:sz="0" w:space="0" w:color="auto"/>
            <w:right w:val="none" w:sz="0" w:space="0" w:color="auto"/>
          </w:divBdr>
        </w:div>
        <w:div w:id="1780106527">
          <w:marLeft w:val="0"/>
          <w:marRight w:val="0"/>
          <w:marTop w:val="0"/>
          <w:marBottom w:val="0"/>
          <w:divBdr>
            <w:top w:val="none" w:sz="0" w:space="0" w:color="auto"/>
            <w:left w:val="none" w:sz="0" w:space="0" w:color="auto"/>
            <w:bottom w:val="none" w:sz="0" w:space="0" w:color="auto"/>
            <w:right w:val="none" w:sz="0" w:space="0" w:color="auto"/>
          </w:divBdr>
          <w:divsChild>
            <w:div w:id="1286351975">
              <w:marLeft w:val="0"/>
              <w:marRight w:val="0"/>
              <w:marTop w:val="0"/>
              <w:marBottom w:val="0"/>
              <w:divBdr>
                <w:top w:val="none" w:sz="0" w:space="0" w:color="auto"/>
                <w:left w:val="none" w:sz="0" w:space="0" w:color="auto"/>
                <w:bottom w:val="none" w:sz="0" w:space="0" w:color="auto"/>
                <w:right w:val="none" w:sz="0" w:space="0" w:color="auto"/>
              </w:divBdr>
              <w:divsChild>
                <w:div w:id="870806725">
                  <w:marLeft w:val="0"/>
                  <w:marRight w:val="0"/>
                  <w:marTop w:val="0"/>
                  <w:marBottom w:val="0"/>
                  <w:divBdr>
                    <w:top w:val="none" w:sz="0" w:space="0" w:color="auto"/>
                    <w:left w:val="none" w:sz="0" w:space="0" w:color="auto"/>
                    <w:bottom w:val="none" w:sz="0" w:space="0" w:color="auto"/>
                    <w:right w:val="none" w:sz="0" w:space="0" w:color="auto"/>
                  </w:divBdr>
                </w:div>
              </w:divsChild>
            </w:div>
            <w:div w:id="1855027614">
              <w:marLeft w:val="0"/>
              <w:marRight w:val="0"/>
              <w:marTop w:val="0"/>
              <w:marBottom w:val="0"/>
              <w:divBdr>
                <w:top w:val="none" w:sz="0" w:space="0" w:color="auto"/>
                <w:left w:val="none" w:sz="0" w:space="0" w:color="auto"/>
                <w:bottom w:val="none" w:sz="0" w:space="0" w:color="auto"/>
                <w:right w:val="none" w:sz="0" w:space="0" w:color="auto"/>
              </w:divBdr>
            </w:div>
            <w:div w:id="1377436102">
              <w:marLeft w:val="0"/>
              <w:marRight w:val="0"/>
              <w:marTop w:val="0"/>
              <w:marBottom w:val="0"/>
              <w:divBdr>
                <w:top w:val="none" w:sz="0" w:space="0" w:color="auto"/>
                <w:left w:val="none" w:sz="0" w:space="0" w:color="auto"/>
                <w:bottom w:val="none" w:sz="0" w:space="0" w:color="auto"/>
                <w:right w:val="none" w:sz="0" w:space="0" w:color="auto"/>
              </w:divBdr>
            </w:div>
            <w:div w:id="2132627112">
              <w:marLeft w:val="0"/>
              <w:marRight w:val="0"/>
              <w:marTop w:val="0"/>
              <w:marBottom w:val="0"/>
              <w:divBdr>
                <w:top w:val="none" w:sz="0" w:space="0" w:color="auto"/>
                <w:left w:val="none" w:sz="0" w:space="0" w:color="auto"/>
                <w:bottom w:val="none" w:sz="0" w:space="0" w:color="auto"/>
                <w:right w:val="none" w:sz="0" w:space="0" w:color="auto"/>
              </w:divBdr>
            </w:div>
            <w:div w:id="767889179">
              <w:marLeft w:val="0"/>
              <w:marRight w:val="0"/>
              <w:marTop w:val="0"/>
              <w:marBottom w:val="0"/>
              <w:divBdr>
                <w:top w:val="none" w:sz="0" w:space="0" w:color="auto"/>
                <w:left w:val="none" w:sz="0" w:space="0" w:color="auto"/>
                <w:bottom w:val="none" w:sz="0" w:space="0" w:color="auto"/>
                <w:right w:val="none" w:sz="0" w:space="0" w:color="auto"/>
              </w:divBdr>
            </w:div>
            <w:div w:id="304433367">
              <w:marLeft w:val="0"/>
              <w:marRight w:val="0"/>
              <w:marTop w:val="0"/>
              <w:marBottom w:val="0"/>
              <w:divBdr>
                <w:top w:val="none" w:sz="0" w:space="0" w:color="auto"/>
                <w:left w:val="none" w:sz="0" w:space="0" w:color="auto"/>
                <w:bottom w:val="none" w:sz="0" w:space="0" w:color="auto"/>
                <w:right w:val="none" w:sz="0" w:space="0" w:color="auto"/>
              </w:divBdr>
            </w:div>
            <w:div w:id="1974872393">
              <w:marLeft w:val="0"/>
              <w:marRight w:val="0"/>
              <w:marTop w:val="0"/>
              <w:marBottom w:val="0"/>
              <w:divBdr>
                <w:top w:val="none" w:sz="0" w:space="0" w:color="auto"/>
                <w:left w:val="none" w:sz="0" w:space="0" w:color="auto"/>
                <w:bottom w:val="none" w:sz="0" w:space="0" w:color="auto"/>
                <w:right w:val="none" w:sz="0" w:space="0" w:color="auto"/>
              </w:divBdr>
            </w:div>
            <w:div w:id="1695961824">
              <w:marLeft w:val="0"/>
              <w:marRight w:val="0"/>
              <w:marTop w:val="0"/>
              <w:marBottom w:val="0"/>
              <w:divBdr>
                <w:top w:val="none" w:sz="0" w:space="0" w:color="auto"/>
                <w:left w:val="none" w:sz="0" w:space="0" w:color="auto"/>
                <w:bottom w:val="none" w:sz="0" w:space="0" w:color="auto"/>
                <w:right w:val="none" w:sz="0" w:space="0" w:color="auto"/>
              </w:divBdr>
            </w:div>
            <w:div w:id="91780327">
              <w:marLeft w:val="0"/>
              <w:marRight w:val="0"/>
              <w:marTop w:val="0"/>
              <w:marBottom w:val="0"/>
              <w:divBdr>
                <w:top w:val="none" w:sz="0" w:space="0" w:color="auto"/>
                <w:left w:val="none" w:sz="0" w:space="0" w:color="auto"/>
                <w:bottom w:val="none" w:sz="0" w:space="0" w:color="auto"/>
                <w:right w:val="none" w:sz="0" w:space="0" w:color="auto"/>
              </w:divBdr>
            </w:div>
            <w:div w:id="1532956195">
              <w:marLeft w:val="0"/>
              <w:marRight w:val="0"/>
              <w:marTop w:val="0"/>
              <w:marBottom w:val="0"/>
              <w:divBdr>
                <w:top w:val="none" w:sz="0" w:space="0" w:color="auto"/>
                <w:left w:val="none" w:sz="0" w:space="0" w:color="auto"/>
                <w:bottom w:val="none" w:sz="0" w:space="0" w:color="auto"/>
                <w:right w:val="none" w:sz="0" w:space="0" w:color="auto"/>
              </w:divBdr>
            </w:div>
            <w:div w:id="1401976304">
              <w:marLeft w:val="0"/>
              <w:marRight w:val="0"/>
              <w:marTop w:val="0"/>
              <w:marBottom w:val="0"/>
              <w:divBdr>
                <w:top w:val="none" w:sz="0" w:space="0" w:color="auto"/>
                <w:left w:val="none" w:sz="0" w:space="0" w:color="auto"/>
                <w:bottom w:val="none" w:sz="0" w:space="0" w:color="auto"/>
                <w:right w:val="none" w:sz="0" w:space="0" w:color="auto"/>
              </w:divBdr>
            </w:div>
            <w:div w:id="646714568">
              <w:marLeft w:val="0"/>
              <w:marRight w:val="0"/>
              <w:marTop w:val="0"/>
              <w:marBottom w:val="0"/>
              <w:divBdr>
                <w:top w:val="none" w:sz="0" w:space="0" w:color="auto"/>
                <w:left w:val="none" w:sz="0" w:space="0" w:color="auto"/>
                <w:bottom w:val="none" w:sz="0" w:space="0" w:color="auto"/>
                <w:right w:val="none" w:sz="0" w:space="0" w:color="auto"/>
              </w:divBdr>
            </w:div>
            <w:div w:id="952975774">
              <w:marLeft w:val="0"/>
              <w:marRight w:val="0"/>
              <w:marTop w:val="0"/>
              <w:marBottom w:val="0"/>
              <w:divBdr>
                <w:top w:val="none" w:sz="0" w:space="0" w:color="auto"/>
                <w:left w:val="none" w:sz="0" w:space="0" w:color="auto"/>
                <w:bottom w:val="none" w:sz="0" w:space="0" w:color="auto"/>
                <w:right w:val="none" w:sz="0" w:space="0" w:color="auto"/>
              </w:divBdr>
            </w:div>
            <w:div w:id="1585409403">
              <w:marLeft w:val="0"/>
              <w:marRight w:val="0"/>
              <w:marTop w:val="0"/>
              <w:marBottom w:val="0"/>
              <w:divBdr>
                <w:top w:val="none" w:sz="0" w:space="0" w:color="auto"/>
                <w:left w:val="none" w:sz="0" w:space="0" w:color="auto"/>
                <w:bottom w:val="none" w:sz="0" w:space="0" w:color="auto"/>
                <w:right w:val="none" w:sz="0" w:space="0" w:color="auto"/>
              </w:divBdr>
            </w:div>
            <w:div w:id="664212444">
              <w:marLeft w:val="0"/>
              <w:marRight w:val="0"/>
              <w:marTop w:val="0"/>
              <w:marBottom w:val="0"/>
              <w:divBdr>
                <w:top w:val="none" w:sz="0" w:space="0" w:color="auto"/>
                <w:left w:val="none" w:sz="0" w:space="0" w:color="auto"/>
                <w:bottom w:val="none" w:sz="0" w:space="0" w:color="auto"/>
                <w:right w:val="none" w:sz="0" w:space="0" w:color="auto"/>
              </w:divBdr>
            </w:div>
            <w:div w:id="1920021816">
              <w:marLeft w:val="0"/>
              <w:marRight w:val="0"/>
              <w:marTop w:val="0"/>
              <w:marBottom w:val="0"/>
              <w:divBdr>
                <w:top w:val="none" w:sz="0" w:space="0" w:color="auto"/>
                <w:left w:val="none" w:sz="0" w:space="0" w:color="auto"/>
                <w:bottom w:val="none" w:sz="0" w:space="0" w:color="auto"/>
                <w:right w:val="none" w:sz="0" w:space="0" w:color="auto"/>
              </w:divBdr>
            </w:div>
            <w:div w:id="730738813">
              <w:marLeft w:val="0"/>
              <w:marRight w:val="0"/>
              <w:marTop w:val="0"/>
              <w:marBottom w:val="0"/>
              <w:divBdr>
                <w:top w:val="none" w:sz="0" w:space="0" w:color="auto"/>
                <w:left w:val="none" w:sz="0" w:space="0" w:color="auto"/>
                <w:bottom w:val="none" w:sz="0" w:space="0" w:color="auto"/>
                <w:right w:val="none" w:sz="0" w:space="0" w:color="auto"/>
              </w:divBdr>
              <w:divsChild>
                <w:div w:id="776028663">
                  <w:marLeft w:val="0"/>
                  <w:marRight w:val="0"/>
                  <w:marTop w:val="0"/>
                  <w:marBottom w:val="0"/>
                  <w:divBdr>
                    <w:top w:val="none" w:sz="0" w:space="0" w:color="auto"/>
                    <w:left w:val="none" w:sz="0" w:space="0" w:color="auto"/>
                    <w:bottom w:val="none" w:sz="0" w:space="0" w:color="auto"/>
                    <w:right w:val="none" w:sz="0" w:space="0" w:color="auto"/>
                  </w:divBdr>
                </w:div>
              </w:divsChild>
            </w:div>
            <w:div w:id="1046678197">
              <w:marLeft w:val="0"/>
              <w:marRight w:val="0"/>
              <w:marTop w:val="0"/>
              <w:marBottom w:val="0"/>
              <w:divBdr>
                <w:top w:val="none" w:sz="0" w:space="0" w:color="auto"/>
                <w:left w:val="none" w:sz="0" w:space="0" w:color="auto"/>
                <w:bottom w:val="none" w:sz="0" w:space="0" w:color="auto"/>
                <w:right w:val="none" w:sz="0" w:space="0" w:color="auto"/>
              </w:divBdr>
            </w:div>
            <w:div w:id="1305507348">
              <w:marLeft w:val="0"/>
              <w:marRight w:val="0"/>
              <w:marTop w:val="0"/>
              <w:marBottom w:val="0"/>
              <w:divBdr>
                <w:top w:val="none" w:sz="0" w:space="0" w:color="auto"/>
                <w:left w:val="none" w:sz="0" w:space="0" w:color="auto"/>
                <w:bottom w:val="none" w:sz="0" w:space="0" w:color="auto"/>
                <w:right w:val="none" w:sz="0" w:space="0" w:color="auto"/>
              </w:divBdr>
            </w:div>
            <w:div w:id="213739291">
              <w:marLeft w:val="0"/>
              <w:marRight w:val="0"/>
              <w:marTop w:val="0"/>
              <w:marBottom w:val="0"/>
              <w:divBdr>
                <w:top w:val="none" w:sz="0" w:space="0" w:color="auto"/>
                <w:left w:val="none" w:sz="0" w:space="0" w:color="auto"/>
                <w:bottom w:val="none" w:sz="0" w:space="0" w:color="auto"/>
                <w:right w:val="none" w:sz="0" w:space="0" w:color="auto"/>
              </w:divBdr>
            </w:div>
            <w:div w:id="629018625">
              <w:marLeft w:val="0"/>
              <w:marRight w:val="0"/>
              <w:marTop w:val="0"/>
              <w:marBottom w:val="0"/>
              <w:divBdr>
                <w:top w:val="none" w:sz="0" w:space="0" w:color="auto"/>
                <w:left w:val="none" w:sz="0" w:space="0" w:color="auto"/>
                <w:bottom w:val="none" w:sz="0" w:space="0" w:color="auto"/>
                <w:right w:val="none" w:sz="0" w:space="0" w:color="auto"/>
              </w:divBdr>
              <w:divsChild>
                <w:div w:id="645281643">
                  <w:marLeft w:val="0"/>
                  <w:marRight w:val="0"/>
                  <w:marTop w:val="0"/>
                  <w:marBottom w:val="0"/>
                  <w:divBdr>
                    <w:top w:val="none" w:sz="0" w:space="0" w:color="auto"/>
                    <w:left w:val="none" w:sz="0" w:space="0" w:color="auto"/>
                    <w:bottom w:val="none" w:sz="0" w:space="0" w:color="auto"/>
                    <w:right w:val="none" w:sz="0" w:space="0" w:color="auto"/>
                  </w:divBdr>
                </w:div>
              </w:divsChild>
            </w:div>
            <w:div w:id="19284541">
              <w:marLeft w:val="0"/>
              <w:marRight w:val="0"/>
              <w:marTop w:val="0"/>
              <w:marBottom w:val="0"/>
              <w:divBdr>
                <w:top w:val="none" w:sz="0" w:space="0" w:color="auto"/>
                <w:left w:val="none" w:sz="0" w:space="0" w:color="auto"/>
                <w:bottom w:val="none" w:sz="0" w:space="0" w:color="auto"/>
                <w:right w:val="none" w:sz="0" w:space="0" w:color="auto"/>
              </w:divBdr>
            </w:div>
            <w:div w:id="918246536">
              <w:marLeft w:val="0"/>
              <w:marRight w:val="0"/>
              <w:marTop w:val="0"/>
              <w:marBottom w:val="0"/>
              <w:divBdr>
                <w:top w:val="none" w:sz="0" w:space="0" w:color="auto"/>
                <w:left w:val="none" w:sz="0" w:space="0" w:color="auto"/>
                <w:bottom w:val="none" w:sz="0" w:space="0" w:color="auto"/>
                <w:right w:val="none" w:sz="0" w:space="0" w:color="auto"/>
              </w:divBdr>
            </w:div>
            <w:div w:id="2039428590">
              <w:marLeft w:val="0"/>
              <w:marRight w:val="0"/>
              <w:marTop w:val="0"/>
              <w:marBottom w:val="0"/>
              <w:divBdr>
                <w:top w:val="none" w:sz="0" w:space="0" w:color="auto"/>
                <w:left w:val="none" w:sz="0" w:space="0" w:color="auto"/>
                <w:bottom w:val="none" w:sz="0" w:space="0" w:color="auto"/>
                <w:right w:val="none" w:sz="0" w:space="0" w:color="auto"/>
              </w:divBdr>
            </w:div>
            <w:div w:id="1905487343">
              <w:marLeft w:val="0"/>
              <w:marRight w:val="0"/>
              <w:marTop w:val="0"/>
              <w:marBottom w:val="0"/>
              <w:divBdr>
                <w:top w:val="none" w:sz="0" w:space="0" w:color="auto"/>
                <w:left w:val="none" w:sz="0" w:space="0" w:color="auto"/>
                <w:bottom w:val="none" w:sz="0" w:space="0" w:color="auto"/>
                <w:right w:val="none" w:sz="0" w:space="0" w:color="auto"/>
              </w:divBdr>
            </w:div>
            <w:div w:id="169760534">
              <w:marLeft w:val="0"/>
              <w:marRight w:val="0"/>
              <w:marTop w:val="0"/>
              <w:marBottom w:val="0"/>
              <w:divBdr>
                <w:top w:val="none" w:sz="0" w:space="0" w:color="auto"/>
                <w:left w:val="none" w:sz="0" w:space="0" w:color="auto"/>
                <w:bottom w:val="none" w:sz="0" w:space="0" w:color="auto"/>
                <w:right w:val="none" w:sz="0" w:space="0" w:color="auto"/>
              </w:divBdr>
            </w:div>
            <w:div w:id="424544690">
              <w:marLeft w:val="0"/>
              <w:marRight w:val="0"/>
              <w:marTop w:val="0"/>
              <w:marBottom w:val="0"/>
              <w:divBdr>
                <w:top w:val="none" w:sz="0" w:space="0" w:color="auto"/>
                <w:left w:val="none" w:sz="0" w:space="0" w:color="auto"/>
                <w:bottom w:val="none" w:sz="0" w:space="0" w:color="auto"/>
                <w:right w:val="none" w:sz="0" w:space="0" w:color="auto"/>
              </w:divBdr>
            </w:div>
            <w:div w:id="1766924064">
              <w:marLeft w:val="0"/>
              <w:marRight w:val="0"/>
              <w:marTop w:val="0"/>
              <w:marBottom w:val="0"/>
              <w:divBdr>
                <w:top w:val="none" w:sz="0" w:space="0" w:color="auto"/>
                <w:left w:val="none" w:sz="0" w:space="0" w:color="auto"/>
                <w:bottom w:val="none" w:sz="0" w:space="0" w:color="auto"/>
                <w:right w:val="none" w:sz="0" w:space="0" w:color="auto"/>
              </w:divBdr>
            </w:div>
            <w:div w:id="231890012">
              <w:marLeft w:val="0"/>
              <w:marRight w:val="0"/>
              <w:marTop w:val="0"/>
              <w:marBottom w:val="0"/>
              <w:divBdr>
                <w:top w:val="none" w:sz="0" w:space="0" w:color="auto"/>
                <w:left w:val="none" w:sz="0" w:space="0" w:color="auto"/>
                <w:bottom w:val="none" w:sz="0" w:space="0" w:color="auto"/>
                <w:right w:val="none" w:sz="0" w:space="0" w:color="auto"/>
              </w:divBdr>
            </w:div>
            <w:div w:id="1407804019">
              <w:marLeft w:val="0"/>
              <w:marRight w:val="0"/>
              <w:marTop w:val="0"/>
              <w:marBottom w:val="0"/>
              <w:divBdr>
                <w:top w:val="none" w:sz="0" w:space="0" w:color="auto"/>
                <w:left w:val="none" w:sz="0" w:space="0" w:color="auto"/>
                <w:bottom w:val="none" w:sz="0" w:space="0" w:color="auto"/>
                <w:right w:val="none" w:sz="0" w:space="0" w:color="auto"/>
              </w:divBdr>
            </w:div>
            <w:div w:id="2017422128">
              <w:marLeft w:val="0"/>
              <w:marRight w:val="0"/>
              <w:marTop w:val="0"/>
              <w:marBottom w:val="0"/>
              <w:divBdr>
                <w:top w:val="none" w:sz="0" w:space="0" w:color="auto"/>
                <w:left w:val="none" w:sz="0" w:space="0" w:color="auto"/>
                <w:bottom w:val="none" w:sz="0" w:space="0" w:color="auto"/>
                <w:right w:val="none" w:sz="0" w:space="0" w:color="auto"/>
              </w:divBdr>
            </w:div>
            <w:div w:id="965887782">
              <w:marLeft w:val="0"/>
              <w:marRight w:val="0"/>
              <w:marTop w:val="0"/>
              <w:marBottom w:val="0"/>
              <w:divBdr>
                <w:top w:val="none" w:sz="0" w:space="0" w:color="auto"/>
                <w:left w:val="none" w:sz="0" w:space="0" w:color="auto"/>
                <w:bottom w:val="none" w:sz="0" w:space="0" w:color="auto"/>
                <w:right w:val="none" w:sz="0" w:space="0" w:color="auto"/>
              </w:divBdr>
            </w:div>
            <w:div w:id="1290669281">
              <w:marLeft w:val="0"/>
              <w:marRight w:val="0"/>
              <w:marTop w:val="0"/>
              <w:marBottom w:val="0"/>
              <w:divBdr>
                <w:top w:val="none" w:sz="0" w:space="0" w:color="auto"/>
                <w:left w:val="none" w:sz="0" w:space="0" w:color="auto"/>
                <w:bottom w:val="none" w:sz="0" w:space="0" w:color="auto"/>
                <w:right w:val="none" w:sz="0" w:space="0" w:color="auto"/>
              </w:divBdr>
              <w:divsChild>
                <w:div w:id="179896362">
                  <w:marLeft w:val="0"/>
                  <w:marRight w:val="0"/>
                  <w:marTop w:val="0"/>
                  <w:marBottom w:val="0"/>
                  <w:divBdr>
                    <w:top w:val="none" w:sz="0" w:space="0" w:color="auto"/>
                    <w:left w:val="none" w:sz="0" w:space="0" w:color="auto"/>
                    <w:bottom w:val="none" w:sz="0" w:space="0" w:color="auto"/>
                    <w:right w:val="none" w:sz="0" w:space="0" w:color="auto"/>
                  </w:divBdr>
                </w:div>
              </w:divsChild>
            </w:div>
            <w:div w:id="513614054">
              <w:marLeft w:val="0"/>
              <w:marRight w:val="0"/>
              <w:marTop w:val="0"/>
              <w:marBottom w:val="0"/>
              <w:divBdr>
                <w:top w:val="none" w:sz="0" w:space="0" w:color="auto"/>
                <w:left w:val="none" w:sz="0" w:space="0" w:color="auto"/>
                <w:bottom w:val="none" w:sz="0" w:space="0" w:color="auto"/>
                <w:right w:val="none" w:sz="0" w:space="0" w:color="auto"/>
              </w:divBdr>
            </w:div>
            <w:div w:id="667633647">
              <w:marLeft w:val="0"/>
              <w:marRight w:val="0"/>
              <w:marTop w:val="0"/>
              <w:marBottom w:val="0"/>
              <w:divBdr>
                <w:top w:val="none" w:sz="0" w:space="0" w:color="auto"/>
                <w:left w:val="none" w:sz="0" w:space="0" w:color="auto"/>
                <w:bottom w:val="none" w:sz="0" w:space="0" w:color="auto"/>
                <w:right w:val="none" w:sz="0" w:space="0" w:color="auto"/>
              </w:divBdr>
            </w:div>
            <w:div w:id="789974308">
              <w:marLeft w:val="0"/>
              <w:marRight w:val="0"/>
              <w:marTop w:val="0"/>
              <w:marBottom w:val="0"/>
              <w:divBdr>
                <w:top w:val="none" w:sz="0" w:space="0" w:color="auto"/>
                <w:left w:val="none" w:sz="0" w:space="0" w:color="auto"/>
                <w:bottom w:val="none" w:sz="0" w:space="0" w:color="auto"/>
                <w:right w:val="none" w:sz="0" w:space="0" w:color="auto"/>
              </w:divBdr>
            </w:div>
            <w:div w:id="806093509">
              <w:marLeft w:val="0"/>
              <w:marRight w:val="0"/>
              <w:marTop w:val="0"/>
              <w:marBottom w:val="0"/>
              <w:divBdr>
                <w:top w:val="none" w:sz="0" w:space="0" w:color="auto"/>
                <w:left w:val="none" w:sz="0" w:space="0" w:color="auto"/>
                <w:bottom w:val="none" w:sz="0" w:space="0" w:color="auto"/>
                <w:right w:val="none" w:sz="0" w:space="0" w:color="auto"/>
              </w:divBdr>
            </w:div>
            <w:div w:id="134408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pdf/1902.02776.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github.com/gzahn/Chagos"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John Wainwright</dc:creator>
  <cp:keywords/>
  <dc:description/>
  <cp:lastModifiedBy>Benjamin John Wainwright</cp:lastModifiedBy>
  <cp:revision>1</cp:revision>
  <dcterms:created xsi:type="dcterms:W3CDTF">2020-02-28T05:23:00Z</dcterms:created>
  <dcterms:modified xsi:type="dcterms:W3CDTF">2020-02-28T05:24:00Z</dcterms:modified>
</cp:coreProperties>
</file>