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E14" w:rsidRPr="004C4605" w:rsidRDefault="000D6BDB" w:rsidP="009A3E14">
      <w:pPr>
        <w:suppressLineNumbers/>
        <w:rPr>
          <w:rFonts w:ascii="Times New Roman" w:hAnsi="Times New Roman" w:cs="Times New Roman"/>
          <w:b/>
          <w:sz w:val="36"/>
          <w:szCs w:val="36"/>
        </w:rPr>
      </w:pPr>
      <w:proofErr w:type="spellStart"/>
      <w:r>
        <w:rPr>
          <w:rFonts w:ascii="Times New Roman" w:hAnsi="Times New Roman" w:cs="Times New Roman"/>
          <w:b/>
          <w:sz w:val="36"/>
          <w:szCs w:val="36"/>
        </w:rPr>
        <w:t>Chagos</w:t>
      </w:r>
      <w:proofErr w:type="spellEnd"/>
      <w:r>
        <w:rPr>
          <w:rFonts w:ascii="Times New Roman" w:hAnsi="Times New Roman" w:cs="Times New Roman"/>
          <w:b/>
          <w:sz w:val="36"/>
          <w:szCs w:val="36"/>
        </w:rPr>
        <w:t xml:space="preserve"> coral bacteria</w:t>
      </w:r>
    </w:p>
    <w:p w:rsidR="009A3E14" w:rsidRDefault="009A3E14" w:rsidP="009A3E14">
      <w:pPr>
        <w:suppressLineNumbers/>
        <w:spacing w:after="0" w:line="240" w:lineRule="auto"/>
        <w:rPr>
          <w:rFonts w:ascii="Times New Roman" w:hAnsi="Times New Roman" w:cs="Times New Roman"/>
          <w:color w:val="000000"/>
          <w:sz w:val="24"/>
          <w:szCs w:val="24"/>
          <w:vertAlign w:val="superscript"/>
        </w:rPr>
      </w:pPr>
      <w:r w:rsidRPr="004C4605">
        <w:rPr>
          <w:rFonts w:ascii="Times New Roman" w:hAnsi="Times New Roman" w:cs="Times New Roman"/>
          <w:color w:val="000000"/>
          <w:sz w:val="24"/>
          <w:szCs w:val="24"/>
        </w:rPr>
        <w:t>Geoffrey L. Zahn</w:t>
      </w:r>
      <w:r w:rsidR="00305268">
        <w:rPr>
          <w:rFonts w:ascii="Times New Roman" w:hAnsi="Times New Roman" w:cs="Times New Roman"/>
          <w:color w:val="000000"/>
          <w:sz w:val="24"/>
          <w:szCs w:val="24"/>
          <w:vertAlign w:val="superscript"/>
        </w:rPr>
        <w:t>1</w:t>
      </w:r>
      <w:r w:rsidRPr="004C4605">
        <w:rPr>
          <w:rFonts w:ascii="Times New Roman" w:hAnsi="Times New Roman" w:cs="Times New Roman"/>
          <w:color w:val="000000"/>
          <w:sz w:val="24"/>
          <w:szCs w:val="24"/>
        </w:rPr>
        <w:t xml:space="preserve">, </w:t>
      </w:r>
      <w:r w:rsidR="00305268" w:rsidRPr="00305268">
        <w:rPr>
          <w:rFonts w:ascii="Times New Roman" w:hAnsi="Times New Roman" w:cs="Times New Roman"/>
          <w:color w:val="000000"/>
          <w:sz w:val="24"/>
          <w:szCs w:val="24"/>
        </w:rPr>
        <w:t>Anderson</w:t>
      </w:r>
      <w:r w:rsidR="00305268">
        <w:rPr>
          <w:rFonts w:ascii="Times New Roman" w:hAnsi="Times New Roman" w:cs="Times New Roman"/>
          <w:color w:val="000000"/>
          <w:sz w:val="24"/>
          <w:szCs w:val="24"/>
          <w:vertAlign w:val="superscript"/>
        </w:rPr>
        <w:t xml:space="preserve"> </w:t>
      </w:r>
      <w:r w:rsidR="00305268">
        <w:rPr>
          <w:rFonts w:ascii="Times New Roman" w:hAnsi="Times New Roman" w:cs="Times New Roman"/>
          <w:color w:val="000000"/>
          <w:sz w:val="24"/>
          <w:szCs w:val="24"/>
        </w:rPr>
        <w:t>Mayfield</w:t>
      </w:r>
      <w:r w:rsidR="00305268" w:rsidRPr="00305268">
        <w:rPr>
          <w:rFonts w:ascii="Times New Roman" w:hAnsi="Times New Roman" w:cs="Times New Roman"/>
          <w:color w:val="000000"/>
          <w:sz w:val="24"/>
          <w:szCs w:val="24"/>
          <w:vertAlign w:val="superscript"/>
        </w:rPr>
        <w:t>2</w:t>
      </w:r>
      <w:r w:rsidRPr="004C4605">
        <w:rPr>
          <w:rFonts w:ascii="Times New Roman" w:hAnsi="Times New Roman" w:cs="Times New Roman"/>
          <w:color w:val="000000"/>
          <w:sz w:val="24"/>
          <w:szCs w:val="24"/>
        </w:rPr>
        <w:t>,</w:t>
      </w:r>
      <w:r w:rsidR="00305268">
        <w:rPr>
          <w:rFonts w:ascii="Times New Roman" w:hAnsi="Times New Roman" w:cs="Times New Roman"/>
          <w:color w:val="000000"/>
          <w:sz w:val="24"/>
          <w:szCs w:val="24"/>
        </w:rPr>
        <w:t xml:space="preserve"> </w:t>
      </w:r>
      <w:r w:rsidR="00305268" w:rsidRPr="00305268">
        <w:rPr>
          <w:rFonts w:ascii="Times New Roman" w:hAnsi="Times New Roman" w:cs="Times New Roman"/>
          <w:color w:val="000000"/>
          <w:sz w:val="24"/>
          <w:szCs w:val="24"/>
          <w:highlight w:val="yellow"/>
        </w:rPr>
        <w:t>Geoff Students</w:t>
      </w:r>
      <w:r w:rsidR="00305268">
        <w:rPr>
          <w:rFonts w:ascii="Times New Roman" w:hAnsi="Times New Roman" w:cs="Times New Roman"/>
          <w:color w:val="000000"/>
          <w:sz w:val="24"/>
          <w:szCs w:val="24"/>
        </w:rPr>
        <w:t>,</w:t>
      </w:r>
      <w:r w:rsidRPr="004C4605">
        <w:rPr>
          <w:rFonts w:ascii="Times New Roman" w:hAnsi="Times New Roman" w:cs="Times New Roman"/>
          <w:color w:val="000000"/>
          <w:sz w:val="24"/>
          <w:szCs w:val="24"/>
        </w:rPr>
        <w:t xml:space="preserve"> Danwei Huang</w:t>
      </w:r>
      <w:r w:rsidRPr="004C4605">
        <w:rPr>
          <w:rFonts w:ascii="Times New Roman" w:hAnsi="Times New Roman" w:cs="Times New Roman"/>
          <w:color w:val="000000"/>
          <w:sz w:val="24"/>
          <w:szCs w:val="24"/>
          <w:vertAlign w:val="superscript"/>
        </w:rPr>
        <w:t>3</w:t>
      </w:r>
      <w:r w:rsidR="00305268">
        <w:rPr>
          <w:rFonts w:ascii="Times New Roman" w:hAnsi="Times New Roman" w:cs="Times New Roman"/>
          <w:color w:val="000000"/>
          <w:sz w:val="24"/>
          <w:szCs w:val="24"/>
          <w:vertAlign w:val="superscript"/>
        </w:rPr>
        <w:t>,4</w:t>
      </w:r>
      <w:r w:rsidR="00305268" w:rsidRPr="00305268">
        <w:rPr>
          <w:rFonts w:ascii="Times New Roman" w:hAnsi="Times New Roman" w:cs="Times New Roman"/>
          <w:color w:val="000000"/>
          <w:sz w:val="24"/>
          <w:szCs w:val="24"/>
        </w:rPr>
        <w:t>,</w:t>
      </w:r>
      <w:r w:rsidR="00305268">
        <w:rPr>
          <w:rFonts w:ascii="Times New Roman" w:hAnsi="Times New Roman" w:cs="Times New Roman"/>
          <w:color w:val="000000"/>
          <w:sz w:val="24"/>
          <w:szCs w:val="24"/>
        </w:rPr>
        <w:t xml:space="preserve"> B</w:t>
      </w:r>
      <w:r w:rsidR="00305268" w:rsidRPr="004C4605">
        <w:rPr>
          <w:rFonts w:ascii="Times New Roman" w:hAnsi="Times New Roman" w:cs="Times New Roman"/>
          <w:color w:val="000000"/>
          <w:sz w:val="24"/>
          <w:szCs w:val="24"/>
        </w:rPr>
        <w:t>enjamin J. Wainwright</w:t>
      </w:r>
      <w:r w:rsidR="00305268">
        <w:rPr>
          <w:rFonts w:ascii="Times New Roman" w:hAnsi="Times New Roman" w:cs="Times New Roman"/>
          <w:color w:val="000000"/>
          <w:sz w:val="24"/>
          <w:szCs w:val="24"/>
          <w:vertAlign w:val="superscript"/>
        </w:rPr>
        <w:t>5</w:t>
      </w:r>
    </w:p>
    <w:p w:rsidR="000D6BDB" w:rsidRDefault="000D6BDB" w:rsidP="009A3E14">
      <w:pPr>
        <w:suppressLineNumbers/>
        <w:spacing w:after="0" w:line="240" w:lineRule="auto"/>
        <w:rPr>
          <w:rFonts w:ascii="Times New Roman" w:hAnsi="Times New Roman" w:cs="Times New Roman"/>
          <w:color w:val="000000"/>
          <w:sz w:val="24"/>
          <w:szCs w:val="24"/>
          <w:vertAlign w:val="superscript"/>
        </w:rPr>
      </w:pPr>
    </w:p>
    <w:p w:rsidR="000D6BDB" w:rsidRPr="004C4605" w:rsidRDefault="000D6BDB" w:rsidP="000D6BDB">
      <w:pPr>
        <w:suppressLineNumber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1</w:t>
      </w:r>
      <w:r w:rsidRPr="004C4605">
        <w:rPr>
          <w:rFonts w:ascii="Times New Roman" w:hAnsi="Times New Roman" w:cs="Times New Roman"/>
          <w:color w:val="000000"/>
          <w:sz w:val="24"/>
          <w:szCs w:val="24"/>
        </w:rPr>
        <w:t>Biology Department, Utah Valley University, 800 W. University Parkway, Orem, UT, 84058,</w:t>
      </w:r>
      <w:r>
        <w:rPr>
          <w:rFonts w:ascii="Times New Roman" w:hAnsi="Times New Roman" w:cs="Times New Roman"/>
          <w:color w:val="000000"/>
          <w:sz w:val="24"/>
          <w:szCs w:val="24"/>
        </w:rPr>
        <w:t xml:space="preserve"> </w:t>
      </w:r>
      <w:r w:rsidRPr="004C4605">
        <w:rPr>
          <w:rFonts w:ascii="Times New Roman" w:hAnsi="Times New Roman" w:cs="Times New Roman"/>
          <w:color w:val="000000"/>
          <w:sz w:val="24"/>
          <w:szCs w:val="24"/>
        </w:rPr>
        <w:t>USA.</w:t>
      </w:r>
    </w:p>
    <w:p w:rsidR="000D6BDB" w:rsidRDefault="000D6BDB" w:rsidP="009A3E14">
      <w:pPr>
        <w:suppressLineNumbers/>
        <w:spacing w:after="0" w:line="240" w:lineRule="auto"/>
        <w:rPr>
          <w:rFonts w:ascii="Times New Roman" w:hAnsi="Times New Roman" w:cs="Times New Roman"/>
          <w:color w:val="000000"/>
          <w:sz w:val="16"/>
          <w:szCs w:val="16"/>
        </w:rPr>
      </w:pPr>
    </w:p>
    <w:p w:rsidR="000D6BDB" w:rsidRPr="000D6BDB" w:rsidRDefault="000D6BDB" w:rsidP="009A3E14">
      <w:pPr>
        <w:suppressLineNumbers/>
        <w:spacing w:after="0" w:line="240" w:lineRule="auto"/>
        <w:rPr>
          <w:rFonts w:ascii="Times New Roman" w:hAnsi="Times New Roman" w:cs="Times New Roman"/>
          <w:color w:val="000000"/>
          <w:sz w:val="16"/>
          <w:szCs w:val="16"/>
        </w:rPr>
      </w:pPr>
      <w:r w:rsidRPr="000D6BDB">
        <w:rPr>
          <w:rFonts w:ascii="Times New Roman" w:hAnsi="Times New Roman" w:cs="Times New Roman"/>
          <w:color w:val="000000"/>
          <w:sz w:val="24"/>
          <w:szCs w:val="24"/>
          <w:vertAlign w:val="superscript"/>
        </w:rPr>
        <w:t>2</w:t>
      </w:r>
      <w:r w:rsidRPr="004D46AD">
        <w:rPr>
          <w:rFonts w:ascii="Times New Roman" w:hAnsi="Times New Roman" w:cs="Times New Roman"/>
          <w:color w:val="000000"/>
          <w:sz w:val="24"/>
          <w:szCs w:val="24"/>
          <w:highlight w:val="yellow"/>
        </w:rPr>
        <w:t>Anderson address</w:t>
      </w:r>
    </w:p>
    <w:p w:rsidR="009A3E14" w:rsidRPr="004C4605" w:rsidRDefault="009A3E14" w:rsidP="009A3E14">
      <w:pPr>
        <w:suppressLineNumbers/>
        <w:spacing w:after="0" w:line="240" w:lineRule="auto"/>
        <w:rPr>
          <w:rFonts w:ascii="Times New Roman" w:hAnsi="Times New Roman" w:cs="Times New Roman"/>
          <w:color w:val="000000"/>
          <w:sz w:val="16"/>
          <w:szCs w:val="16"/>
        </w:rPr>
      </w:pPr>
    </w:p>
    <w:p w:rsidR="000D6BDB" w:rsidRPr="004C4605" w:rsidRDefault="000D6BDB" w:rsidP="000D6BDB">
      <w:pPr>
        <w:suppressLineNumber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3</w:t>
      </w:r>
      <w:r w:rsidRPr="004C4605">
        <w:rPr>
          <w:rFonts w:ascii="Times New Roman" w:hAnsi="Times New Roman" w:cs="Times New Roman"/>
          <w:color w:val="000000"/>
          <w:sz w:val="24"/>
          <w:szCs w:val="24"/>
        </w:rPr>
        <w:t>Department of Biological Sciences, National University of Singapore, 16 Science Drive 4,</w:t>
      </w:r>
    </w:p>
    <w:p w:rsidR="009A3E14" w:rsidRPr="004C4605" w:rsidRDefault="000D6BDB" w:rsidP="009A3E14">
      <w:pPr>
        <w:suppressLineNumbers/>
        <w:spacing w:after="0" w:line="240" w:lineRule="auto"/>
        <w:rPr>
          <w:rFonts w:ascii="Times New Roman" w:hAnsi="Times New Roman" w:cs="Times New Roman"/>
          <w:color w:val="000000"/>
          <w:sz w:val="24"/>
          <w:szCs w:val="24"/>
        </w:rPr>
      </w:pPr>
      <w:r w:rsidRPr="004C4605">
        <w:rPr>
          <w:rFonts w:ascii="Times New Roman" w:hAnsi="Times New Roman" w:cs="Times New Roman"/>
          <w:color w:val="000000"/>
          <w:sz w:val="24"/>
          <w:szCs w:val="24"/>
        </w:rPr>
        <w:t>Singapore 117558, Singapore</w:t>
      </w:r>
      <w:r>
        <w:rPr>
          <w:rFonts w:ascii="Times New Roman" w:hAnsi="Times New Roman" w:cs="Times New Roman"/>
          <w:color w:val="000000"/>
          <w:sz w:val="24"/>
          <w:szCs w:val="24"/>
        </w:rPr>
        <w:t>.</w:t>
      </w:r>
    </w:p>
    <w:p w:rsidR="009A3E14" w:rsidRPr="004C4605" w:rsidRDefault="009A3E14" w:rsidP="009A3E14">
      <w:pPr>
        <w:suppressLineNumbers/>
        <w:spacing w:after="0" w:line="240" w:lineRule="auto"/>
        <w:rPr>
          <w:rFonts w:ascii="Times New Roman" w:hAnsi="Times New Roman" w:cs="Times New Roman"/>
          <w:color w:val="000000"/>
          <w:sz w:val="24"/>
          <w:szCs w:val="24"/>
        </w:rPr>
      </w:pPr>
    </w:p>
    <w:p w:rsidR="009A3E14" w:rsidRPr="004C4605" w:rsidRDefault="000D6BDB" w:rsidP="009A3E14">
      <w:pPr>
        <w:suppressLineNumber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4</w:t>
      </w:r>
      <w:r w:rsidR="009A3E14" w:rsidRPr="004C4605">
        <w:rPr>
          <w:rFonts w:ascii="Times New Roman" w:hAnsi="Times New Roman" w:cs="Times New Roman"/>
          <w:color w:val="000000"/>
          <w:sz w:val="24"/>
          <w:szCs w:val="24"/>
        </w:rPr>
        <w:t>Tropical Marine Science Institute, National University of Singapore, 18 Kent Ridge Road,</w:t>
      </w:r>
    </w:p>
    <w:p w:rsidR="009A3E14" w:rsidRDefault="009A3E14" w:rsidP="009A3E14">
      <w:pPr>
        <w:suppressLineNumbers/>
        <w:spacing w:after="0" w:line="240" w:lineRule="auto"/>
        <w:rPr>
          <w:rFonts w:ascii="Times New Roman" w:hAnsi="Times New Roman" w:cs="Times New Roman"/>
          <w:color w:val="000000"/>
          <w:sz w:val="24"/>
          <w:szCs w:val="24"/>
        </w:rPr>
      </w:pPr>
      <w:r w:rsidRPr="004C4605">
        <w:rPr>
          <w:rFonts w:ascii="Times New Roman" w:hAnsi="Times New Roman" w:cs="Times New Roman"/>
          <w:color w:val="000000"/>
          <w:sz w:val="24"/>
          <w:szCs w:val="24"/>
        </w:rPr>
        <w:t>Singapore 119227, Singapore.</w:t>
      </w:r>
    </w:p>
    <w:p w:rsidR="000D6BDB" w:rsidRDefault="000D6BDB" w:rsidP="009A3E14">
      <w:pPr>
        <w:suppressLineNumbers/>
        <w:spacing w:after="0" w:line="240" w:lineRule="auto"/>
        <w:rPr>
          <w:rFonts w:ascii="Times New Roman" w:hAnsi="Times New Roman" w:cs="Times New Roman"/>
          <w:color w:val="000000"/>
          <w:sz w:val="24"/>
          <w:szCs w:val="24"/>
        </w:rPr>
      </w:pPr>
    </w:p>
    <w:p w:rsidR="000D6BDB" w:rsidRPr="000D6BDB" w:rsidRDefault="000D6BDB" w:rsidP="000D6BDB">
      <w:pPr>
        <w:suppressLineNumbers/>
        <w:rPr>
          <w:rFonts w:ascii="Times New Roman" w:hAnsi="Times New Roman" w:cs="Times New Roman"/>
          <w:color w:val="000000"/>
          <w:sz w:val="24"/>
          <w:szCs w:val="24"/>
        </w:rPr>
      </w:pPr>
      <w:r w:rsidRPr="000D6BDB">
        <w:rPr>
          <w:rFonts w:ascii="Times New Roman" w:hAnsi="Times New Roman" w:cs="Times New Roman"/>
          <w:color w:val="000000"/>
          <w:sz w:val="24"/>
          <w:szCs w:val="24"/>
          <w:vertAlign w:val="superscript"/>
        </w:rPr>
        <w:t>5</w:t>
      </w:r>
      <w:r w:rsidRPr="000D6BDB">
        <w:rPr>
          <w:rFonts w:ascii="Times New Roman" w:hAnsi="Times New Roman" w:cs="Times New Roman"/>
          <w:color w:val="000000"/>
          <w:sz w:val="24"/>
          <w:szCs w:val="24"/>
        </w:rPr>
        <w:t>Yale-NUS College, National University of Singapore, 16 College Avenue West, Singapore 138527, Singapore</w:t>
      </w:r>
    </w:p>
    <w:p w:rsidR="000D6BDB" w:rsidRPr="004C4605" w:rsidRDefault="000D6BDB" w:rsidP="009A3E14">
      <w:pPr>
        <w:suppressLineNumbers/>
        <w:spacing w:after="0" w:line="240" w:lineRule="auto"/>
        <w:rPr>
          <w:rFonts w:ascii="Times New Roman" w:hAnsi="Times New Roman" w:cs="Times New Roman"/>
          <w:color w:val="000000"/>
          <w:sz w:val="24"/>
          <w:szCs w:val="24"/>
        </w:rPr>
      </w:pPr>
    </w:p>
    <w:p w:rsidR="009A3E14" w:rsidRDefault="009A3E14" w:rsidP="009A3E14">
      <w:pPr>
        <w:suppressLineNumbers/>
        <w:spacing w:after="0" w:line="240" w:lineRule="auto"/>
        <w:rPr>
          <w:rFonts w:ascii="Times New Roman" w:hAnsi="Times New Roman" w:cs="Times New Roman"/>
          <w:color w:val="000000"/>
          <w:sz w:val="24"/>
          <w:szCs w:val="24"/>
        </w:rPr>
      </w:pPr>
    </w:p>
    <w:p w:rsidR="00305268" w:rsidRPr="004C4605" w:rsidRDefault="00305268" w:rsidP="009A3E14">
      <w:pPr>
        <w:suppressLineNumbers/>
        <w:spacing w:after="0" w:line="240" w:lineRule="auto"/>
        <w:rPr>
          <w:rFonts w:ascii="Times New Roman" w:hAnsi="Times New Roman" w:cs="Times New Roman"/>
          <w:color w:val="000000"/>
          <w:sz w:val="24"/>
          <w:szCs w:val="24"/>
        </w:rPr>
      </w:pPr>
    </w:p>
    <w:p w:rsidR="009A3E14" w:rsidRPr="004C4605" w:rsidRDefault="009A3E14" w:rsidP="009A3E14">
      <w:pPr>
        <w:suppressLineNumbers/>
        <w:spacing w:after="0" w:line="240" w:lineRule="auto"/>
        <w:rPr>
          <w:rFonts w:ascii="Times New Roman" w:hAnsi="Times New Roman" w:cs="Times New Roman"/>
          <w:color w:val="000000"/>
          <w:sz w:val="24"/>
          <w:szCs w:val="24"/>
        </w:rPr>
      </w:pPr>
    </w:p>
    <w:p w:rsidR="000D6BDB" w:rsidRPr="000D6BDB" w:rsidRDefault="000D6BDB" w:rsidP="000D6BDB">
      <w:pPr>
        <w:suppressLineNumbers/>
        <w:rPr>
          <w:rFonts w:ascii="Times New Roman" w:hAnsi="Times New Roman" w:cs="Times New Roman"/>
          <w:color w:val="000000"/>
          <w:sz w:val="24"/>
          <w:szCs w:val="24"/>
        </w:rPr>
      </w:pPr>
      <w:r w:rsidRPr="000D6BDB">
        <w:rPr>
          <w:rFonts w:ascii="Times New Roman" w:hAnsi="Times New Roman" w:cs="Times New Roman"/>
          <w:color w:val="000000"/>
          <w:sz w:val="24"/>
          <w:szCs w:val="24"/>
        </w:rPr>
        <w:t>Corresponding Author: Benjamin J. Wainwright, Yale-NUS College, National University of Singapore, 16 College Avenue West, Singapore 138527, Singapore</w:t>
      </w:r>
    </w:p>
    <w:p w:rsidR="009A3E14" w:rsidRPr="004C4605" w:rsidRDefault="009A3E14" w:rsidP="009A3E14">
      <w:pPr>
        <w:suppressLineNumbers/>
        <w:spacing w:after="0" w:line="240" w:lineRule="auto"/>
        <w:rPr>
          <w:rFonts w:ascii="Times New Roman" w:hAnsi="Times New Roman" w:cs="Times New Roman"/>
          <w:color w:val="000000"/>
          <w:sz w:val="24"/>
          <w:szCs w:val="24"/>
        </w:rPr>
      </w:pPr>
    </w:p>
    <w:p w:rsidR="009A3E14" w:rsidRPr="004C4605" w:rsidRDefault="009A3E14" w:rsidP="009A3E14">
      <w:pPr>
        <w:suppressLineNumbers/>
        <w:spacing w:after="0" w:line="240" w:lineRule="auto"/>
        <w:rPr>
          <w:rFonts w:ascii="Times New Roman" w:hAnsi="Times New Roman" w:cs="Times New Roman"/>
          <w:color w:val="000000"/>
          <w:sz w:val="24"/>
          <w:szCs w:val="24"/>
        </w:rPr>
      </w:pPr>
    </w:p>
    <w:p w:rsidR="009A3E14" w:rsidRPr="004C4605" w:rsidRDefault="009A3E14" w:rsidP="000D6BDB">
      <w:pPr>
        <w:suppressLineNumbers/>
        <w:spacing w:after="0" w:line="240" w:lineRule="auto"/>
        <w:rPr>
          <w:rFonts w:ascii="Times New Roman" w:hAnsi="Times New Roman" w:cs="Times New Roman"/>
          <w:color w:val="000000"/>
          <w:sz w:val="24"/>
          <w:szCs w:val="24"/>
        </w:rPr>
      </w:pPr>
    </w:p>
    <w:p w:rsidR="009A3E14" w:rsidRPr="004C4605" w:rsidRDefault="009A3E14" w:rsidP="009A3E14">
      <w:pPr>
        <w:suppressLineNumbers/>
        <w:spacing w:line="480" w:lineRule="auto"/>
      </w:pPr>
      <w:r w:rsidRPr="004C4605">
        <w:rPr>
          <w:rFonts w:ascii="Times New Roman" w:hAnsi="Times New Roman" w:cs="Times New Roman"/>
          <w:color w:val="000000"/>
          <w:sz w:val="24"/>
          <w:szCs w:val="24"/>
        </w:rPr>
        <w:t>E</w:t>
      </w:r>
      <w:r w:rsidR="000D6BDB">
        <w:rPr>
          <w:rFonts w:ascii="Times New Roman" w:hAnsi="Times New Roman" w:cs="Times New Roman"/>
          <w:color w:val="000000"/>
          <w:sz w:val="24"/>
          <w:szCs w:val="24"/>
        </w:rPr>
        <w:t xml:space="preserve">mail: </w:t>
      </w:r>
      <w:r w:rsidR="00734643" w:rsidRPr="00D944E5">
        <w:rPr>
          <w:rStyle w:val="InternetLink"/>
          <w:rFonts w:ascii="Times New Roman" w:hAnsi="Times New Roman" w:cs="Times New Roman"/>
          <w:color w:val="000000"/>
          <w:u w:val="none"/>
        </w:rPr>
        <w:t>Ben.W</w:t>
      </w:r>
      <w:r w:rsidR="000D6BDB" w:rsidRPr="00D944E5">
        <w:rPr>
          <w:rStyle w:val="InternetLink"/>
          <w:rFonts w:ascii="Times New Roman" w:hAnsi="Times New Roman" w:cs="Times New Roman"/>
          <w:color w:val="000000"/>
          <w:u w:val="none"/>
        </w:rPr>
        <w:t>ainwright@Yale-NUS.edu</w:t>
      </w:r>
      <w:r w:rsidR="00D944E5" w:rsidRPr="00D944E5">
        <w:rPr>
          <w:rStyle w:val="InternetLink"/>
          <w:rFonts w:ascii="Times New Roman" w:hAnsi="Times New Roman" w:cs="Times New Roman"/>
          <w:color w:val="000000"/>
          <w:u w:val="none"/>
        </w:rPr>
        <w:t>.sg</w:t>
      </w:r>
    </w:p>
    <w:p w:rsidR="009A3E14" w:rsidRPr="004C4605" w:rsidRDefault="009A3E14">
      <w:pPr>
        <w:rPr>
          <w:rFonts w:ascii="Times New Roman" w:hAnsi="Times New Roman" w:cs="Times New Roman"/>
          <w:sz w:val="24"/>
          <w:szCs w:val="24"/>
        </w:rPr>
      </w:pPr>
    </w:p>
    <w:p w:rsidR="009A3E14" w:rsidRPr="004C4605" w:rsidRDefault="009A3E14">
      <w:pPr>
        <w:rPr>
          <w:rFonts w:ascii="Times New Roman" w:hAnsi="Times New Roman" w:cs="Times New Roman"/>
          <w:sz w:val="24"/>
          <w:szCs w:val="24"/>
        </w:rPr>
      </w:pPr>
      <w:r w:rsidRPr="004C4605">
        <w:rPr>
          <w:rFonts w:ascii="Times New Roman" w:hAnsi="Times New Roman" w:cs="Times New Roman"/>
          <w:sz w:val="24"/>
          <w:szCs w:val="24"/>
        </w:rPr>
        <w:br w:type="page"/>
      </w:r>
    </w:p>
    <w:p w:rsidR="009A3E14" w:rsidRPr="004C4605" w:rsidRDefault="009A3E14">
      <w:pPr>
        <w:rPr>
          <w:rFonts w:ascii="Times New Roman" w:hAnsi="Times New Roman" w:cs="Times New Roman"/>
          <w:b/>
          <w:sz w:val="24"/>
          <w:szCs w:val="24"/>
        </w:rPr>
      </w:pPr>
      <w:r w:rsidRPr="004C4605">
        <w:rPr>
          <w:rFonts w:ascii="Times New Roman" w:hAnsi="Times New Roman" w:cs="Times New Roman"/>
          <w:b/>
          <w:sz w:val="24"/>
          <w:szCs w:val="24"/>
        </w:rPr>
        <w:lastRenderedPageBreak/>
        <w:t>Introduction</w:t>
      </w:r>
    </w:p>
    <w:p w:rsidR="00B502A4" w:rsidRPr="004C4605" w:rsidRDefault="009A3E14" w:rsidP="008768FF">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 xml:space="preserve">Located in the Central Indian Ocean, the </w:t>
      </w:r>
      <w:proofErr w:type="spellStart"/>
      <w:r w:rsidRPr="004C4605">
        <w:rPr>
          <w:rFonts w:ascii="Times New Roman" w:hAnsi="Times New Roman" w:cs="Times New Roman"/>
          <w:sz w:val="24"/>
          <w:szCs w:val="24"/>
        </w:rPr>
        <w:t>Chagos</w:t>
      </w:r>
      <w:proofErr w:type="spellEnd"/>
      <w:r w:rsidRPr="004C4605">
        <w:rPr>
          <w:rFonts w:ascii="Times New Roman" w:hAnsi="Times New Roman" w:cs="Times New Roman"/>
          <w:sz w:val="24"/>
          <w:szCs w:val="24"/>
        </w:rPr>
        <w:t xml:space="preserve"> archipelago is one of the most remote coral reef ecosystems on the planet. The archipelago is a British Indian </w:t>
      </w:r>
      <w:r w:rsidR="008768FF" w:rsidRPr="004C4605">
        <w:rPr>
          <w:rFonts w:ascii="Times New Roman" w:hAnsi="Times New Roman" w:cs="Times New Roman"/>
          <w:sz w:val="24"/>
          <w:szCs w:val="24"/>
        </w:rPr>
        <w:t>Ocean Te</w:t>
      </w:r>
      <w:r w:rsidR="00CE05F7">
        <w:rPr>
          <w:rFonts w:ascii="Times New Roman" w:hAnsi="Times New Roman" w:cs="Times New Roman"/>
          <w:sz w:val="24"/>
          <w:szCs w:val="24"/>
        </w:rPr>
        <w:t>rritory (BIOT), and was designated</w:t>
      </w:r>
      <w:r w:rsidR="008768FF" w:rsidRPr="004C4605">
        <w:rPr>
          <w:rFonts w:ascii="Times New Roman" w:hAnsi="Times New Roman" w:cs="Times New Roman"/>
          <w:sz w:val="24"/>
          <w:szCs w:val="24"/>
        </w:rPr>
        <w:t xml:space="preserve"> a marine reserve in</w:t>
      </w:r>
      <w:r w:rsidR="00A55CAC" w:rsidRPr="004C4605">
        <w:rPr>
          <w:rFonts w:ascii="Times New Roman" w:hAnsi="Times New Roman" w:cs="Times New Roman"/>
          <w:sz w:val="24"/>
          <w:szCs w:val="24"/>
        </w:rPr>
        <w:t xml:space="preserve"> 2010 by the British government. T</w:t>
      </w:r>
      <w:r w:rsidR="008768FF" w:rsidRPr="004C4605">
        <w:rPr>
          <w:rFonts w:ascii="Times New Roman" w:hAnsi="Times New Roman" w:cs="Times New Roman"/>
          <w:sz w:val="24"/>
          <w:szCs w:val="24"/>
        </w:rPr>
        <w:t>his strictly enforced</w:t>
      </w:r>
      <w:r w:rsidR="00B502A4" w:rsidRPr="004C4605">
        <w:rPr>
          <w:rFonts w:ascii="Times New Roman" w:hAnsi="Times New Roman" w:cs="Times New Roman"/>
          <w:sz w:val="24"/>
          <w:szCs w:val="24"/>
        </w:rPr>
        <w:t xml:space="preserve"> </w:t>
      </w:r>
      <w:r w:rsidR="00B502A4" w:rsidRPr="004C4605">
        <w:rPr>
          <w:rFonts w:ascii="Times New Roman" w:hAnsi="Times New Roman" w:cs="Times New Roman"/>
          <w:sz w:val="24"/>
          <w:szCs w:val="24"/>
        </w:rPr>
        <w:fldChar w:fldCharType="begin"/>
      </w:r>
      <w:r w:rsidR="00B502A4" w:rsidRPr="004C4605">
        <w:rPr>
          <w:rFonts w:ascii="Times New Roman" w:hAnsi="Times New Roman" w:cs="Times New Roman"/>
          <w:sz w:val="24"/>
          <w:szCs w:val="24"/>
        </w:rPr>
        <w:instrText xml:space="preserve"> ADDIN ZOTERO_ITEM CSL_CITATION {"citationID":"zB4hVOwx","properties":{"formattedCitation":"(De Santo et al. 2011)","plainCitation":"(De Santo et al. 2011)","noteIndex":0},"citationItems":[{"id":1228,"uris":["http://zotero.org/users/5830439/items/JA97R9LB"],"uri":["http://zotero.org/users/5830439/items/JA97R9LB"],"itemData":{"id":1228,"type":"article-journal","abstract":"The world's largest no-take Marine Protected Area in Chagos is examined in light of the Convention on Biological Diversity's provisions on Access and Benefit Sharing, as well as terrestrial experiences with fortress conservation. It is acknowledged that this closure presents a unique opportunity to preserve an ecologically 'pristine' area. However, the means by which the political process unfolded are brought into question. In particular, the fact that the UK proceeded with designating the area whilst the European Court of Human Rights was deliberating the right of native Chagossians to return to the island is questioned. In addition it is argued that the scale of the area poses significant management and enforcement challenges, which are not necessarily taken into consideration in the rush for large, no-take Marine Protected Areas.","container-title":"Marine Policy","DOI":"10.1016/j.marpol.2010.09.004","ISSN":"0308-597X","issue":"2","journalAbbreviation":"Marine Policy","language":"en","page":"258-260","source":"ScienceDirect","title":"Fortress conservation at sea: A commentary on the Chagos marine protected area","title-short":"Fortress conservation at sea","volume":"35","author":[{"family":"De Santo","given":"E. M."},{"family":"Jones","given":"P. J. S."},{"family":"Miller","given":"A. M. M."}],"issued":{"date-parts":[["2011",3,1]]}}}],"schema":"https://github.com/citation-style-language/schema/raw/master/csl-citation.json"} </w:instrText>
      </w:r>
      <w:r w:rsidR="00B502A4" w:rsidRPr="004C4605">
        <w:rPr>
          <w:rFonts w:ascii="Times New Roman" w:hAnsi="Times New Roman" w:cs="Times New Roman"/>
          <w:sz w:val="24"/>
          <w:szCs w:val="24"/>
        </w:rPr>
        <w:fldChar w:fldCharType="separate"/>
      </w:r>
      <w:r w:rsidR="00B502A4" w:rsidRPr="004C4605">
        <w:rPr>
          <w:rFonts w:ascii="Times New Roman" w:hAnsi="Times New Roman" w:cs="Times New Roman"/>
          <w:sz w:val="24"/>
        </w:rPr>
        <w:t>(De Santo et al. 2011)</w:t>
      </w:r>
      <w:r w:rsidR="00B502A4" w:rsidRPr="004C4605">
        <w:rPr>
          <w:rFonts w:ascii="Times New Roman" w:hAnsi="Times New Roman" w:cs="Times New Roman"/>
          <w:sz w:val="24"/>
          <w:szCs w:val="24"/>
        </w:rPr>
        <w:fldChar w:fldCharType="end"/>
      </w:r>
      <w:r w:rsidR="008768FF" w:rsidRPr="004C4605">
        <w:rPr>
          <w:rFonts w:ascii="Times New Roman" w:hAnsi="Times New Roman" w:cs="Times New Roman"/>
          <w:sz w:val="24"/>
          <w:szCs w:val="24"/>
        </w:rPr>
        <w:t xml:space="preserve"> no-take marine reserve encompasses 640,000 km</w:t>
      </w:r>
      <w:r w:rsidR="008768FF" w:rsidRPr="004C4605">
        <w:rPr>
          <w:rFonts w:ascii="Times New Roman" w:hAnsi="Times New Roman" w:cs="Times New Roman"/>
          <w:sz w:val="24"/>
          <w:szCs w:val="24"/>
          <w:vertAlign w:val="superscript"/>
        </w:rPr>
        <w:t>2</w:t>
      </w:r>
      <w:r w:rsidR="00A55CAC" w:rsidRPr="004C4605">
        <w:rPr>
          <w:rFonts w:ascii="Times New Roman" w:hAnsi="Times New Roman" w:cs="Times New Roman"/>
          <w:sz w:val="24"/>
          <w:szCs w:val="24"/>
        </w:rPr>
        <w:t xml:space="preserve"> of water, incorporates</w:t>
      </w:r>
      <w:r w:rsidR="008768FF" w:rsidRPr="004C4605">
        <w:rPr>
          <w:rFonts w:ascii="Times New Roman" w:hAnsi="Times New Roman" w:cs="Times New Roman"/>
          <w:sz w:val="24"/>
          <w:szCs w:val="24"/>
        </w:rPr>
        <w:t xml:space="preserve"> 70 isl</w:t>
      </w:r>
      <w:r w:rsidR="00865A97">
        <w:rPr>
          <w:rFonts w:ascii="Times New Roman" w:hAnsi="Times New Roman" w:cs="Times New Roman"/>
          <w:sz w:val="24"/>
          <w:szCs w:val="24"/>
        </w:rPr>
        <w:t>ands over</w:t>
      </w:r>
      <w:r w:rsidR="00A55CAC" w:rsidRPr="004C4605">
        <w:rPr>
          <w:rFonts w:ascii="Times New Roman" w:hAnsi="Times New Roman" w:cs="Times New Roman"/>
          <w:sz w:val="24"/>
          <w:szCs w:val="24"/>
        </w:rPr>
        <w:t xml:space="preserve"> seven atolls, including</w:t>
      </w:r>
      <w:r w:rsidR="008768FF" w:rsidRPr="004C4605">
        <w:rPr>
          <w:rFonts w:ascii="Times New Roman" w:hAnsi="Times New Roman" w:cs="Times New Roman"/>
          <w:sz w:val="24"/>
          <w:szCs w:val="24"/>
        </w:rPr>
        <w:t xml:space="preserve"> the words largest atoll, the Great </w:t>
      </w:r>
      <w:proofErr w:type="spellStart"/>
      <w:r w:rsidR="008768FF" w:rsidRPr="004C4605">
        <w:rPr>
          <w:rFonts w:ascii="Times New Roman" w:hAnsi="Times New Roman" w:cs="Times New Roman"/>
          <w:sz w:val="24"/>
          <w:szCs w:val="24"/>
        </w:rPr>
        <w:t>Chagos</w:t>
      </w:r>
      <w:proofErr w:type="spellEnd"/>
      <w:r w:rsidR="008768FF" w:rsidRPr="004C4605">
        <w:rPr>
          <w:rFonts w:ascii="Times New Roman" w:hAnsi="Times New Roman" w:cs="Times New Roman"/>
          <w:sz w:val="24"/>
          <w:szCs w:val="24"/>
        </w:rPr>
        <w:t xml:space="preserve"> Bank</w:t>
      </w:r>
      <w:r w:rsidR="00B502A4" w:rsidRPr="004C4605">
        <w:rPr>
          <w:rFonts w:ascii="Times New Roman" w:hAnsi="Times New Roman" w:cs="Times New Roman"/>
          <w:sz w:val="24"/>
          <w:szCs w:val="24"/>
        </w:rPr>
        <w:t xml:space="preserve"> </w:t>
      </w:r>
      <w:r w:rsidR="00B502A4" w:rsidRPr="004C4605">
        <w:rPr>
          <w:rFonts w:ascii="Times New Roman" w:hAnsi="Times New Roman" w:cs="Times New Roman"/>
          <w:sz w:val="24"/>
          <w:szCs w:val="24"/>
        </w:rPr>
        <w:fldChar w:fldCharType="begin"/>
      </w:r>
      <w:r w:rsidR="00D2564A" w:rsidRPr="004C4605">
        <w:rPr>
          <w:rFonts w:ascii="Times New Roman" w:hAnsi="Times New Roman" w:cs="Times New Roman"/>
          <w:sz w:val="24"/>
          <w:szCs w:val="24"/>
        </w:rPr>
        <w:instrText xml:space="preserve"> ADDIN ZOTERO_ITEM CSL_CITATION {"citationID":"D9mP6olI","properties":{"formattedCitation":"(SHEPPARD et al. 2012; Graham and McClanahan 2013; Sheppard et al. 2013)","plainCitation":"(SHEPPARD et al. 2012; Graham and McClanahan 2013; Sheppard et al. 2013)","dontUpdate":true,"noteIndex":0},"citationItems":[{"id":1177,"uris":["http://zotero.org/users/5830439/items/5JNLRJ72"],"uri":["http://zotero.org/users/5830439/items/5JNLRJ72"],"itemData":{"id":1177,"type":"article-journal","abstract":"The Chagos Archipelago was designated a no-take marine protected area (MPA) in 2010; it covers 550 000 km2, with more than 60 000 km2 shallow limestone platform and reefs. This has doubled the global cover of such MPAs.It contains 25–50% of the Indian Ocean reef area remaining in excellent condition, as well as the world’s largest contiguous undamaged reef area. It has suffered from warming episodes, but after the most severe mortality event of 1998, coral cover was restored after 10 years.Coral reef fishes are orders of magnitude more abundant than in other Indian Ocean locations, regardless of whether the latter are fished or protected.Coral diseases are extremely low, and no invasive marine species are known.Genetically, Chagos marine species are part of the Western Indian Ocean, and Chagos serves as a ‘stepping-stone’ in the ocean.The no-take MPA extends to the 200 nm boundary, and. includes 86 unfished seamounts and 243 deep knolls as well as encompassing important pelagic species.On the larger islands, native plants, coconut crabs, bird and turtle colonies were largely destroyed in plantation times, but several smaller islands are in relatively undamaged state.There are now 10 ‘important bird areas’, coconut crab density is high and numbers of green and hawksbill turtles are recovering.Diego Garcia atoll contains a military facility; this atoll contains one Ramsar site and several ‘strict nature reserves’. Pollutant monitoring shows it to be the least polluted inhabited atoll in the world. Today, strict environmental regulations are enforced.Shoreline erosion is significant in many places. Its economic cost in the inhabited part of Diego Garcia is very high, but all islands are vulnerable.Chagos is ideally situated for several monitoring programmes, and use is increasingly being made of the archipelago for this purpose.","container-title":"Aquatic conservation : marine and freshwater ecosystems","DOI":"10.1002/aqc.1248","ISSN":"1052-7613","issue":"2","note":"PMID: 25505830\nPMCID: PMC4260629","page":"232-261","source":"PubMed Central","title":"Reefs and islands of the Chagos Archipelago, Indian Ocean: why it is the world’s largest no-take marine protected area","title-short":"Reefs and islands of the Chagos Archipelago, Indian Ocean","volume":"22","author":[{"family":"SHEPPARD","given":"C. R. C."},{"family":"ATEWEBERHAN","given":"M."},{"family":"BOWEN","given":"B. W."},{"family":"CARR","given":"P."},{"family":"CHEN","given":"C. A."},{"family":"CLUBBE","given":"C."},{"family":"CRAIG","given":"M. T."},{"family":"EBINGHAUS","given":"R."},{"family":"EBLE","given":"J."},{"family":"FITZSIMMONS","given":"N."},{"family":"GAITHER","given":"M. R."},{"family":"GAN","given":"C-H."},{"family":"GOLLOCK","given":"M."},{"family":"GUZMAN","given":"N."},{"family":"GRAHAM","given":"N. A. J."},{"family":"HARRIS","given":"A."},{"family":"JONES","given":"R."},{"family":"KESHAVMURTHY","given":"S."},{"family":"KOLDEWEY","given":"H."},{"family":"LUNDIN","given":"C. G."},{"family":"MORTIMER","given":"J. A."},{"family":"OBURA","given":"D."},{"family":"PFEIFFER","given":"M."},{"family":"PRICE","given":"A. R. G."},{"family":"PURKIS","given":"S."},{"family":"RAINES","given":"P."},{"family":"READMAN","given":"J. W."},{"family":"RIEGL","given":"B."},{"family":"ROGERS","given":"A."},{"family":"SCHLEYER","given":"M."},{"family":"SEAWARD","given":"M. R. D"},{"family":"SHEPPARD","given":"A. L. S."},{"family":"TAMELANDER","given":"J."},{"family":"TURNER","given":"J. R."},{"family":"VISRAM","given":"S."},{"family":"VOGLER","given":"C."},{"family":"VOGT","given":"S."},{"family":"WOLSCHKE","given":"H."},{"family":"YANG","given":"J. M-C."},{"family":"YANG","given":"S-Y."},{"family":"YESSON","given":"C."}],"issued":{"date-parts":[["2012",3]]}}},{"id":1183,"uris":["http://zotero.org/users/5830439/items/SN6EWHIC"],"uri":["http://zotero.org/users/5830439/items/SN6EWHIC"],"itemData":{"id":1183,"type":"article-journal","abstract":"Abstract.  Wilderness areas have been widely discussed in the terrestrial conservation literature, whereas the concept of marine wilderness has received scant a","container-title":"BioScience","DOI":"10.1525/bio.2013.63.5.13","ISSN":"0006-3568","issue":"5","journalAbbreviation":"BioScience","language":"en","page":"397-402","source":"academic.oup.com","title":"The Last Call for Marine Wilderness?","volume":"63","author":[{"family":"Graham","given":"Nicholas A. J."},{"family":"McClanahan","given":"Tim R."}],"issued":{"date-parts":[["2013",5,1]]}}},{"id":1172,"uris":["http://zotero.org/users/5830439/items/UWB4KWSS"],"uri":["http://zotero.org/users/5830439/items/UWB4KWSS"],"itemData":{"id":1172,"type":"chapter","abstract":"Over the period of BIOT’s existence, there have been a dozen scientific visits to its atolls by more than 50 scientists, and double this number have become engaged in work on materi- als sent back. It is clear, during this period when coral reefs in most of the Indian Ocean have become seriously degraded, that the reefs of Chagos persist in an exceptionally good state. The results of these research expeditions led increas- ingly to calls to extend conservation in the area, and data to support this concept has come from over 200 papers arising from the research. This summarises current understanding of the reefs, but starts with an account of their condition through the major bleaching event of 1998.","ISBN":"978-94-007-5965-7","note":"DOI: 10.1007/978-94-007-5965-7_18","page":"241-252","source":"ResearchGate","title":"Coral Reefs of the Chagos Archipelago, Indian Ocean","volume":"4","author":[{"family":"Sheppard","given":"Charles"},{"family":"Ateweberhan","given":"Mebs"},{"family":"Chen","given":"Allen"},{"family":"Harris","given":"Alasdair"},{"family":"Jones","given":"Rachel"},{"family":"Keshavmurthy","given":"Shashank"},{"family":"Lundin","given":"Carl"},{"family":"Obura","given":"David"},{"family":"Purkis","given":"Sam"},{"family":"Raines","given":"Peter"},{"family":"Riegl","given":"Bernhard"},{"family":"Schleyer","given":"Michael"},{"family":"Sheppard","given":"Anne"},{"family":"Tamelander","given":"Jerker"},{"family":"Turner","given":"John"},{"family":"Visram","given":"Shakil"},{"family":"Yang","given":"Sung-Yin"}],"issued":{"date-parts":[["2013",3,1]]}}}],"schema":"https://github.com/citation-style-language/schema/raw/master/csl-citation.json"} </w:instrText>
      </w:r>
      <w:r w:rsidR="00B502A4" w:rsidRPr="004C4605">
        <w:rPr>
          <w:rFonts w:ascii="Times New Roman" w:hAnsi="Times New Roman" w:cs="Times New Roman"/>
          <w:sz w:val="24"/>
          <w:szCs w:val="24"/>
        </w:rPr>
        <w:fldChar w:fldCharType="separate"/>
      </w:r>
      <w:r w:rsidR="00965B2D" w:rsidRPr="004C4605">
        <w:rPr>
          <w:rFonts w:ascii="Times New Roman" w:hAnsi="Times New Roman" w:cs="Times New Roman"/>
          <w:sz w:val="24"/>
        </w:rPr>
        <w:t>(Sheppard et al. 2012; Sheppard et al. 2013; Graham and McClanahan 2013)</w:t>
      </w:r>
      <w:r w:rsidR="00B502A4" w:rsidRPr="004C4605">
        <w:rPr>
          <w:rFonts w:ascii="Times New Roman" w:hAnsi="Times New Roman" w:cs="Times New Roman"/>
          <w:sz w:val="24"/>
          <w:szCs w:val="24"/>
        </w:rPr>
        <w:fldChar w:fldCharType="end"/>
      </w:r>
      <w:r w:rsidR="00EE6734" w:rsidRPr="004C4605">
        <w:rPr>
          <w:rFonts w:ascii="Times New Roman" w:hAnsi="Times New Roman" w:cs="Times New Roman"/>
          <w:sz w:val="24"/>
          <w:szCs w:val="24"/>
        </w:rPr>
        <w:t>.</w:t>
      </w:r>
      <w:r w:rsidR="00CE05F7">
        <w:rPr>
          <w:rFonts w:ascii="Times New Roman" w:hAnsi="Times New Roman" w:cs="Times New Roman"/>
          <w:sz w:val="24"/>
          <w:szCs w:val="24"/>
        </w:rPr>
        <w:t xml:space="preserve"> The previously</w:t>
      </w:r>
      <w:r w:rsidR="00965B2D" w:rsidRPr="004C4605">
        <w:rPr>
          <w:rFonts w:ascii="Times New Roman" w:hAnsi="Times New Roman" w:cs="Times New Roman"/>
          <w:sz w:val="24"/>
          <w:szCs w:val="24"/>
        </w:rPr>
        <w:t xml:space="preserve"> populated northern atolls</w:t>
      </w:r>
      <w:r w:rsidR="00DA4339" w:rsidRPr="004C4605">
        <w:rPr>
          <w:rFonts w:ascii="Times New Roman" w:hAnsi="Times New Roman" w:cs="Times New Roman"/>
          <w:sz w:val="24"/>
          <w:szCs w:val="24"/>
        </w:rPr>
        <w:t xml:space="preserve"> have gener</w:t>
      </w:r>
      <w:r w:rsidR="0093248D" w:rsidRPr="004C4605">
        <w:rPr>
          <w:rFonts w:ascii="Times New Roman" w:hAnsi="Times New Roman" w:cs="Times New Roman"/>
          <w:sz w:val="24"/>
          <w:szCs w:val="24"/>
        </w:rPr>
        <w:t>ally</w:t>
      </w:r>
      <w:r w:rsidR="00965B2D" w:rsidRPr="004C4605">
        <w:rPr>
          <w:rFonts w:ascii="Times New Roman" w:hAnsi="Times New Roman" w:cs="Times New Roman"/>
          <w:sz w:val="24"/>
          <w:szCs w:val="24"/>
        </w:rPr>
        <w:t xml:space="preserve"> hosted</w:t>
      </w:r>
      <w:r w:rsidR="00CE05F7">
        <w:rPr>
          <w:rFonts w:ascii="Times New Roman" w:hAnsi="Times New Roman" w:cs="Times New Roman"/>
          <w:sz w:val="24"/>
          <w:szCs w:val="24"/>
        </w:rPr>
        <w:t xml:space="preserve"> only small</w:t>
      </w:r>
      <w:r w:rsidR="00965B2D" w:rsidRPr="004C4605">
        <w:rPr>
          <w:rFonts w:ascii="Times New Roman" w:hAnsi="Times New Roman" w:cs="Times New Roman"/>
          <w:sz w:val="24"/>
          <w:szCs w:val="24"/>
        </w:rPr>
        <w:t xml:space="preserve"> human population</w:t>
      </w:r>
      <w:r w:rsidR="00CE05F7">
        <w:rPr>
          <w:rFonts w:ascii="Times New Roman" w:hAnsi="Times New Roman" w:cs="Times New Roman"/>
          <w:sz w:val="24"/>
          <w:szCs w:val="24"/>
        </w:rPr>
        <w:t>s,</w:t>
      </w:r>
      <w:r w:rsidR="00965B2D" w:rsidRPr="004C4605">
        <w:rPr>
          <w:rFonts w:ascii="Times New Roman" w:hAnsi="Times New Roman" w:cs="Times New Roman"/>
          <w:sz w:val="24"/>
          <w:szCs w:val="24"/>
        </w:rPr>
        <w:t xml:space="preserve"> </w:t>
      </w:r>
      <w:r w:rsidR="00CE05F7">
        <w:rPr>
          <w:rFonts w:ascii="Times New Roman" w:hAnsi="Times New Roman" w:cs="Times New Roman"/>
          <w:sz w:val="24"/>
          <w:szCs w:val="24"/>
        </w:rPr>
        <w:t>estimated never to have exceed more than 2000 inhabitants. In</w:t>
      </w:r>
      <w:r w:rsidR="00965B2D" w:rsidRPr="004C4605">
        <w:rPr>
          <w:rFonts w:ascii="Times New Roman" w:hAnsi="Times New Roman" w:cs="Times New Roman"/>
          <w:sz w:val="24"/>
          <w:szCs w:val="24"/>
        </w:rPr>
        <w:t xml:space="preserve"> 1973</w:t>
      </w:r>
      <w:r w:rsidR="00CE05F7">
        <w:rPr>
          <w:rFonts w:ascii="Times New Roman" w:hAnsi="Times New Roman" w:cs="Times New Roman"/>
          <w:sz w:val="24"/>
          <w:szCs w:val="24"/>
        </w:rPr>
        <w:t xml:space="preserve"> all inhabitants were</w:t>
      </w:r>
      <w:r w:rsidR="00965B2D" w:rsidRPr="004C4605">
        <w:rPr>
          <w:rFonts w:ascii="Times New Roman" w:hAnsi="Times New Roman" w:cs="Times New Roman"/>
          <w:sz w:val="24"/>
          <w:szCs w:val="24"/>
        </w:rPr>
        <w:t xml:space="preserve"> removed to make way for a US Military base on the island of </w:t>
      </w:r>
      <w:r w:rsidR="00E1289F" w:rsidRPr="004C4605">
        <w:rPr>
          <w:rFonts w:ascii="Times New Roman" w:hAnsi="Times New Roman" w:cs="Times New Roman"/>
          <w:sz w:val="24"/>
          <w:szCs w:val="24"/>
        </w:rPr>
        <w:t>Diego</w:t>
      </w:r>
      <w:r w:rsidR="00965B2D" w:rsidRPr="004C4605">
        <w:rPr>
          <w:rFonts w:ascii="Times New Roman" w:hAnsi="Times New Roman" w:cs="Times New Roman"/>
          <w:sz w:val="24"/>
          <w:szCs w:val="24"/>
        </w:rPr>
        <w:t xml:space="preserve"> Garcia </w:t>
      </w:r>
      <w:r w:rsidR="00965B2D" w:rsidRPr="004C4605">
        <w:rPr>
          <w:rFonts w:ascii="Times New Roman" w:hAnsi="Times New Roman" w:cs="Times New Roman"/>
          <w:sz w:val="24"/>
          <w:szCs w:val="24"/>
        </w:rPr>
        <w:fldChar w:fldCharType="begin"/>
      </w:r>
      <w:r w:rsidR="00965B2D" w:rsidRPr="004C4605">
        <w:rPr>
          <w:rFonts w:ascii="Times New Roman" w:hAnsi="Times New Roman" w:cs="Times New Roman"/>
          <w:sz w:val="24"/>
          <w:szCs w:val="24"/>
        </w:rPr>
        <w:instrText xml:space="preserve"> ADDIN ZOTERO_ITEM CSL_CITATION {"citationID":"CZy6aLLU","properties":{"formattedCitation":"(Gifford and Dunne 2014)","plainCitation":"(Gifford and Dunne 2014)","noteIndex":0},"citationItems":[{"id":1292,"uris":["http://zotero.org/users/5830439/items/G57HCRXD"],"uri":["http://zotero.org/users/5830439/items/G57HCRXD"],"itemData":{"id":1292,"type":"article-journal","abstract":"On 8 November 1965, the Chagos Archipelago in the central Indian Ocean was detached from the former British colony of Mauritius to create the British Indian Ocean Territory in order to make the islands available for joint UK/US defence purposes. By 1973, all the inhabitants had been removed by the British Government to make way for a US Military Base on one of the islands, Diego Garcia. Although the recorded population of the Chagos in the early 1960s before the formation of the British Indian Ocean Territory did not exceed 1,000 at any one time, the nature of the society and their links to colonial Mauritius masked the true numbers who had been born on and lived in the islands and were entitled to consider themselves native islanders or ‘Ilois’ and whose employment and lifestyle involved a freedom of movement between Mauritius and the Chagos. The size and nature of the Ilois were deliberately manipulated and concealed by British colonial officials in order to avoid scrutiny by the United Nations. By comparing the best available contemporary records and government archives, we conclusively demonstrate that the policy of the British Government drove between 1,328 and 1,522 Ilois into exile and poverty on Mauritius, and a further 232 on the Seychelles. Copyright © 2012 John Wiley &amp; Sons, Ltd.","container-title":"Population, Space and Place","DOI":"10.1002/psp.1754","ISSN":"1544-8452","issue":"1","language":"en","note":"_eprint: https://onlinelibrary.wiley.com/doi/pdf/10.1002/psp.1754","page":"37-49","source":"Wiley Online Library","title":"A Dispossessed People: the Depopulation of the Chagos Archipelago 1965–1973","title-short":"A Dispossessed People","volume":"20","author":[{"family":"Gifford","given":"Richard"},{"family":"Dunne","given":"Richard P."}],"issued":{"date-parts":[["2014"]]}}}],"schema":"https://github.com/citation-style-language/schema/raw/master/csl-citation.json"} </w:instrText>
      </w:r>
      <w:r w:rsidR="00965B2D" w:rsidRPr="004C4605">
        <w:rPr>
          <w:rFonts w:ascii="Times New Roman" w:hAnsi="Times New Roman" w:cs="Times New Roman"/>
          <w:sz w:val="24"/>
          <w:szCs w:val="24"/>
        </w:rPr>
        <w:fldChar w:fldCharType="separate"/>
      </w:r>
      <w:r w:rsidR="00965B2D" w:rsidRPr="004C4605">
        <w:rPr>
          <w:rFonts w:ascii="Times New Roman" w:hAnsi="Times New Roman" w:cs="Times New Roman"/>
          <w:sz w:val="24"/>
        </w:rPr>
        <w:t>(Gifford and Dunne 2014)</w:t>
      </w:r>
      <w:r w:rsidR="00965B2D" w:rsidRPr="004C4605">
        <w:rPr>
          <w:rFonts w:ascii="Times New Roman" w:hAnsi="Times New Roman" w:cs="Times New Roman"/>
          <w:sz w:val="24"/>
          <w:szCs w:val="24"/>
        </w:rPr>
        <w:fldChar w:fldCharType="end"/>
      </w:r>
      <w:r w:rsidR="00965B2D" w:rsidRPr="004C4605">
        <w:rPr>
          <w:rFonts w:ascii="Times New Roman" w:hAnsi="Times New Roman" w:cs="Times New Roman"/>
          <w:sz w:val="24"/>
          <w:szCs w:val="24"/>
        </w:rPr>
        <w:t>. To this day</w:t>
      </w:r>
      <w:r w:rsidR="0093248D" w:rsidRPr="004C4605">
        <w:rPr>
          <w:rFonts w:ascii="Times New Roman" w:hAnsi="Times New Roman" w:cs="Times New Roman"/>
          <w:sz w:val="24"/>
          <w:szCs w:val="24"/>
        </w:rPr>
        <w:t>,</w:t>
      </w:r>
      <w:r w:rsidR="00965B2D" w:rsidRPr="004C4605">
        <w:rPr>
          <w:rFonts w:ascii="Times New Roman" w:hAnsi="Times New Roman" w:cs="Times New Roman"/>
          <w:sz w:val="24"/>
          <w:szCs w:val="24"/>
        </w:rPr>
        <w:t xml:space="preserve"> the only inhabitants of the archipelago are military personal and civilian </w:t>
      </w:r>
      <w:r w:rsidR="00E1289F" w:rsidRPr="004C4605">
        <w:rPr>
          <w:rFonts w:ascii="Times New Roman" w:hAnsi="Times New Roman" w:cs="Times New Roman"/>
          <w:sz w:val="24"/>
          <w:szCs w:val="24"/>
        </w:rPr>
        <w:t>contractors posted to the Diego Garcia base</w:t>
      </w:r>
      <w:r w:rsidR="00965B2D" w:rsidRPr="004C4605">
        <w:rPr>
          <w:rFonts w:ascii="Times New Roman" w:hAnsi="Times New Roman" w:cs="Times New Roman"/>
          <w:sz w:val="24"/>
          <w:szCs w:val="24"/>
        </w:rPr>
        <w:t>, other than a small recreational fishery</w:t>
      </w:r>
      <w:r w:rsidR="00E1289F" w:rsidRPr="004C4605">
        <w:rPr>
          <w:rFonts w:ascii="Times New Roman" w:hAnsi="Times New Roman" w:cs="Times New Roman"/>
          <w:sz w:val="24"/>
          <w:szCs w:val="24"/>
        </w:rPr>
        <w:t xml:space="preserve"> around this base, all fishing activities within the 200 mile exclusive economic zone (EEZ) were made illegal</w:t>
      </w:r>
      <w:r w:rsidR="0093248D" w:rsidRPr="004C4605">
        <w:rPr>
          <w:rFonts w:ascii="Times New Roman" w:hAnsi="Times New Roman" w:cs="Times New Roman"/>
          <w:sz w:val="24"/>
          <w:szCs w:val="24"/>
        </w:rPr>
        <w:t xml:space="preserve"> in 2010</w:t>
      </w:r>
      <w:r w:rsidR="00965B2D" w:rsidRPr="004C4605">
        <w:rPr>
          <w:rFonts w:ascii="Times New Roman" w:hAnsi="Times New Roman" w:cs="Times New Roman"/>
          <w:sz w:val="24"/>
          <w:szCs w:val="24"/>
        </w:rPr>
        <w:t xml:space="preserve"> </w:t>
      </w:r>
      <w:r w:rsidR="00E1289F" w:rsidRPr="004C4605">
        <w:rPr>
          <w:rFonts w:ascii="Times New Roman" w:hAnsi="Times New Roman" w:cs="Times New Roman"/>
          <w:sz w:val="24"/>
          <w:szCs w:val="24"/>
        </w:rPr>
        <w:fldChar w:fldCharType="begin"/>
      </w:r>
      <w:r w:rsidR="0093248D" w:rsidRPr="004C4605">
        <w:rPr>
          <w:rFonts w:ascii="Times New Roman" w:hAnsi="Times New Roman" w:cs="Times New Roman"/>
          <w:sz w:val="24"/>
          <w:szCs w:val="24"/>
        </w:rPr>
        <w:instrText xml:space="preserve"> ADDIN ZOTERO_ITEM CSL_CITATION {"citationID":"GDd0tUp9","properties":{"formattedCitation":"(De Santo et al. 2011; Ferretti et al. 2018)","plainCitation":"(De Santo et al. 2011; Ferretti et al. 2018)","noteIndex":0},"citationItems":[{"id":1228,"uris":["http://zotero.org/users/5830439/items/JA97R9LB"],"uri":["http://zotero.org/users/5830439/items/JA97R9LB"],"itemData":{"id":1228,"type":"article-journal","abstract":"The world's largest no-take Marine Protected Area in Chagos is examined in light of the Convention on Biological Diversity's provisions on Access and Benefit Sharing, as well as terrestrial experiences with fortress conservation. It is acknowledged that this closure presents a unique opportunity to preserve an ecologically 'pristine' area. However, the means by which the political process unfolded are brought into question. In particular, the fact that the UK proceeded with designating the area whilst the European Court of Human Rights was deliberating the right of native Chagossians to return to the island is questioned. In addition it is argued that the scale of the area poses significant management and enforcement challenges, which are not necessarily taken into consideration in the rush for large, no-take Marine Protected Areas.","container-title":"Marine Policy","DOI":"10.1016/j.marpol.2010.09.004","ISSN":"0308-597X","issue":"2","journalAbbreviation":"Marine Policy","language":"en","page":"258-260","source":"ScienceDirect","title":"Fortress conservation at sea: A commentary on the Chagos marine protected area","title-short":"Fortress conservation at sea","volume":"35","author":[{"family":"De Santo","given":"E. M."},{"family":"Jones","given":"P. J. S."},{"family":"Miller","given":"A. M. M."}],"issued":{"date-parts":[["2011",3,1]]}}},{"id":1222,"uris":["http://zotero.org/users/5830439/items/P655N6UJ"],"uri":["http://zotero.org/users/5830439/items/P655N6UJ"],"itemData":{"id":1222,"type":"article-journal","abstract":"Scientific monitoring has recorded only a recent fraction of the oceans’ alteration history. This biases our understanding of marine ecosystems. Remote coral reef ecosystems are often considered pristine because of high shark abundance. However, given the long history and global nature of fishing, sharks’ vulnerability, and the ecological consequences of shark declines, these states may not be natural. In the Chagos archipelago, one of the remotest coral reef systems on the planet, protected by a very large marine reserve, we integrated disparate fisheries and scientific survey data to reconstruct baselines and long-term population trajectories of two dominant sharks. In 2012, we estimated 571,310 gray reef and 31,693 silvertip sharks, about 79 and 7% of their baseline levels. These species were exploited longer and more intensively than previously thought and responded to fishing and protection with variable and compensatory population trajectories. Our approach highlights the value of integrative and historical analyses to evaluate large marine ecosystems currently considered pristine.\nIntegrative and historical approach redefines shark baselines in remote coral reef ecosystems.\nIntegrative and historical approach redefines shark baselines in remote coral reef ecosystems.","container-title":"Science Advances","DOI":"10.1126/sciadv.aaq0333","ISSN":"2375-2548","issue":"3","language":"en","note":"publisher: American Association for the Advancement of Science\nsection: Research Article","page":"eaaq0333","source":"advances.sciencemag.org","title":"Shark baselines and the conservation role of remote coral reef ecosystems","volume":"4","author":[{"family":"Ferretti","given":"Francesco"},{"family":"Curnick","given":"David"},{"family":"Liu","given":"Keli"},{"family":"Romanov","given":"Evgeny V."},{"family":"Block","given":"Barbara A."}],"issued":{"date-parts":[["2018",3,1]]}}}],"schema":"https://github.com/citation-style-language/schema/raw/master/csl-citation.json"} </w:instrText>
      </w:r>
      <w:r w:rsidR="00E1289F" w:rsidRPr="004C4605">
        <w:rPr>
          <w:rFonts w:ascii="Times New Roman" w:hAnsi="Times New Roman" w:cs="Times New Roman"/>
          <w:sz w:val="24"/>
          <w:szCs w:val="24"/>
        </w:rPr>
        <w:fldChar w:fldCharType="separate"/>
      </w:r>
      <w:r w:rsidR="0093248D" w:rsidRPr="004C4605">
        <w:rPr>
          <w:rFonts w:ascii="Times New Roman" w:hAnsi="Times New Roman" w:cs="Times New Roman"/>
          <w:sz w:val="24"/>
        </w:rPr>
        <w:t>(De Santo et al. 2011; Ferretti et al. 2018)</w:t>
      </w:r>
      <w:r w:rsidR="00E1289F" w:rsidRPr="004C4605">
        <w:rPr>
          <w:rFonts w:ascii="Times New Roman" w:hAnsi="Times New Roman" w:cs="Times New Roman"/>
          <w:sz w:val="24"/>
          <w:szCs w:val="24"/>
        </w:rPr>
        <w:fldChar w:fldCharType="end"/>
      </w:r>
      <w:r w:rsidR="00E1289F" w:rsidRPr="004C4605">
        <w:rPr>
          <w:rFonts w:ascii="Times New Roman" w:hAnsi="Times New Roman" w:cs="Times New Roman"/>
          <w:sz w:val="24"/>
          <w:szCs w:val="24"/>
        </w:rPr>
        <w:t xml:space="preserve">. </w:t>
      </w:r>
    </w:p>
    <w:p w:rsidR="005079DF" w:rsidRPr="004C4605" w:rsidRDefault="00E1289F" w:rsidP="008768FF">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 xml:space="preserve">The remoteness of the </w:t>
      </w:r>
      <w:proofErr w:type="spellStart"/>
      <w:r w:rsidRPr="004C4605">
        <w:rPr>
          <w:rFonts w:ascii="Times New Roman" w:hAnsi="Times New Roman" w:cs="Times New Roman"/>
          <w:sz w:val="24"/>
          <w:szCs w:val="24"/>
        </w:rPr>
        <w:t>Cha</w:t>
      </w:r>
      <w:r w:rsidR="00D05E08" w:rsidRPr="004C4605">
        <w:rPr>
          <w:rFonts w:ascii="Times New Roman" w:hAnsi="Times New Roman" w:cs="Times New Roman"/>
          <w:sz w:val="24"/>
          <w:szCs w:val="24"/>
        </w:rPr>
        <w:t>gos</w:t>
      </w:r>
      <w:proofErr w:type="spellEnd"/>
      <w:r w:rsidR="00D05E08" w:rsidRPr="004C4605">
        <w:rPr>
          <w:rFonts w:ascii="Times New Roman" w:hAnsi="Times New Roman" w:cs="Times New Roman"/>
          <w:sz w:val="24"/>
          <w:szCs w:val="24"/>
        </w:rPr>
        <w:t xml:space="preserve"> archipel</w:t>
      </w:r>
      <w:r w:rsidR="00CE05F7">
        <w:rPr>
          <w:rFonts w:ascii="Times New Roman" w:hAnsi="Times New Roman" w:cs="Times New Roman"/>
          <w:sz w:val="24"/>
          <w:szCs w:val="24"/>
        </w:rPr>
        <w:t>ago and negligible human disturbances</w:t>
      </w:r>
      <w:r w:rsidR="00DE64AF" w:rsidRPr="004C4605">
        <w:rPr>
          <w:rFonts w:ascii="Times New Roman" w:hAnsi="Times New Roman" w:cs="Times New Roman"/>
          <w:sz w:val="24"/>
          <w:szCs w:val="24"/>
        </w:rPr>
        <w:t xml:space="preserve"> have</w:t>
      </w:r>
      <w:r w:rsidR="00D05E08" w:rsidRPr="004C4605">
        <w:rPr>
          <w:rFonts w:ascii="Times New Roman" w:hAnsi="Times New Roman" w:cs="Times New Roman"/>
          <w:sz w:val="24"/>
          <w:szCs w:val="24"/>
        </w:rPr>
        <w:t xml:space="preserve"> resulted in some of the cleanest and </w:t>
      </w:r>
      <w:proofErr w:type="spellStart"/>
      <w:r w:rsidR="00D05E08" w:rsidRPr="004C4605">
        <w:rPr>
          <w:rFonts w:ascii="Times New Roman" w:hAnsi="Times New Roman" w:cs="Times New Roman"/>
          <w:sz w:val="24"/>
          <w:szCs w:val="24"/>
        </w:rPr>
        <w:t>unimpacted</w:t>
      </w:r>
      <w:proofErr w:type="spellEnd"/>
      <w:r w:rsidR="00D05E08" w:rsidRPr="004C4605">
        <w:rPr>
          <w:rFonts w:ascii="Times New Roman" w:hAnsi="Times New Roman" w:cs="Times New Roman"/>
          <w:sz w:val="24"/>
          <w:szCs w:val="24"/>
        </w:rPr>
        <w:t xml:space="preserve"> seas in the world</w:t>
      </w:r>
      <w:r w:rsidR="00722D09" w:rsidRPr="004C4605">
        <w:rPr>
          <w:rFonts w:ascii="Times New Roman" w:hAnsi="Times New Roman" w:cs="Times New Roman"/>
          <w:sz w:val="24"/>
          <w:szCs w:val="24"/>
        </w:rPr>
        <w:t xml:space="preserve"> </w:t>
      </w:r>
      <w:r w:rsidR="00722D09" w:rsidRPr="004C4605">
        <w:rPr>
          <w:rFonts w:ascii="Times New Roman" w:hAnsi="Times New Roman" w:cs="Times New Roman"/>
          <w:sz w:val="24"/>
          <w:szCs w:val="24"/>
        </w:rPr>
        <w:fldChar w:fldCharType="begin"/>
      </w:r>
      <w:r w:rsidR="00D2564A" w:rsidRPr="004C4605">
        <w:rPr>
          <w:rFonts w:ascii="Times New Roman" w:hAnsi="Times New Roman" w:cs="Times New Roman"/>
          <w:sz w:val="24"/>
          <w:szCs w:val="24"/>
        </w:rPr>
        <w:instrText xml:space="preserve"> ADDIN ZOTERO_ITEM CSL_CITATION {"citationID":"N0k07Cpo","properties":{"formattedCitation":"(SHEPPARD et al. 2012; MacNeil et al. 2015; Graham et al. 2018; Head et al. 2018)","plainCitation":"(SHEPPARD et al. 2012; MacNeil et al. 2015; Graham et al. 2018; Head et al. 2018)","dontUpdate":true,"noteIndex":0},"citationItems":[{"id":1177,"uris":["http://zotero.org/users/5830439/items/5JNLRJ72"],"uri":["http://zotero.org/users/5830439/items/5JNLRJ72"],"itemData":{"id":1177,"type":"article-journal","abstract":"The Chagos Archipelago was designated a no-take marine protected area (MPA) in 2010; it covers 550 000 km2, with more than 60 000 km2 shallow limestone platform and reefs. This has doubled the global cover of such MPAs.It contains 25–50% of the Indian Ocean reef area remaining in excellent condition, as well as the world’s largest contiguous undamaged reef area. It has suffered from warming episodes, but after the most severe mortality event of 1998, coral cover was restored after 10 years.Coral reef fishes are orders of magnitude more abundant than in other Indian Ocean locations, regardless of whether the latter are fished or protected.Coral diseases are extremely low, and no invasive marine species are known.Genetically, Chagos marine species are part of the Western Indian Ocean, and Chagos serves as a ‘stepping-stone’ in the ocean.The no-take MPA extends to the 200 nm boundary, and. includes 86 unfished seamounts and 243 deep knolls as well as encompassing important pelagic species.On the larger islands, native plants, coconut crabs, bird and turtle colonies were largely destroyed in plantation times, but several smaller islands are in relatively undamaged state.There are now 10 ‘important bird areas’, coconut crab density is high and numbers of green and hawksbill turtles are recovering.Diego Garcia atoll contains a military facility; this atoll contains one Ramsar site and several ‘strict nature reserves’. Pollutant monitoring shows it to be the least polluted inhabited atoll in the world. Today, strict environmental regulations are enforced.Shoreline erosion is significant in many places. Its economic cost in the inhabited part of Diego Garcia is very high, but all islands are vulnerable.Chagos is ideally situated for several monitoring programmes, and use is increasingly being made of the archipelago for this purpose.","container-title":"Aquatic conservation : marine and freshwater ecosystems","DOI":"10.1002/aqc.1248","ISSN":"1052-7613","issue":"2","note":"PMID: 25505830\nPMCID: PMC4260629","page":"232-261","source":"PubMed Central","title":"Reefs and islands of the Chagos Archipelago, Indian Ocean: why it is the world’s largest no-take marine protected area","title-short":"Reefs and islands of the Chagos Archipelago, Indian Ocean","volume":"22","author":[{"family":"SHEPPARD","given":"C. R. C."},{"family":"ATEWEBERHAN","given":"M."},{"family":"BOWEN","given":"B. W."},{"family":"CARR","given":"P."},{"family":"CHEN","given":"C. A."},{"family":"CLUBBE","given":"C."},{"family":"CRAIG","given":"M. T."},{"family":"EBINGHAUS","given":"R."},{"family":"EBLE","given":"J."},{"family":"FITZSIMMONS","given":"N."},{"family":"GAITHER","given":"M. R."},{"family":"GAN","given":"C-H."},{"family":"GOLLOCK","given":"M."},{"family":"GUZMAN","given":"N."},{"family":"GRAHAM","given":"N. A. J."},{"family":"HARRIS","given":"A."},{"family":"JONES","given":"R."},{"family":"KESHAVMURTHY","given":"S."},{"family":"KOLDEWEY","given":"H."},{"family":"LUNDIN","given":"C. G."},{"family":"MORTIMER","given":"J. A."},{"family":"OBURA","given":"D."},{"family":"PFEIFFER","given":"M."},{"family":"PRICE","given":"A. R. G."},{"family":"PURKIS","given":"S."},{"family":"RAINES","given":"P."},{"family":"READMAN","given":"J. W."},{"family":"RIEGL","given":"B."},{"family":"ROGERS","given":"A."},{"family":"SCHLEYER","given":"M."},{"family":"SEAWARD","given":"M. R. D"},{"family":"SHEPPARD","given":"A. L. S."},{"family":"TAMELANDER","given":"J."},{"family":"TURNER","given":"J. R."},{"family":"VISRAM","given":"S."},{"family":"VOGLER","given":"C."},{"family":"VOGT","given":"S."},{"family":"WOLSCHKE","given":"H."},{"family":"YANG","given":"J. M-C."},{"family":"YANG","given":"S-Y."},{"family":"YESSON","given":"C."}],"issued":{"date-parts":[["2012",3]]}}},{"id":1304,"uris":["http://zotero.org/users/5830439/items/MM9NXUMG"],"uri":["http://zotero.org/users/5830439/items/MM9NXUMG"],"itemData":{"id":1304,"type":"article-journal","abstract":"A study of the recovery potential of over 800 of the world's coral reefs shows that 83% of fished reefs are missing more than half their expected biomass, with severe consequences for key ecosystem functions; protection from fishing would allow full recovery in 35&amp;nbsp;years on average, but in 59&amp;nbsp;years for the most degraded reefs.","container-title":"Nature","DOI":"10.1038/nature14358","ISSN":"1476-4687","issue":"7547","journalAbbreviation":"Nature","language":"en","note":"number: 7547\npublisher: Nature Publishing Group","page":"341-344","source":"www.nature.com","title":"Recovery potential of the world's coral reef fishes","volume":"520","author":[{"family":"MacNeil","given":"M. Aaron"},{"family":"Graham","given":"Nicholas A. J."},{"family":"Cinner","given":"Joshua E."},{"family":"Wilson","given":"Shaun K."},{"family":"Williams","given":"Ivor D."},{"family":"Maina","given":"Joseph"},{"family":"Newman","given":"Steven"},{"family":"Friedlander","given":"Alan M."},{"family":"Jupiter","given":"Stacy"},{"family":"Polunin","given":"Nicholas V. C."},{"family":"McClanahan","given":"Tim R."}],"issued":{"date-parts":[["2015",4]]}}},{"id":1217,"uris":["http://zotero.org/users/5830439/items/CBAQH8QK"],"uri":["http://zotero.org/users/5830439/items/CBAQH8QK"],"itemData":{"id":1217,"type":"article-journal","abstract":"Productivity of coral reefs is enhanced near islands with no invasive rats, as populations of seabirds, which transfer nitrogen from deeper areas of ocean to the nearshore waters via their guano, are much larger than on rat-infested islands.","container-title":"Nature","DOI":"10.1038/s41586-018-0202-3","ISSN":"1476-4687","issue":"7713","journalAbbreviation":"Nature","language":"en","note":"number: 7713\npublisher: Nature Publishing Group","page":"250-253","source":"www.nature.com","title":"Seabirds enhance coral reef productivity and functioning in the absence of invasive rats","volume":"559","author":[{"family":"Graham","given":"Nicholas A. J."},{"family":"Wilson","given":"Shaun K."},{"family":"Carr","given":"Peter"},{"family":"Hoey","given":"Andrew S."},{"family":"Jennings","given":"Simon"},{"family":"MacNeil","given":"M. Aaron"}],"issued":{"date-parts":[["2018",7]]}}},{"id":1184,"uris":["http://zotero.org/users/5830439/items/9QMPPRQS"],"uri":["http://zotero.org/users/5830439/items/9QMPPRQS"],"itemData":{"id":1184,"type":"article-journal","abstract":"Coral reefs are the most biodiverse marine ecosystem and one of the most threatened by global climate change impacts. The vast majority of diversity on reefs is comprised of small invertebrates that live within the reef structure, termed the cryptofauna. This component of biodiversity is hugely understudied, and many species remain undescribed. This study represents a rare analysis of assembly processes structuring a distinct group of cryptofauna, the Palaemonidae, in the Chagos Archipelago, a reef ecosystem under minimal direct human impacts in the central Indian Ocean. The Palaemonidae are a diverse group of Caridae (infraorder of shrimps) that inhabit many different niches on coral reefs and are of particular interest because of their varied habitat associations. Phylogenetic and trait diversity and phylogenetic signal were used to infer likely drivers of community structure. The mechanisms driving palaemonid community assembly and maintenance in the Chagos Archipelago showed distinct spatial patterns. At local scales, among coral colonies and among reefs fringing individual atolls, significant trait, and phylogenetic clustering patterns suggest environmental filtering may be a dominant ecological process driving Palaemonidae community structure, although local competition through equalizing mechanisms may also play a role in shaping the local community structure. Importantly, we also tested the robustness of phylogenetic diversity to changes in evolutionary information as multi-gene phylogenies are resource intensive and for large families, such as the Palaemonidae, are often incomplete. These tests demonstrated a very modest impact on phylogenetic community structure, with only one of the four genes (PEPCK gene) in the phylogeny affecting phylogenetic diversity patterns, which provides useful information for future studies on large families with incomplete phylogenies. These findings contribute to our limited knowledge of this component of biodiversity in a marine locality as close to undisturbed by humans as can be found. It also provides a rare evaluation of phylogenetic diversity methods.","container-title":"Ecology and Evolution","DOI":"10.1002/ece3.3969","ISSN":"2045-7758","issue":"8","language":"en","page":"4098-4107","source":"Wiley Online Library","title":"Trait and phylogenetic diversity provide insights into community assembly of reef-associated shrimps (Palaemonidae) at different spatial scales across the Chagos Archipelago","volume":"8","author":[{"family":"Head","given":"Catherine E. I."},{"family":"Koldewey","given":"Heather"},{"family":"Pavoine","given":"Sandrine"},{"family":"Pratchett","given":"Morgan S."},{"family":"Rogers","given":"Alex D."},{"family":"Taylor","given":"Michelle L."},{"family":"Bonsall","given":"Michael B."}],"issued":{"date-parts":[["2018"]]}}}],"schema":"https://github.com/citation-style-language/schema/raw/master/csl-citation.json"} </w:instrText>
      </w:r>
      <w:r w:rsidR="00722D09" w:rsidRPr="004C4605">
        <w:rPr>
          <w:rFonts w:ascii="Times New Roman" w:hAnsi="Times New Roman" w:cs="Times New Roman"/>
          <w:sz w:val="24"/>
          <w:szCs w:val="24"/>
        </w:rPr>
        <w:fldChar w:fldCharType="separate"/>
      </w:r>
      <w:r w:rsidR="00864186" w:rsidRPr="004C4605">
        <w:rPr>
          <w:rFonts w:ascii="Times New Roman" w:hAnsi="Times New Roman" w:cs="Times New Roman"/>
          <w:sz w:val="24"/>
        </w:rPr>
        <w:t>(Sheppard et al. 2012; MacNeil et al. 2015; Graham et al. 2018; Head et al. 2018)</w:t>
      </w:r>
      <w:r w:rsidR="00722D09" w:rsidRPr="004C4605">
        <w:rPr>
          <w:rFonts w:ascii="Times New Roman" w:hAnsi="Times New Roman" w:cs="Times New Roman"/>
          <w:sz w:val="24"/>
          <w:szCs w:val="24"/>
        </w:rPr>
        <w:fldChar w:fldCharType="end"/>
      </w:r>
      <w:r w:rsidR="00D05E08" w:rsidRPr="004C4605">
        <w:rPr>
          <w:rFonts w:ascii="Times New Roman" w:hAnsi="Times New Roman" w:cs="Times New Roman"/>
          <w:sz w:val="24"/>
          <w:szCs w:val="24"/>
        </w:rPr>
        <w:t xml:space="preserve">, consequently the coral reefs of the archipelago are considered among some of the most </w:t>
      </w:r>
      <w:r w:rsidR="00DE64AF" w:rsidRPr="004C4605">
        <w:rPr>
          <w:rFonts w:ascii="Times New Roman" w:hAnsi="Times New Roman" w:cs="Times New Roman"/>
          <w:sz w:val="24"/>
          <w:szCs w:val="24"/>
        </w:rPr>
        <w:t>pristine</w:t>
      </w:r>
      <w:r w:rsidR="00D05E08" w:rsidRPr="004C4605">
        <w:rPr>
          <w:rFonts w:ascii="Times New Roman" w:hAnsi="Times New Roman" w:cs="Times New Roman"/>
          <w:sz w:val="24"/>
          <w:szCs w:val="24"/>
        </w:rPr>
        <w:t xml:space="preserve"> on the planet</w:t>
      </w:r>
      <w:r w:rsidR="00DE64AF" w:rsidRPr="004C4605">
        <w:rPr>
          <w:rFonts w:ascii="Times New Roman" w:hAnsi="Times New Roman" w:cs="Times New Roman"/>
          <w:sz w:val="24"/>
          <w:szCs w:val="24"/>
        </w:rPr>
        <w:t xml:space="preserve">, and in 2010 it was reported that 50% of all the healthy reefs located in the Indian ocean were found here </w:t>
      </w:r>
      <w:r w:rsidR="00DE64AF" w:rsidRPr="004C4605">
        <w:rPr>
          <w:rFonts w:ascii="Times New Roman" w:hAnsi="Times New Roman" w:cs="Times New Roman"/>
          <w:sz w:val="24"/>
          <w:szCs w:val="24"/>
        </w:rPr>
        <w:fldChar w:fldCharType="begin"/>
      </w:r>
      <w:r w:rsidR="00DE64AF" w:rsidRPr="004C4605">
        <w:rPr>
          <w:rFonts w:ascii="Times New Roman" w:hAnsi="Times New Roman" w:cs="Times New Roman"/>
          <w:sz w:val="24"/>
          <w:szCs w:val="24"/>
        </w:rPr>
        <w:instrText xml:space="preserve"> ADDIN ZOTERO_ITEM CSL_CITATION {"citationID":"iMrei9Ey","properties":{"formattedCitation":"(Everaarts, J.M. et al. 1999; Koldewey et al. 2010)","plainCitation":"(Everaarts, J.M. et al. 1999; Koldewey et al. 2010)","noteIndex":0},"citationItems":[{"id":1295,"uris":["http://zotero.org/users/5830439/items/3C3GR8RT"],"uri":["http://zotero.org/users/5830439/items/3C3GR8RT"],"itemData":{"id":1295,"type":"chapter","container-title":"Linnean Society Accasional Publications","language":"und","publisher":"Westbury Publishing","source":"www.narcis.nl","title":"Assessment of the environmental health of the Chagos Archipelago","URL":"https://pure.knaw.nl/portal/en/publications/assessment-of-the-environmental-health-of-the-chagos-archipelago(a9706511-babf-4b5c-90a8-5f4cc31815fa).html","author":[{"literal":"Everaarts, J.M."},{"literal":"Booij, K."},{"literal":"Fischer, C.V."},{"literal":"Maas, Y.E.M."},{"literal":"Nieuwenhuize, J."},{"literal":"Sheppard, C.R.C."},{"literal":"Seaward, M.R.D."},{"literal":"Ondersteunende Diensten"}],"accessed":{"date-parts":[["2020",2,26]]},"issued":{"date-parts":[["1999"]]}}},{"id":1296,"uris":["http://zotero.org/users/5830439/items/HGQBAPPB"],"uri":["http://zotero.org/users/5830439/items/HGQBAPPB"],"itemData":{"id":1296,"type":"article-journal","abstract":"On 1st April 2010, the British Government announced designation of the British Indian Ocean Territory – or Chagos Archipelago – as the world’s largest marine protected area (MPA). This near pristine ocean ecosystem now represents 16% of the worlds fully protected coral reef, 60% of the world’s no-take protected areas and an uncontaminated reference site for ecological studies. In addition these gains for biodiversity conservation, the Chagos/BIOT MPA also offers subsidiary opportunities to act as a fisheries management tool for the western Indian Ocean, considering its size and location. While the benefits of MPAs for coral-reef dwelling species are established, there is uncertainty about their effects on pelagic migratory species. This paper reviews the increasing body of evidence to demonstrate that positive, measurable reserve effects exist for pelagic populations and that migratory species can benefit from no-take marine reserves.","container-title":"Marine Pollution Bulletin","DOI":"10.1016/j.marpolbul.2010.10.002","ISSN":"0025-326X","issue":"11","journalAbbreviation":"Marine Pollution Bulletin","language":"en","page":"1906-1915","source":"ScienceDirect","title":"Potential benefits to fisheries and biodiversity of the Chagos Archipelago/British Indian Ocean Territory as a no-take marine reserve","volume":"60","author":[{"family":"Koldewey","given":"Heather J."},{"family":"Curnick","given":"David"},{"family":"Harding","given":"Simon"},{"family":"Harrison","given":"Lucy R."},{"family":"Gollock","given":"Matthew"}],"issued":{"date-parts":[["2010",11,1]]}}}],"schema":"https://github.com/citation-style-language/schema/raw/master/csl-citation.json"} </w:instrText>
      </w:r>
      <w:r w:rsidR="00DE64AF" w:rsidRPr="004C4605">
        <w:rPr>
          <w:rFonts w:ascii="Times New Roman" w:hAnsi="Times New Roman" w:cs="Times New Roman"/>
          <w:sz w:val="24"/>
          <w:szCs w:val="24"/>
        </w:rPr>
        <w:fldChar w:fldCharType="separate"/>
      </w:r>
      <w:r w:rsidR="00DE64AF" w:rsidRPr="004C4605">
        <w:rPr>
          <w:rFonts w:ascii="Times New Roman" w:hAnsi="Times New Roman" w:cs="Times New Roman"/>
          <w:sz w:val="24"/>
        </w:rPr>
        <w:t>(Everaarts, J.M. et al. 1999; Koldewey et al. 2010)</w:t>
      </w:r>
      <w:r w:rsidR="00DE64AF" w:rsidRPr="004C4605">
        <w:rPr>
          <w:rFonts w:ascii="Times New Roman" w:hAnsi="Times New Roman" w:cs="Times New Roman"/>
          <w:sz w:val="24"/>
          <w:szCs w:val="24"/>
        </w:rPr>
        <w:fldChar w:fldCharType="end"/>
      </w:r>
      <w:r w:rsidR="002B1403" w:rsidRPr="004C4605">
        <w:rPr>
          <w:rFonts w:ascii="Times New Roman" w:hAnsi="Times New Roman" w:cs="Times New Roman"/>
          <w:sz w:val="24"/>
          <w:szCs w:val="24"/>
        </w:rPr>
        <w:t xml:space="preserve">, and the Great </w:t>
      </w:r>
      <w:proofErr w:type="spellStart"/>
      <w:r w:rsidR="002B1403" w:rsidRPr="004C4605">
        <w:rPr>
          <w:rFonts w:ascii="Times New Roman" w:hAnsi="Times New Roman" w:cs="Times New Roman"/>
          <w:sz w:val="24"/>
          <w:szCs w:val="24"/>
        </w:rPr>
        <w:t>Chagos</w:t>
      </w:r>
      <w:proofErr w:type="spellEnd"/>
      <w:r w:rsidR="002B1403" w:rsidRPr="004C4605">
        <w:rPr>
          <w:rFonts w:ascii="Times New Roman" w:hAnsi="Times New Roman" w:cs="Times New Roman"/>
          <w:sz w:val="24"/>
          <w:szCs w:val="24"/>
        </w:rPr>
        <w:t xml:space="preserve"> Bank forms the world’s largest contiguous undamaged reef area at 12,642 km</w:t>
      </w:r>
      <w:r w:rsidR="002B1403" w:rsidRPr="004C4605">
        <w:rPr>
          <w:rFonts w:ascii="Times New Roman" w:hAnsi="Times New Roman" w:cs="Times New Roman"/>
          <w:sz w:val="24"/>
          <w:szCs w:val="24"/>
          <w:vertAlign w:val="superscript"/>
        </w:rPr>
        <w:t>2</w:t>
      </w:r>
      <w:r w:rsidR="002B1403" w:rsidRPr="004C4605">
        <w:rPr>
          <w:rFonts w:ascii="Times New Roman" w:hAnsi="Times New Roman" w:cs="Times New Roman"/>
          <w:sz w:val="24"/>
          <w:szCs w:val="24"/>
        </w:rPr>
        <w:t xml:space="preserve"> </w:t>
      </w:r>
      <w:r w:rsidR="002B1403" w:rsidRPr="004C4605">
        <w:rPr>
          <w:rFonts w:ascii="Times New Roman" w:hAnsi="Times New Roman" w:cs="Times New Roman"/>
          <w:sz w:val="24"/>
          <w:szCs w:val="24"/>
        </w:rPr>
        <w:fldChar w:fldCharType="begin"/>
      </w:r>
      <w:r w:rsidR="002B1403" w:rsidRPr="004C4605">
        <w:rPr>
          <w:rFonts w:ascii="Times New Roman" w:hAnsi="Times New Roman" w:cs="Times New Roman"/>
          <w:sz w:val="24"/>
          <w:szCs w:val="24"/>
        </w:rPr>
        <w:instrText xml:space="preserve"> ADDIN ZOTERO_ITEM CSL_CITATION {"citationID":"KfxBxC1G","properties":{"formattedCitation":"(Esteban et al. 2018)","plainCitation":"(Esteban et al. 2018)","noteIndex":0},"citationItems":[{"id":1225,"uris":["http://zotero.org/users/5830439/items/HTDPA4PI"],"uri":["http://zotero.org/users/5830439/items/HTDPA4PI"],"itemData":{"id":1225,"type":"article-journal","abstract":"Our understanding of global seagrass ecosystems comes largely from regions characterized by human impacts with limited data from habitats defined as notionally pristine. Seagrass assessments also largely focus on shallow-water coastal habitats with comparatively few studies on offshore deep-water seagrasses. We satellite tracked green turtles (Chelonia mydas), which are known to forage on seagrasses, to a remote, pristine deep-water environment in the Western Indian Ocean, the Great Chagos Bank, which lies in the heart of one of the world's largest marine protected areas (MPAs). Subsequently we used in-situ SCUBA and baited video surveys to survey the day-time sites occupied by turtles and discovered extensive monospecific seagrass meadows of Thalassodendron ciliatum. At three sites that extended over 128 km, mean seagrass cover was 74% (mean range 67–88% across the 3 sites at depths to 29 m. The mean species richness of fish in seagrass meadows was 11 species per site (mean range 8–14 across the 3 sites). High fish abundance (e.g. Siganus sutor: mean MaxN.site−1 = 38.0, SD = 53.7, n = 5) and large predatory shark (Carcharhinus amblyrhynchos) (mean MaxN.site−1 = 1.5, SD = 0.4, n = 5) were recorded at all sites. Such observations of seagrass meadows with large top predators, are limited in the literature. Given that the Great Chagos Bank extends over approximately 12,500 km2 and many other large deep submerged banks exist across the world's oceans, our results suggest that deep-water seagrass may be far more abundant than previously suspected.","collection-title":"Securing a future for seagrass","container-title":"Marine Pollution Bulletin","DOI":"10.1016/j.marpolbul.2018.03.018","ISSN":"0025-326X","journalAbbreviation":"Marine Pollution Bulletin","language":"en","page":"99-105","source":"ScienceDirect","title":"The discovery of deep-water seagrass meadows in a pristine Indian Ocean wilderness revealed by tracking green turtles","volume":"134","author":[{"family":"Esteban","given":"N."},{"family":"Unsworth","given":"R. K. F."},{"family":"Gourlay","given":"J. B. Q."},{"family":"Hays","given":"G. C."}],"issued":{"date-parts":[["2018",9,1]]}}}],"schema":"https://github.com/citation-style-language/schema/raw/master/csl-citation.json"} </w:instrText>
      </w:r>
      <w:r w:rsidR="002B1403" w:rsidRPr="004C4605">
        <w:rPr>
          <w:rFonts w:ascii="Times New Roman" w:hAnsi="Times New Roman" w:cs="Times New Roman"/>
          <w:sz w:val="24"/>
          <w:szCs w:val="24"/>
        </w:rPr>
        <w:fldChar w:fldCharType="separate"/>
      </w:r>
      <w:r w:rsidR="002B1403" w:rsidRPr="004C4605">
        <w:rPr>
          <w:rFonts w:ascii="Times New Roman" w:hAnsi="Times New Roman" w:cs="Times New Roman"/>
          <w:sz w:val="24"/>
        </w:rPr>
        <w:t>(Esteban et al. 2018)</w:t>
      </w:r>
      <w:r w:rsidR="002B1403" w:rsidRPr="004C4605">
        <w:rPr>
          <w:rFonts w:ascii="Times New Roman" w:hAnsi="Times New Roman" w:cs="Times New Roman"/>
          <w:sz w:val="24"/>
          <w:szCs w:val="24"/>
        </w:rPr>
        <w:fldChar w:fldCharType="end"/>
      </w:r>
      <w:r w:rsidR="002B1403" w:rsidRPr="004C4605">
        <w:rPr>
          <w:rFonts w:ascii="Times New Roman" w:hAnsi="Times New Roman" w:cs="Times New Roman"/>
          <w:sz w:val="24"/>
          <w:szCs w:val="24"/>
        </w:rPr>
        <w:t xml:space="preserve">. </w:t>
      </w:r>
      <w:r w:rsidR="0028253E" w:rsidRPr="004C4605">
        <w:rPr>
          <w:rFonts w:ascii="Times New Roman" w:hAnsi="Times New Roman" w:cs="Times New Roman"/>
          <w:sz w:val="24"/>
          <w:szCs w:val="24"/>
        </w:rPr>
        <w:t>Indicative of their pristine status, w</w:t>
      </w:r>
      <w:r w:rsidR="002B1403" w:rsidRPr="004C4605">
        <w:rPr>
          <w:rFonts w:ascii="Times New Roman" w:hAnsi="Times New Roman" w:cs="Times New Roman"/>
          <w:sz w:val="24"/>
          <w:szCs w:val="24"/>
        </w:rPr>
        <w:t xml:space="preserve">ilderness areas such as the </w:t>
      </w:r>
      <w:proofErr w:type="spellStart"/>
      <w:r w:rsidR="002B1403" w:rsidRPr="004C4605">
        <w:rPr>
          <w:rFonts w:ascii="Times New Roman" w:hAnsi="Times New Roman" w:cs="Times New Roman"/>
          <w:sz w:val="24"/>
          <w:szCs w:val="24"/>
        </w:rPr>
        <w:t>Chagos</w:t>
      </w:r>
      <w:proofErr w:type="spellEnd"/>
      <w:r w:rsidR="002B1403" w:rsidRPr="004C4605">
        <w:rPr>
          <w:rFonts w:ascii="Times New Roman" w:hAnsi="Times New Roman" w:cs="Times New Roman"/>
          <w:sz w:val="24"/>
          <w:szCs w:val="24"/>
        </w:rPr>
        <w:t xml:space="preserve"> archipelago </w:t>
      </w:r>
      <w:r w:rsidR="002B1403" w:rsidRPr="004C4605">
        <w:rPr>
          <w:rFonts w:ascii="Times New Roman" w:hAnsi="Times New Roman" w:cs="Times New Roman"/>
          <w:sz w:val="24"/>
          <w:szCs w:val="24"/>
        </w:rPr>
        <w:fldChar w:fldCharType="begin"/>
      </w:r>
      <w:r w:rsidR="002B1403" w:rsidRPr="004C4605">
        <w:rPr>
          <w:rFonts w:ascii="Times New Roman" w:hAnsi="Times New Roman" w:cs="Times New Roman"/>
          <w:sz w:val="24"/>
          <w:szCs w:val="24"/>
        </w:rPr>
        <w:instrText xml:space="preserve"> ADDIN ZOTERO_ITEM CSL_CITATION {"citationID":"C7ray8Z5","properties":{"formattedCitation":"(Graham and McClanahan 2013)","plainCitation":"(Graham and McClanahan 2013)","noteIndex":0},"citationItems":[{"id":1183,"uris":["http://zotero.org/users/5830439/items/SN6EWHIC"],"uri":["http://zotero.org/users/5830439/items/SN6EWHIC"],"itemData":{"id":1183,"type":"article-journal","abstract":"Abstract.  Wilderness areas have been widely discussed in the terrestrial conservation literature, whereas the concept of marine wilderness has received scant a","container-title":"BioScience","DOI":"10.1525/bio.2013.63.5.13","ISSN":"0006-3568","issue":"5","journalAbbreviation":"BioScience","language":"en","page":"397-402","source":"academic.oup.com","title":"The Last Call for Marine Wilderness?","volume":"63","author":[{"family":"Graham","given":"Nicholas A. J."},{"family":"McClanahan","given":"Tim R."}],"issued":{"date-parts":[["2013",5,1]]}}}],"schema":"https://github.com/citation-style-language/schema/raw/master/csl-citation.json"} </w:instrText>
      </w:r>
      <w:r w:rsidR="002B1403" w:rsidRPr="004C4605">
        <w:rPr>
          <w:rFonts w:ascii="Times New Roman" w:hAnsi="Times New Roman" w:cs="Times New Roman"/>
          <w:sz w:val="24"/>
          <w:szCs w:val="24"/>
        </w:rPr>
        <w:fldChar w:fldCharType="separate"/>
      </w:r>
      <w:r w:rsidR="002B1403" w:rsidRPr="004C4605">
        <w:rPr>
          <w:rFonts w:ascii="Times New Roman" w:hAnsi="Times New Roman" w:cs="Times New Roman"/>
          <w:sz w:val="24"/>
        </w:rPr>
        <w:t>(Graham and McClanahan 2013)</w:t>
      </w:r>
      <w:r w:rsidR="002B1403" w:rsidRPr="004C4605">
        <w:rPr>
          <w:rFonts w:ascii="Times New Roman" w:hAnsi="Times New Roman" w:cs="Times New Roman"/>
          <w:sz w:val="24"/>
          <w:szCs w:val="24"/>
        </w:rPr>
        <w:fldChar w:fldCharType="end"/>
      </w:r>
      <w:r w:rsidR="002B1403" w:rsidRPr="004C4605">
        <w:rPr>
          <w:rFonts w:ascii="Times New Roman" w:hAnsi="Times New Roman" w:cs="Times New Roman"/>
          <w:sz w:val="24"/>
          <w:szCs w:val="24"/>
        </w:rPr>
        <w:t xml:space="preserve"> </w:t>
      </w:r>
      <w:r w:rsidR="00722D09" w:rsidRPr="004C4605">
        <w:rPr>
          <w:rFonts w:ascii="Times New Roman" w:hAnsi="Times New Roman" w:cs="Times New Roman"/>
          <w:sz w:val="24"/>
          <w:szCs w:val="24"/>
        </w:rPr>
        <w:t xml:space="preserve">contain fish biomass levels orders of magnitude greater than anywhere else in the Indian Ocean </w:t>
      </w:r>
      <w:r w:rsidR="00722D09" w:rsidRPr="004C4605">
        <w:rPr>
          <w:rFonts w:ascii="Times New Roman" w:hAnsi="Times New Roman" w:cs="Times New Roman"/>
          <w:sz w:val="24"/>
          <w:szCs w:val="24"/>
        </w:rPr>
        <w:fldChar w:fldCharType="begin"/>
      </w:r>
      <w:r w:rsidR="00722D09" w:rsidRPr="004C4605">
        <w:rPr>
          <w:rFonts w:ascii="Times New Roman" w:hAnsi="Times New Roman" w:cs="Times New Roman"/>
          <w:sz w:val="24"/>
          <w:szCs w:val="24"/>
        </w:rPr>
        <w:instrText xml:space="preserve"> ADDIN ZOTERO_ITEM CSL_CITATION {"citationID":"zVfzXKnE","properties":{"formattedCitation":"(Head et al. 2019)","plainCitation":"(Head et al. 2019)","noteIndex":0},"citationItems":[{"id":220,"uris":["http://zotero.org/users/5830439/items/277YWW2A"],"uri":["http://zotero.org/users/5830439/items/277YWW2A"],"itemData":{"id":220,"type":"article-journal","abstract":"Studying scleractinian coral bleaching and recovery dynamics in remote, isolated reef systems offers an opportunity to examine impacts of global reef stressors in the absence of local human threats. Reefs in the Chagos Archipelago, central Indian Ocean, suffered severe bleaching and mortality in 2015 following a 7.5 maximum degree heating weeks (DHWs) thermal anomaly, causing a 60% coral cover decrease from 30% cover in 2012 to 12% in April 2016. Mortality was taxon specific, with Porites becoming the dominant coral genus post-bleaching because of an 86% decline in Acropora from 14 to 2% cover. Spatial heterogeneity in Acropora mortality across the Archipelago was significantly negatively correlated with variation in DHWs and with chlorophyll-a concentrations. In 2016, a 17.6 maximum DHWs thermal anomaly caused further damage, with 68% of remaining corals bleaching in May 2016, and coral cover further declining by 29% at Peros Banhos Atoll (northern Chagos Archipelago) from 14% in March 2016 to 10% in April 2017. We therefore document back-to-back coral bleaching and mortality events for two successive years in the remote central Indian Ocean. Our results indicate lower coral mortality in 2016 than 2015 despite a more severe thermal anomaly event in 2016. This could be caused by increased thermal resistance and resilience within corals surviving the 2015 thermal anomaly; however, high bleaching prevalence in 2016 suggests there remained a high sensitivity to bleaching. Similar coral mortality and community change were seen in the Chagos Archipelago following the 1998 global bleaching event, from which recovery took 10 yr. This relatively rapid recovery suggests high reef resiliency and indicates that the Archipelago’s lack of local disturbances will increase the probability that the reefs will again recover over time. However, as the return time between thermal anomaly events becomes shorter, this ability to recover will become increasingly compromised.","container-title":"Coral Reefs","DOI":"10.1007/s00338-019-01821-9","ISSN":"1432-0975","journalAbbreviation":"Coral Reefs","language":"en","source":"Springer Link","title":"Coral bleaching impacts from back-to-back 2015–2016 thermal anomalies in the remote central Indian Ocean","URL":"https://doi.org/10.1007/s00338-019-01821-9","author":[{"family":"Head","given":"Catherine E. I."},{"family":"Bayley","given":"Daniel T. I."},{"family":"Rowlands","given":"Gwilym"},{"family":"Roche","given":"Ronan C."},{"family":"Tickler","given":"David M."},{"family":"Rogers","given":"Alex D."},{"family":"Koldewey","given":"Heather"},{"family":"Turner","given":"John R."},{"family":"Andradi-Brown","given":"Dominic A."}],"accessed":{"date-parts":[["2019",7,16]]},"issued":{"date-parts":[["2019",7,12]]}}}],"schema":"https://github.com/citation-style-language/schema/raw/master/csl-citation.json"} </w:instrText>
      </w:r>
      <w:r w:rsidR="00722D09" w:rsidRPr="004C4605">
        <w:rPr>
          <w:rFonts w:ascii="Times New Roman" w:hAnsi="Times New Roman" w:cs="Times New Roman"/>
          <w:sz w:val="24"/>
          <w:szCs w:val="24"/>
        </w:rPr>
        <w:fldChar w:fldCharType="separate"/>
      </w:r>
      <w:r w:rsidR="00722D09" w:rsidRPr="004C4605">
        <w:rPr>
          <w:rFonts w:ascii="Times New Roman" w:hAnsi="Times New Roman" w:cs="Times New Roman"/>
          <w:sz w:val="24"/>
        </w:rPr>
        <w:t>(Head et al. 2019)</w:t>
      </w:r>
      <w:r w:rsidR="00722D09" w:rsidRPr="004C4605">
        <w:rPr>
          <w:rFonts w:ascii="Times New Roman" w:hAnsi="Times New Roman" w:cs="Times New Roman"/>
          <w:sz w:val="24"/>
          <w:szCs w:val="24"/>
        </w:rPr>
        <w:fldChar w:fldCharType="end"/>
      </w:r>
      <w:r w:rsidR="00722D09" w:rsidRPr="004C4605">
        <w:rPr>
          <w:rFonts w:ascii="Times New Roman" w:hAnsi="Times New Roman" w:cs="Times New Roman"/>
          <w:sz w:val="24"/>
          <w:szCs w:val="24"/>
        </w:rPr>
        <w:t xml:space="preserve">. </w:t>
      </w:r>
      <w:r w:rsidR="005079DF" w:rsidRPr="004C4605">
        <w:rPr>
          <w:rFonts w:ascii="Times New Roman" w:hAnsi="Times New Roman" w:cs="Times New Roman"/>
          <w:sz w:val="24"/>
          <w:szCs w:val="24"/>
        </w:rPr>
        <w:t>Remote r</w:t>
      </w:r>
      <w:r w:rsidR="00722D09" w:rsidRPr="004C4605">
        <w:rPr>
          <w:rFonts w:ascii="Times New Roman" w:hAnsi="Times New Roman" w:cs="Times New Roman"/>
          <w:sz w:val="24"/>
          <w:szCs w:val="24"/>
        </w:rPr>
        <w:t xml:space="preserve">egions such as the </w:t>
      </w:r>
      <w:proofErr w:type="spellStart"/>
      <w:r w:rsidR="00722D09" w:rsidRPr="004C4605">
        <w:rPr>
          <w:rFonts w:ascii="Times New Roman" w:hAnsi="Times New Roman" w:cs="Times New Roman"/>
          <w:sz w:val="24"/>
          <w:szCs w:val="24"/>
        </w:rPr>
        <w:t>Chagos</w:t>
      </w:r>
      <w:proofErr w:type="spellEnd"/>
      <w:r w:rsidR="00722D09" w:rsidRPr="004C4605">
        <w:rPr>
          <w:rFonts w:ascii="Times New Roman" w:hAnsi="Times New Roman" w:cs="Times New Roman"/>
          <w:sz w:val="24"/>
          <w:szCs w:val="24"/>
        </w:rPr>
        <w:t xml:space="preserve"> archipelago likely represent coral reef ecosystems</w:t>
      </w:r>
      <w:r w:rsidR="00141C00" w:rsidRPr="004C4605">
        <w:rPr>
          <w:rFonts w:ascii="Times New Roman" w:hAnsi="Times New Roman" w:cs="Times New Roman"/>
          <w:sz w:val="24"/>
          <w:szCs w:val="24"/>
        </w:rPr>
        <w:t xml:space="preserve"> in some of</w:t>
      </w:r>
      <w:r w:rsidR="00722D09" w:rsidRPr="004C4605">
        <w:rPr>
          <w:rFonts w:ascii="Times New Roman" w:hAnsi="Times New Roman" w:cs="Times New Roman"/>
          <w:sz w:val="24"/>
          <w:szCs w:val="24"/>
        </w:rPr>
        <w:t xml:space="preserve"> their least </w:t>
      </w:r>
      <w:proofErr w:type="spellStart"/>
      <w:r w:rsidR="00B70030" w:rsidRPr="004C4605">
        <w:rPr>
          <w:rFonts w:ascii="Times New Roman" w:hAnsi="Times New Roman" w:cs="Times New Roman"/>
          <w:sz w:val="24"/>
          <w:szCs w:val="24"/>
        </w:rPr>
        <w:t>anthropogenically</w:t>
      </w:r>
      <w:proofErr w:type="spellEnd"/>
      <w:r w:rsidR="00722D09" w:rsidRPr="004C4605">
        <w:rPr>
          <w:rFonts w:ascii="Times New Roman" w:hAnsi="Times New Roman" w:cs="Times New Roman"/>
          <w:sz w:val="24"/>
          <w:szCs w:val="24"/>
        </w:rPr>
        <w:t xml:space="preserve"> </w:t>
      </w:r>
      <w:r w:rsidR="00722D09" w:rsidRPr="004C4605">
        <w:rPr>
          <w:rFonts w:ascii="Times New Roman" w:hAnsi="Times New Roman" w:cs="Times New Roman"/>
          <w:sz w:val="24"/>
          <w:szCs w:val="24"/>
        </w:rPr>
        <w:lastRenderedPageBreak/>
        <w:t>influenced states</w:t>
      </w:r>
      <w:r w:rsidR="007024E7">
        <w:rPr>
          <w:rFonts w:ascii="Times New Roman" w:hAnsi="Times New Roman" w:cs="Times New Roman"/>
          <w:sz w:val="24"/>
          <w:szCs w:val="24"/>
        </w:rPr>
        <w:t>. These regions likely</w:t>
      </w:r>
      <w:r w:rsidR="00722D09" w:rsidRPr="004C4605">
        <w:rPr>
          <w:rFonts w:ascii="Times New Roman" w:hAnsi="Times New Roman" w:cs="Times New Roman"/>
          <w:sz w:val="24"/>
          <w:szCs w:val="24"/>
        </w:rPr>
        <w:t xml:space="preserve"> serve and as our last true natural baselines </w:t>
      </w:r>
      <w:r w:rsidR="00722D09" w:rsidRPr="004C4605">
        <w:rPr>
          <w:rFonts w:ascii="Times New Roman" w:hAnsi="Times New Roman" w:cs="Times New Roman"/>
          <w:sz w:val="24"/>
          <w:szCs w:val="24"/>
        </w:rPr>
        <w:fldChar w:fldCharType="begin"/>
      </w:r>
      <w:r w:rsidR="0028253E" w:rsidRPr="004C4605">
        <w:rPr>
          <w:rFonts w:ascii="Times New Roman" w:hAnsi="Times New Roman" w:cs="Times New Roman"/>
          <w:sz w:val="24"/>
          <w:szCs w:val="24"/>
        </w:rPr>
        <w:instrText xml:space="preserve"> ADDIN ZOTERO_ITEM CSL_CITATION {"citationID":"EgSmFNf3","properties":{"formattedCitation":"(Esteban et al. 2018; Gorospe et al. 2018)","plainCitation":"(Esteban et al. 2018; Gorospe et al. 2018)","noteIndex":0},"citationItems":[{"id":1225,"uris":["http://zotero.org/users/5830439/items/HTDPA4PI"],"uri":["http://zotero.org/users/5830439/items/HTDPA4PI"],"itemData":{"id":1225,"type":"article-journal","abstract":"Our understanding of global seagrass ecosystems comes largely from regions characterized by human impacts with limited data from habitats defined as notionally pristine. Seagrass assessments also largely focus on shallow-water coastal habitats with comparatively few studies on offshore deep-water seagrasses. We satellite tracked green turtles (Chelonia mydas), which are known to forage on seagrasses, to a remote, pristine deep-water environment in the Western Indian Ocean, the Great Chagos Bank, which lies in the heart of one of the world's largest marine protected areas (MPAs). Subsequently we used in-situ SCUBA and baited video surveys to survey the day-time sites occupied by turtles and discovered extensive monospecific seagrass meadows of Thalassodendron ciliatum. At three sites that extended over 128 km, mean seagrass cover was 74% (mean range 67–88% across the 3 sites at depths to 29 m. The mean species richness of fish in seagrass meadows was 11 species per site (mean range 8–14 across the 3 sites). High fish abundance (e.g. Siganus sutor: mean MaxN.site−1 = 38.0, SD = 53.7, n = 5) and large predatory shark (Carcharhinus amblyrhynchos) (mean MaxN.site−1 = 1.5, SD = 0.4, n = 5) were recorded at all sites. Such observations of seagrass meadows with large top predators, are limited in the literature. Given that the Great Chagos Bank extends over approximately 12,500 km2 and many other large deep submerged banks exist across the world's oceans, our results suggest that deep-water seagrass may be far more abundant than previously suspected.","collection-title":"Securing a future for seagrass","container-title":"Marine Pollution Bulletin","DOI":"10.1016/j.marpolbul.2018.03.018","ISSN":"0025-326X","journalAbbreviation":"Marine Pollution Bulletin","language":"en","page":"99-105","source":"ScienceDirect","title":"The discovery of deep-water seagrass meadows in a pristine Indian Ocean wilderness revealed by tracking green turtles","volume":"134","author":[{"family":"Esteban","given":"N."},{"family":"Unsworth","given":"R. K. F."},{"family":"Gourlay","given":"J. B. Q."},{"family":"Hays","given":"G. C."}],"issued":{"date-parts":[["2018",9,1]]}}},{"id":1313,"uris":["http://zotero.org/users/5830439/items/E9CHXSRT"],"uri":["http://zotero.org/users/5830439/items/E9CHXSRT"],"itemData":{"id":1313,"type":"article-journal","abstract":"Understanding the influence of multiple ecosystem drivers, both natural and anthropogenic, and how they vary across space is critical to the spatial management of coral reef fisheries. In Hawaii, as elsewhere, there is uncertainty with regards to how areas should be selected for protection, and management efforts prioritized. One strategy is to prioritize efforts based on an area’s biomass baseline, or natural capacity to support reef fish populations. Another strategy is to prioritize areas based on their recovery potential, or in other words, the potential increase in fish biomass from present-day state, should management be effective at restoring assemblages to something more like their baseline state. We used data from 717 fisheries-independent reef fish monitoring surveys from 2012-2015 around the main Hawaiian Islands as well as site-level data on benthic habitat, oceanographic conditions, and human population density, to develop a hierarchical, linear Bayesian model that explains spatial variation in: (1) herbivorous and (2) total reef fish biomass. We found that while human population density negatively affected fish assemblages at all surveyed areas, there was considerable variation in the natural capacity of different areas to support reef fish biomass. For example, some areas were predicted to have the capacity to support ten times as much herbivorous fish biomass as other areas. Overall, the model found human population density to have negatively impacted fish biomass throughout Hawaii, however the magnitude and uncertainty of these impacts varied locally. Results provide part of the basis for marine spatial planning and/or MPA-network design within Hawaii.","container-title":"Frontiers in Marine Science","DOI":"10.3389/fmars.2018.00162","ISSN":"2296-7745","journalAbbreviation":"Front. Mar. Sci.","language":"English","note":"publisher: Frontiers","source":"Frontiers","title":"Local Biomass Baselines and the Recovery Potential for Hawaiian Coral Reef Fish Communities","URL":"https://www.frontiersin.org/articles/10.3389/fmars.2018.00162/full","volume":"5","author":[{"family":"Gorospe","given":"Kelvin D."},{"family":"Donahue","given":"Megan J."},{"family":"Heenan","given":"Adel"},{"family":"Gove","given":"Jamison M."},{"family":"Williams","given":"Ivor D."},{"family":"Brainard","given":"Russell E."}],"accessed":{"date-parts":[["2020",2,27]]},"issued":{"date-parts":[["2018"]]}}}],"schema":"https://github.com/citation-style-language/schema/raw/master/csl-citation.json"} </w:instrText>
      </w:r>
      <w:r w:rsidR="00722D09" w:rsidRPr="004C4605">
        <w:rPr>
          <w:rFonts w:ascii="Times New Roman" w:hAnsi="Times New Roman" w:cs="Times New Roman"/>
          <w:sz w:val="24"/>
          <w:szCs w:val="24"/>
        </w:rPr>
        <w:fldChar w:fldCharType="separate"/>
      </w:r>
      <w:r w:rsidR="0028253E" w:rsidRPr="004C4605">
        <w:rPr>
          <w:rFonts w:ascii="Times New Roman" w:hAnsi="Times New Roman" w:cs="Times New Roman"/>
          <w:sz w:val="24"/>
        </w:rPr>
        <w:t>(Esteban et al. 2018; Gorospe et al. 2018)</w:t>
      </w:r>
      <w:r w:rsidR="00722D09" w:rsidRPr="004C4605">
        <w:rPr>
          <w:rFonts w:ascii="Times New Roman" w:hAnsi="Times New Roman" w:cs="Times New Roman"/>
          <w:sz w:val="24"/>
          <w:szCs w:val="24"/>
        </w:rPr>
        <w:fldChar w:fldCharType="end"/>
      </w:r>
      <w:r w:rsidR="007024E7">
        <w:rPr>
          <w:rFonts w:ascii="Times New Roman" w:hAnsi="Times New Roman" w:cs="Times New Roman"/>
          <w:sz w:val="24"/>
          <w:szCs w:val="24"/>
        </w:rPr>
        <w:t>, especially</w:t>
      </w:r>
      <w:r w:rsidR="0028253E" w:rsidRPr="004C4605">
        <w:rPr>
          <w:rFonts w:ascii="Times New Roman" w:hAnsi="Times New Roman" w:cs="Times New Roman"/>
          <w:sz w:val="24"/>
          <w:szCs w:val="24"/>
        </w:rPr>
        <w:t xml:space="preserve"> as</w:t>
      </w:r>
      <w:r w:rsidR="007024E7">
        <w:rPr>
          <w:rFonts w:ascii="Times New Roman" w:hAnsi="Times New Roman" w:cs="Times New Roman"/>
          <w:sz w:val="24"/>
          <w:szCs w:val="24"/>
        </w:rPr>
        <w:t xml:space="preserve"> many</w:t>
      </w:r>
      <w:r w:rsidR="0028253E" w:rsidRPr="004C4605">
        <w:rPr>
          <w:rFonts w:ascii="Times New Roman" w:hAnsi="Times New Roman" w:cs="Times New Roman"/>
          <w:sz w:val="24"/>
          <w:szCs w:val="24"/>
        </w:rPr>
        <w:t xml:space="preserve"> marine ecosystems across the globe experience unprecedented rates of climate and anthropogenic change </w:t>
      </w:r>
      <w:r w:rsidR="0028253E" w:rsidRPr="004C4605">
        <w:rPr>
          <w:rFonts w:ascii="Times New Roman" w:hAnsi="Times New Roman" w:cs="Times New Roman"/>
          <w:sz w:val="24"/>
          <w:szCs w:val="24"/>
        </w:rPr>
        <w:fldChar w:fldCharType="begin"/>
      </w:r>
      <w:r w:rsidR="0028253E" w:rsidRPr="004C4605">
        <w:rPr>
          <w:rFonts w:ascii="Times New Roman" w:hAnsi="Times New Roman" w:cs="Times New Roman"/>
          <w:sz w:val="24"/>
          <w:szCs w:val="24"/>
        </w:rPr>
        <w:instrText xml:space="preserve"> ADDIN ZOTERO_ITEM CSL_CITATION {"citationID":"eN7RFC1p","properties":{"formattedCitation":"(Apprill 2020)","plainCitation":"(Apprill 2020)","noteIndex":0},"citationItems":[{"id":6,"uris":["http://zotero.org/users/5830439/items/QTLLCVFU"],"uri":["http://zotero.org/users/5830439/items/QTLLCVFU"],"itemData":{"id":6,"type":"article-journal","abstract":"Ocean ecosystems are experiencing unprecedented rates of climate and anthropogenic change, which can often initiate stress in marine organisms. Symbioses, or associations between different organisms, are plentiful in the ocean and could play a significant role in facilitating organismal adaptations to stressful ocean conditions. This article reviews current knowledge about the role of symbiosis in marine organismal acclimation and adaptation. It discusses stress and adaptations in symbioses from coral reef ecosystems, which are among the most affected environments in the ocean, including the relationships between corals and microalgae, corals and bacteria, anemones and clownfish, and cleaner fish and client fish. Despite the importance of this subject, knowledge of how marine organisms adapt to stress is still limited, and there are vast opportunities for research and technological development in this area. Attention to this subject will enhance our understanding of the capacity of symbioses to alleviate organismal stress in the oceans.","container-title":"Annual Review of Marine Science","DOI":"10.1146/annurev-marine-010419-010641","ISSN":"1941-1405","issue":"1","journalAbbreviation":"Annu. Rev. Mar. Sci.","page":"291-314","source":"www-annualreviews-org.libproxy1.nus.edu.sg (Atypon)","title":"The Role of Symbioses in the Adaptation and Stress Responses of Marine Organisms","volume":"12","author":[{"family":"Apprill","given":"Amy"}],"issued":{"date-parts":[["2020",1,3]]}}}],"schema":"https://github.com/citation-style-language/schema/raw/master/csl-citation.json"} </w:instrText>
      </w:r>
      <w:r w:rsidR="0028253E" w:rsidRPr="004C4605">
        <w:rPr>
          <w:rFonts w:ascii="Times New Roman" w:hAnsi="Times New Roman" w:cs="Times New Roman"/>
          <w:sz w:val="24"/>
          <w:szCs w:val="24"/>
        </w:rPr>
        <w:fldChar w:fldCharType="separate"/>
      </w:r>
      <w:r w:rsidR="0028253E" w:rsidRPr="004C4605">
        <w:rPr>
          <w:rFonts w:ascii="Times New Roman" w:hAnsi="Times New Roman" w:cs="Times New Roman"/>
          <w:sz w:val="24"/>
        </w:rPr>
        <w:t>(Apprill 2020)</w:t>
      </w:r>
      <w:r w:rsidR="0028253E" w:rsidRPr="004C4605">
        <w:rPr>
          <w:rFonts w:ascii="Times New Roman" w:hAnsi="Times New Roman" w:cs="Times New Roman"/>
          <w:sz w:val="24"/>
          <w:szCs w:val="24"/>
        </w:rPr>
        <w:fldChar w:fldCharType="end"/>
      </w:r>
      <w:r w:rsidR="0028253E" w:rsidRPr="004C4605">
        <w:rPr>
          <w:rFonts w:ascii="Times New Roman" w:hAnsi="Times New Roman" w:cs="Times New Roman"/>
          <w:sz w:val="24"/>
          <w:szCs w:val="24"/>
        </w:rPr>
        <w:t>.</w:t>
      </w:r>
    </w:p>
    <w:p w:rsidR="00B578DE" w:rsidRPr="004C4605" w:rsidRDefault="00722D09" w:rsidP="008768FF">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 xml:space="preserve">  </w:t>
      </w:r>
      <w:r w:rsidR="00C84EEF" w:rsidRPr="004C4605">
        <w:rPr>
          <w:rFonts w:ascii="Times New Roman" w:hAnsi="Times New Roman" w:cs="Times New Roman"/>
          <w:sz w:val="24"/>
          <w:szCs w:val="24"/>
        </w:rPr>
        <w:t xml:space="preserve">Coral bleaching, the </w:t>
      </w:r>
      <w:r w:rsidR="005F4E95" w:rsidRPr="004C4605">
        <w:rPr>
          <w:rFonts w:ascii="Times New Roman" w:hAnsi="Times New Roman" w:cs="Times New Roman"/>
          <w:sz w:val="24"/>
          <w:szCs w:val="24"/>
        </w:rPr>
        <w:t xml:space="preserve">process where the symbiotic relationship between </w:t>
      </w:r>
      <w:r w:rsidR="007024E7">
        <w:rPr>
          <w:rFonts w:ascii="Times New Roman" w:hAnsi="Times New Roman" w:cs="Times New Roman"/>
          <w:sz w:val="24"/>
          <w:szCs w:val="24"/>
        </w:rPr>
        <w:t>the coral host</w:t>
      </w:r>
      <w:r w:rsidR="005F4E95" w:rsidRPr="004C4605">
        <w:rPr>
          <w:rFonts w:ascii="Times New Roman" w:hAnsi="Times New Roman" w:cs="Times New Roman"/>
          <w:sz w:val="24"/>
          <w:szCs w:val="24"/>
        </w:rPr>
        <w:t xml:space="preserve"> an</w:t>
      </w:r>
      <w:r w:rsidR="007024E7">
        <w:rPr>
          <w:rFonts w:ascii="Times New Roman" w:hAnsi="Times New Roman" w:cs="Times New Roman"/>
          <w:sz w:val="24"/>
          <w:szCs w:val="24"/>
        </w:rPr>
        <w:t xml:space="preserve">d their photosynthetic </w:t>
      </w:r>
      <w:r w:rsidR="007024E7" w:rsidRPr="007024E7">
        <w:rPr>
          <w:rFonts w:ascii="Times New Roman" w:hAnsi="Times New Roman" w:cs="Times New Roman"/>
          <w:sz w:val="24"/>
          <w:szCs w:val="24"/>
        </w:rPr>
        <w:t>dinoflagellate algae</w:t>
      </w:r>
      <w:r w:rsidR="005F4E95" w:rsidRPr="004C4605">
        <w:rPr>
          <w:rFonts w:ascii="Times New Roman" w:hAnsi="Times New Roman" w:cs="Times New Roman"/>
          <w:sz w:val="24"/>
          <w:szCs w:val="24"/>
        </w:rPr>
        <w:t xml:space="preserve"> breaks-down </w:t>
      </w:r>
      <w:r w:rsidR="005F4E95" w:rsidRPr="004C4605">
        <w:rPr>
          <w:rFonts w:ascii="Times New Roman" w:hAnsi="Times New Roman" w:cs="Times New Roman"/>
          <w:sz w:val="24"/>
          <w:szCs w:val="24"/>
        </w:rPr>
        <w:fldChar w:fldCharType="begin"/>
      </w:r>
      <w:r w:rsidR="005F4E95" w:rsidRPr="004C4605">
        <w:rPr>
          <w:rFonts w:ascii="Times New Roman" w:hAnsi="Times New Roman" w:cs="Times New Roman"/>
          <w:sz w:val="24"/>
          <w:szCs w:val="24"/>
        </w:rPr>
        <w:instrText xml:space="preserve"> ADDIN ZOTERO_ITEM CSL_CITATION {"citationID":"xcdHVaW6","properties":{"formattedCitation":"(Brown 1997)","plainCitation":"(Brown 1997)","noteIndex":0},"citationItems":[{"id":1315,"uris":["http://zotero.org/users/5830439/items/4I3LCUYM"],"uri":["http://zotero.org/users/5830439/items/4I3LCUYM"],"itemData":{"id":1315,"type":"article-journal","abstract":"It has been over 10 years since the phenomenon of extensive coral bleaching was first described. In most cases bleaching has been attributed to elevated temperature, but other instances involving high solar irradiance, and sometimes disease, have also been documented. It is timely, in view of our concern about worldwide reef condition, to review knowledge of physical and biological factors involved in bleaching, the mechanisms of zooxanthellae and pigment loss, and the ecological consequences for coral communities. Here we evaluate recently acquired data on temperature and irradiance-induced bleaching, including long-term data sets which suggest that repeated bleaching events may be the consequence of a steadily rising background sea temperature that will in the future expose corals to an increasingly hostile environment. Cellular mechanisms of bleaching involve a variety of processes that include the degeneration of zooxanthellae in situ, release of zooxanthellae from mesenterial filaments and release of algae within host cells which become detached from the endoderm. Photo-protective defences (particularly carotenoid pigments) in zooxanthellae are likely to play an important role in limiting the bleaching response which is probably elicited by a combination of elevated temperature and irradiance in the field. The ability of corals to respond adaptively to recurrent bleaching episodes is not known, but preliminary evidence suggests that phenotypic responses of both corals and zooxanthellae may be significant.","container-title":"Coral Reefs","DOI":"10.1007/s003380050249","ISSN":"1432-0975","issue":"1","journalAbbreviation":"Coral Reefs","language":"en","page":"S129-S138","source":"Springer Link","title":"Coral bleaching: causes and consequences","title-short":"Coral bleaching","volume":"16","author":[{"family":"Brown","given":"B. E."}],"issued":{"date-parts":[["1997",6,1]]}}}],"schema":"https://github.com/citation-style-language/schema/raw/master/csl-citation.json"} </w:instrText>
      </w:r>
      <w:r w:rsidR="005F4E95" w:rsidRPr="004C4605">
        <w:rPr>
          <w:rFonts w:ascii="Times New Roman" w:hAnsi="Times New Roman" w:cs="Times New Roman"/>
          <w:sz w:val="24"/>
          <w:szCs w:val="24"/>
        </w:rPr>
        <w:fldChar w:fldCharType="separate"/>
      </w:r>
      <w:r w:rsidR="005F4E95" w:rsidRPr="004C4605">
        <w:rPr>
          <w:rFonts w:ascii="Times New Roman" w:hAnsi="Times New Roman" w:cs="Times New Roman"/>
          <w:sz w:val="24"/>
        </w:rPr>
        <w:t>(Brown 1997)</w:t>
      </w:r>
      <w:r w:rsidR="005F4E95" w:rsidRPr="004C4605">
        <w:rPr>
          <w:rFonts w:ascii="Times New Roman" w:hAnsi="Times New Roman" w:cs="Times New Roman"/>
          <w:sz w:val="24"/>
          <w:szCs w:val="24"/>
        </w:rPr>
        <w:fldChar w:fldCharType="end"/>
      </w:r>
      <w:r w:rsidR="005F4E95" w:rsidRPr="004C4605">
        <w:rPr>
          <w:rFonts w:ascii="Times New Roman" w:hAnsi="Times New Roman" w:cs="Times New Roman"/>
          <w:sz w:val="24"/>
          <w:szCs w:val="24"/>
        </w:rPr>
        <w:t xml:space="preserve"> is becoming a more frequent</w:t>
      </w:r>
      <w:r w:rsidR="007024E7">
        <w:rPr>
          <w:rFonts w:ascii="Times New Roman" w:hAnsi="Times New Roman" w:cs="Times New Roman"/>
          <w:sz w:val="24"/>
          <w:szCs w:val="24"/>
        </w:rPr>
        <w:t>,</w:t>
      </w:r>
      <w:r w:rsidR="005F4E95" w:rsidRPr="004C4605">
        <w:rPr>
          <w:rFonts w:ascii="Times New Roman" w:hAnsi="Times New Roman" w:cs="Times New Roman"/>
          <w:sz w:val="24"/>
          <w:szCs w:val="24"/>
        </w:rPr>
        <w:t xml:space="preserve"> and increasingly severe event </w:t>
      </w:r>
      <w:r w:rsidR="005F4E95" w:rsidRPr="004C4605">
        <w:rPr>
          <w:rFonts w:ascii="Times New Roman" w:hAnsi="Times New Roman" w:cs="Times New Roman"/>
          <w:sz w:val="24"/>
          <w:szCs w:val="24"/>
        </w:rPr>
        <w:fldChar w:fldCharType="begin"/>
      </w:r>
      <w:r w:rsidR="005F4E95" w:rsidRPr="004C4605">
        <w:rPr>
          <w:rFonts w:ascii="Times New Roman" w:hAnsi="Times New Roman" w:cs="Times New Roman"/>
          <w:sz w:val="24"/>
          <w:szCs w:val="24"/>
        </w:rPr>
        <w:instrText xml:space="preserve"> ADDIN ZOTERO_ITEM CSL_CITATION {"citationID":"UPTVyxYS","properties":{"formattedCitation":"(Couch et al. 2017; Sully et al. 2019)","plainCitation":"(Couch et al. 2017; Sully et al. 2019)","noteIndex":0},"citationItems":[{"id":1320,"uris":["http://zotero.org/users/5830439/items/XSTEAUG5"],"uri":["http://zotero.org/users/5830439/items/XSTEAUG5"],"itemData":{"id":1320,"type":"article-journal","abstract":"2014 marked the sixth and most widespread mass bleaching event reported in the Northwestern Hawaiian Islands, home to the Papahānaumokuākea Marine National Monument (PMNM), the world’s second largest marine reserve. This event was associated with an unusual basin-scale warming in the North Pacific Ocean, with an unprecedented peak intensity of around 20°C-weeks of cumulative heat stress at Lisianksi Island. In situ bleaching surveys and satellite data were used to evaluate the relative importance of potential drivers of bleaching patterns in 2014, assess the subsequent morality and its effects on coral communities and 3D complexity, test for signs of regional acclimation, and investigate long-term change in heat stress in PMNM. Surveys conducted at four island/atoll (French Frigate Shoals, Lisianski Island, Pearl and Hermes Atoll, and Midway Atoll) showed that in 2014, percent bleaching varied considerably between islands/atolls and habitats (back reef/fore reef and depth), and was up to 91% in shallow habitats at Lisianski. The percent bleaching during the 2014 event was best explained by a combination of duration of heat stress measured by Coral Reef Watch’s satellite Degree Heating Week, relative community susceptibility (bleaching susceptibility score of each taxon * the taxon’s abundance relative to the total number of colonies), depth and region. Mean coral cover at permanent Lisianski monitoring sites decreased by 68% due to severe losses of Montipora dilatata complex, resulting in rapid reductions in habitat complexity. Spatial distribution of the 2014 bleaching was significantly different from the 2002 and 2004 bleaching events likely due to a combination of differences in heat stress and local acclimatization. Historical satellite data demonstrated heat stress in 2014 was unlike any previous event and that the exposure of corals to the bleaching-level heat stress has increased significantly in the northern PMNM since 1982, highlighting the increasing threat of climate change to reefs.","container-title":"PLOS ONE","DOI":"10.1371/journal.pone.0185121","ISSN":"1932-6203","issue":"9","journalAbbreviation":"PLOS ONE","language":"en","note":"publisher: Public Library of Science","page":"e0185121","source":"PLoS Journals","title":"Mass coral bleaching due to unprecedented marine heatwave in Papahānaumokuākea Marine National Monument (Northwestern Hawaiian Islands)","volume":"12","author":[{"family":"Couch","given":"Courtney S."},{"family":"Burns","given":"John H. R."},{"family":"Liu","given":"Gang"},{"family":"Steward","given":"Kanoelani"},{"family":"Gutlay","given":"Tiffany Nicole"},{"family":"Kenyon","given":"Jean"},{"family":"Eakin","given":"C. Mark"},{"family":"Kosaki","given":"Randall K."}],"issued":{"date-parts":[["2017",9,27]]}}},{"id":1316,"uris":["http://zotero.org/users/5830439/items/BGLR7LT6"],"uri":["http://zotero.org/users/5830439/items/BGLR7LT6"],"itemData":{"id":1316,"type":"article-journal","abstract":"Coral bleaching is generally linked to higher sea temperatures, but there may be geographic variation in this effect. Here, in a synthesis of global coral bleaching data, the authors show that bleaching probability is highest at mid-latitude sites despite equivalent thermal stress at equatorial sites.","container-title":"Nature Communications","DOI":"10.1038/s41467-019-09238-2","ISSN":"2041-1723","issue":"1","journalAbbreviation":"Nat Commun","language":"en","note":"number: 1\npublisher: Nature Publishing Group","page":"1-5","source":"www.nature.com","title":"A global analysis of coral bleaching over the past two decades","volume":"10","author":[{"family":"Sully","given":"S."},{"family":"Burkepile","given":"D. E."},{"family":"Donovan","given":"M. K."},{"family":"Hodgson","given":"G."},{"family":"Woesik","given":"R.","dropping-particle":"van"}],"issued":{"date-parts":[["2019",3,20]]}}}],"schema":"https://github.com/citation-style-language/schema/raw/master/csl-citation.json"} </w:instrText>
      </w:r>
      <w:r w:rsidR="005F4E95" w:rsidRPr="004C4605">
        <w:rPr>
          <w:rFonts w:ascii="Times New Roman" w:hAnsi="Times New Roman" w:cs="Times New Roman"/>
          <w:sz w:val="24"/>
          <w:szCs w:val="24"/>
        </w:rPr>
        <w:fldChar w:fldCharType="separate"/>
      </w:r>
      <w:r w:rsidR="005F4E95" w:rsidRPr="004C4605">
        <w:rPr>
          <w:rFonts w:ascii="Times New Roman" w:hAnsi="Times New Roman" w:cs="Times New Roman"/>
          <w:sz w:val="24"/>
        </w:rPr>
        <w:t>(Couch et al. 2017; Sully et al. 2019)</w:t>
      </w:r>
      <w:r w:rsidR="005F4E95" w:rsidRPr="004C4605">
        <w:rPr>
          <w:rFonts w:ascii="Times New Roman" w:hAnsi="Times New Roman" w:cs="Times New Roman"/>
          <w:sz w:val="24"/>
          <w:szCs w:val="24"/>
        </w:rPr>
        <w:fldChar w:fldCharType="end"/>
      </w:r>
      <w:r w:rsidR="007024E7">
        <w:rPr>
          <w:rFonts w:ascii="Times New Roman" w:hAnsi="Times New Roman" w:cs="Times New Roman"/>
          <w:sz w:val="24"/>
          <w:szCs w:val="24"/>
        </w:rPr>
        <w:t>,</w:t>
      </w:r>
      <w:r w:rsidR="005F4E95" w:rsidRPr="004C4605">
        <w:rPr>
          <w:rFonts w:ascii="Times New Roman" w:hAnsi="Times New Roman" w:cs="Times New Roman"/>
          <w:sz w:val="24"/>
          <w:szCs w:val="24"/>
        </w:rPr>
        <w:t xml:space="preserve"> with</w:t>
      </w:r>
      <w:r w:rsidR="00A94004" w:rsidRPr="004C4605">
        <w:rPr>
          <w:rFonts w:ascii="Times New Roman" w:hAnsi="Times New Roman" w:cs="Times New Roman"/>
          <w:sz w:val="24"/>
          <w:szCs w:val="24"/>
        </w:rPr>
        <w:t xml:space="preserve"> previously</w:t>
      </w:r>
      <w:r w:rsidR="005F4E95" w:rsidRPr="004C4605">
        <w:rPr>
          <w:rFonts w:ascii="Times New Roman" w:hAnsi="Times New Roman" w:cs="Times New Roman"/>
          <w:sz w:val="24"/>
          <w:szCs w:val="24"/>
        </w:rPr>
        <w:t xml:space="preserve"> </w:t>
      </w:r>
      <w:r w:rsidR="00B012C0" w:rsidRPr="004C4605">
        <w:rPr>
          <w:rFonts w:ascii="Times New Roman" w:hAnsi="Times New Roman" w:cs="Times New Roman"/>
          <w:sz w:val="24"/>
          <w:szCs w:val="24"/>
        </w:rPr>
        <w:t xml:space="preserve">unprecedented </w:t>
      </w:r>
      <w:r w:rsidR="005F4E95" w:rsidRPr="004C4605">
        <w:rPr>
          <w:rFonts w:ascii="Times New Roman" w:hAnsi="Times New Roman" w:cs="Times New Roman"/>
          <w:sz w:val="24"/>
          <w:szCs w:val="24"/>
        </w:rPr>
        <w:t>back t</w:t>
      </w:r>
      <w:r w:rsidR="00A94004" w:rsidRPr="004C4605">
        <w:rPr>
          <w:rFonts w:ascii="Times New Roman" w:hAnsi="Times New Roman" w:cs="Times New Roman"/>
          <w:sz w:val="24"/>
          <w:szCs w:val="24"/>
        </w:rPr>
        <w:t>o bac</w:t>
      </w:r>
      <w:r w:rsidR="007024E7">
        <w:rPr>
          <w:rFonts w:ascii="Times New Roman" w:hAnsi="Times New Roman" w:cs="Times New Roman"/>
          <w:sz w:val="24"/>
          <w:szCs w:val="24"/>
        </w:rPr>
        <w:t>k bleaching events becoming</w:t>
      </w:r>
      <w:r w:rsidR="00A94004" w:rsidRPr="004C4605">
        <w:rPr>
          <w:rFonts w:ascii="Times New Roman" w:hAnsi="Times New Roman" w:cs="Times New Roman"/>
          <w:sz w:val="24"/>
          <w:szCs w:val="24"/>
        </w:rPr>
        <w:t xml:space="preserve"> common</w:t>
      </w:r>
      <w:r w:rsidR="005F4E95" w:rsidRPr="004C4605">
        <w:rPr>
          <w:rFonts w:ascii="Times New Roman" w:hAnsi="Times New Roman" w:cs="Times New Roman"/>
          <w:sz w:val="24"/>
          <w:szCs w:val="24"/>
        </w:rPr>
        <w:t xml:space="preserve"> </w:t>
      </w:r>
      <w:r w:rsidR="00B012C0" w:rsidRPr="004C4605">
        <w:rPr>
          <w:rFonts w:ascii="Times New Roman" w:hAnsi="Times New Roman" w:cs="Times New Roman"/>
          <w:sz w:val="24"/>
          <w:szCs w:val="24"/>
        </w:rPr>
        <w:t>across the globe (</w:t>
      </w:r>
      <w:proofErr w:type="spellStart"/>
      <w:r w:rsidR="00B012C0" w:rsidRPr="004C4605">
        <w:rPr>
          <w:rFonts w:ascii="Times New Roman" w:hAnsi="Times New Roman" w:cs="Times New Roman"/>
          <w:sz w:val="24"/>
          <w:szCs w:val="24"/>
        </w:rPr>
        <w:t>Eakin</w:t>
      </w:r>
      <w:proofErr w:type="spellEnd"/>
      <w:r w:rsidR="00B012C0" w:rsidRPr="004C4605">
        <w:rPr>
          <w:rFonts w:ascii="Times New Roman" w:hAnsi="Times New Roman" w:cs="Times New Roman"/>
          <w:sz w:val="24"/>
          <w:szCs w:val="24"/>
        </w:rPr>
        <w:t xml:space="preserve"> et al. 2018</w:t>
      </w:r>
      <w:r w:rsidR="00A94004" w:rsidRPr="004C4605">
        <w:rPr>
          <w:rFonts w:ascii="Times New Roman" w:hAnsi="Times New Roman" w:cs="Times New Roman"/>
          <w:sz w:val="24"/>
          <w:szCs w:val="24"/>
        </w:rPr>
        <w:t>;</w:t>
      </w:r>
      <w:r w:rsidR="00B012C0" w:rsidRPr="004C4605">
        <w:rPr>
          <w:rFonts w:ascii="Times New Roman" w:hAnsi="Times New Roman" w:cs="Times New Roman"/>
          <w:sz w:val="24"/>
          <w:szCs w:val="24"/>
        </w:rPr>
        <w:t xml:space="preserve"> </w:t>
      </w:r>
      <w:r w:rsidR="00B012C0" w:rsidRPr="004C4605">
        <w:rPr>
          <w:rFonts w:ascii="Times New Roman" w:hAnsi="Times New Roman" w:cs="Times New Roman"/>
          <w:sz w:val="24"/>
          <w:szCs w:val="24"/>
        </w:rPr>
        <w:fldChar w:fldCharType="begin"/>
      </w:r>
      <w:r w:rsidR="00D2564A" w:rsidRPr="004C4605">
        <w:rPr>
          <w:rFonts w:ascii="Times New Roman" w:hAnsi="Times New Roman" w:cs="Times New Roman"/>
          <w:sz w:val="24"/>
          <w:szCs w:val="24"/>
        </w:rPr>
        <w:instrText xml:space="preserve"> ADDIN ZOTERO_ITEM CSL_CITATION {"citationID":"0f5ay1Df","properties":{"formattedCitation":"(Harrison et al. 2019)","plainCitation":"(Harrison et al. 2019)","dontUpdate":true,"noteIndex":0},"citationItems":[{"id":1319,"uris":["http://zotero.org/users/5830439/items/9W4XLLTM"],"uri":["http://zotero.org/users/5830439/items/9W4XLLTM"],"itemData":{"id":1319,"type":"article-journal","abstract":"Severe bleaching events caused by marine heat waves over the past four decades have now affected almost every coral reef ecosystem in the world. These recurring events have led to major losses of coral cover, with adverse consequences for tropical reef ecosystems and the people who depend on them. Here, we document two consecutive and widespread coral bleaching events on remote atolls in the Coral Sea in 2016 and 2017. In each year, the proportion of colonies that bleached was strongly related to heat exposure (measured as degree heating weeks, DHW, °C-weeks), depth and coral assemblage structure. Bleaching was more severe at higher DHW exposure and at sites with a higher proportion of susceptible taxa. Bleaching was also lower at 6 m than at 2 m depth. Despite the severe bleaching in 2016 on reefs in the central section of the Coral Sea Marine Park, total coral cover was not significantly reduced by 2017, suggesting that most bleached corals survived. Moreover, bleaching was less severe in 2017 despite a higher exposure to heat stress. These results indicate that while the isolation of these oceanic reefs provides no refuge from bleaching, low nutrient levels, high wave energy and proximity to cooler deeper waters may make coral on these reefs more resistant to bleaching-induced mortality.","container-title":"Coral Reefs","DOI":"10.1007/s00338-018-01749-6","ISSN":"1432-0975","issue":"4","journalAbbreviation":"Coral Reefs","language":"en","page":"713-719","source":"Springer Link","title":"Back-to-back coral bleaching events on isolated atolls in the Coral Sea","volume":"38","author":[{"family":"Harrison","given":"Hugo B."},{"family":"Álvarez-Noriega","given":"Mariana"},{"family":"Baird","given":"Andrew H."},{"family":"Heron","given":"Scott F."},{"family":"MacDonald","given":"Chancey"},{"family":"Hughes","given":"Terry P."}],"issued":{"date-parts":[["2019",8,1]]}}}],"schema":"https://github.com/citation-style-language/schema/raw/master/csl-citation.json"} </w:instrText>
      </w:r>
      <w:r w:rsidR="00B012C0" w:rsidRPr="004C4605">
        <w:rPr>
          <w:rFonts w:ascii="Times New Roman" w:hAnsi="Times New Roman" w:cs="Times New Roman"/>
          <w:sz w:val="24"/>
          <w:szCs w:val="24"/>
        </w:rPr>
        <w:fldChar w:fldCharType="separate"/>
      </w:r>
      <w:r w:rsidR="00B012C0" w:rsidRPr="004C4605">
        <w:rPr>
          <w:rFonts w:ascii="Times New Roman" w:hAnsi="Times New Roman" w:cs="Times New Roman"/>
          <w:sz w:val="24"/>
        </w:rPr>
        <w:t>Harrison et al. 2019)</w:t>
      </w:r>
      <w:r w:rsidR="00B012C0" w:rsidRPr="004C4605">
        <w:rPr>
          <w:rFonts w:ascii="Times New Roman" w:hAnsi="Times New Roman" w:cs="Times New Roman"/>
          <w:sz w:val="24"/>
          <w:szCs w:val="24"/>
        </w:rPr>
        <w:fldChar w:fldCharType="end"/>
      </w:r>
      <w:r w:rsidR="00A94004" w:rsidRPr="004C4605">
        <w:rPr>
          <w:rFonts w:ascii="Times New Roman" w:hAnsi="Times New Roman" w:cs="Times New Roman"/>
          <w:sz w:val="24"/>
          <w:szCs w:val="24"/>
        </w:rPr>
        <w:t>. Bleaching events can</w:t>
      </w:r>
      <w:r w:rsidR="00930BA0" w:rsidRPr="004C4605">
        <w:rPr>
          <w:rFonts w:ascii="Times New Roman" w:hAnsi="Times New Roman" w:cs="Times New Roman"/>
          <w:sz w:val="24"/>
          <w:szCs w:val="24"/>
        </w:rPr>
        <w:t xml:space="preserve"> be</w:t>
      </w:r>
      <w:r w:rsidR="00A94004" w:rsidRPr="004C4605">
        <w:rPr>
          <w:rFonts w:ascii="Times New Roman" w:hAnsi="Times New Roman" w:cs="Times New Roman"/>
          <w:sz w:val="24"/>
          <w:szCs w:val="24"/>
        </w:rPr>
        <w:t xml:space="preserve"> the consequence of numerous stressors</w:t>
      </w:r>
      <w:r w:rsidR="00621567" w:rsidRPr="004C4605">
        <w:rPr>
          <w:rFonts w:ascii="Times New Roman" w:hAnsi="Times New Roman" w:cs="Times New Roman"/>
          <w:sz w:val="24"/>
          <w:szCs w:val="24"/>
        </w:rPr>
        <w:t xml:space="preserve"> (e.g., Thermal stress, changes in salinity, high solar irradiance, chemical pollution, disease </w:t>
      </w:r>
      <w:proofErr w:type="spellStart"/>
      <w:r w:rsidR="00621567" w:rsidRPr="004C4605">
        <w:rPr>
          <w:rFonts w:ascii="Times New Roman" w:hAnsi="Times New Roman" w:cs="Times New Roman"/>
          <w:sz w:val="24"/>
          <w:szCs w:val="24"/>
        </w:rPr>
        <w:t>etc</w:t>
      </w:r>
      <w:proofErr w:type="spellEnd"/>
      <w:r w:rsidR="00621567" w:rsidRPr="004C4605">
        <w:rPr>
          <w:rFonts w:ascii="Times New Roman" w:hAnsi="Times New Roman" w:cs="Times New Roman"/>
          <w:sz w:val="24"/>
          <w:szCs w:val="24"/>
        </w:rPr>
        <w:t xml:space="preserve">) </w:t>
      </w:r>
      <w:r w:rsidR="00621567" w:rsidRPr="004C4605">
        <w:rPr>
          <w:rFonts w:ascii="Times New Roman" w:hAnsi="Times New Roman" w:cs="Times New Roman"/>
          <w:sz w:val="24"/>
          <w:szCs w:val="24"/>
        </w:rPr>
        <w:fldChar w:fldCharType="begin"/>
      </w:r>
      <w:r w:rsidR="00621567" w:rsidRPr="004C4605">
        <w:rPr>
          <w:rFonts w:ascii="Times New Roman" w:hAnsi="Times New Roman" w:cs="Times New Roman"/>
          <w:sz w:val="24"/>
          <w:szCs w:val="24"/>
        </w:rPr>
        <w:instrText xml:space="preserve"> ADDIN ZOTERO_ITEM CSL_CITATION {"citationID":"0X33nzxv","properties":{"formattedCitation":"(Rosenberg et al. 2009)","plainCitation":"(Rosenberg et al. 2009)","noteIndex":0},"citationItems":[{"id":1243,"uris":["http://zotero.org/users/5830439/items/N5RGUQUZ"],"uri":["http://zotero.org/users/5830439/items/N5RGUQUZ"],"itemData":{"id":1243,"type":"article-journal","container-title":"The ISME Journal","DOI":"10.1038/ismej.2008.104","ISSN":"1751-7362, 1751-7370","issue":"2","journalAbbreviation":"ISME J","language":"en","page":"139-146","source":"DOI.org (Crossref)","title":"The role of microorganisms in coral bleaching","volume":"3","author":[{"family":"Rosenberg","given":"Eugene"},{"family":"Kushmaro","given":"Ariel"},{"family":"Kramarsky-Winter","given":"Esti"},{"family":"Banin","given":"Ehud"},{"family":"Yossi","given":"Loya"}],"issued":{"date-parts":[["2009",2]]}}}],"schema":"https://github.com/citation-style-language/schema/raw/master/csl-citation.json"} </w:instrText>
      </w:r>
      <w:r w:rsidR="00621567" w:rsidRPr="004C4605">
        <w:rPr>
          <w:rFonts w:ascii="Times New Roman" w:hAnsi="Times New Roman" w:cs="Times New Roman"/>
          <w:sz w:val="24"/>
          <w:szCs w:val="24"/>
        </w:rPr>
        <w:fldChar w:fldCharType="separate"/>
      </w:r>
      <w:r w:rsidR="00621567" w:rsidRPr="004C4605">
        <w:rPr>
          <w:rFonts w:ascii="Times New Roman" w:hAnsi="Times New Roman" w:cs="Times New Roman"/>
          <w:sz w:val="24"/>
        </w:rPr>
        <w:t>(Rosenberg et al. 2009)</w:t>
      </w:r>
      <w:r w:rsidR="00621567" w:rsidRPr="004C4605">
        <w:rPr>
          <w:rFonts w:ascii="Times New Roman" w:hAnsi="Times New Roman" w:cs="Times New Roman"/>
          <w:sz w:val="24"/>
          <w:szCs w:val="24"/>
        </w:rPr>
        <w:fldChar w:fldCharType="end"/>
      </w:r>
      <w:r w:rsidR="00930BA0" w:rsidRPr="004C4605">
        <w:rPr>
          <w:rFonts w:ascii="Times New Roman" w:hAnsi="Times New Roman" w:cs="Times New Roman"/>
          <w:sz w:val="24"/>
          <w:szCs w:val="24"/>
        </w:rPr>
        <w:t>, because corals derive a significant portion of their nutritional requirements from these algal symbionts, prolonged bleaching can cause</w:t>
      </w:r>
      <w:r w:rsidR="007024E7">
        <w:rPr>
          <w:rFonts w:ascii="Times New Roman" w:hAnsi="Times New Roman" w:cs="Times New Roman"/>
          <w:sz w:val="24"/>
          <w:szCs w:val="24"/>
        </w:rPr>
        <w:t xml:space="preserve"> host</w:t>
      </w:r>
      <w:r w:rsidR="00930BA0" w:rsidRPr="004C4605">
        <w:rPr>
          <w:rFonts w:ascii="Times New Roman" w:hAnsi="Times New Roman" w:cs="Times New Roman"/>
          <w:sz w:val="24"/>
          <w:szCs w:val="24"/>
        </w:rPr>
        <w:t xml:space="preserve"> mortality (Bourne et al. 2008)</w:t>
      </w:r>
      <w:r w:rsidR="00621567" w:rsidRPr="004C4605">
        <w:rPr>
          <w:rFonts w:ascii="Times New Roman" w:hAnsi="Times New Roman" w:cs="Times New Roman"/>
          <w:sz w:val="24"/>
          <w:szCs w:val="24"/>
        </w:rPr>
        <w:t xml:space="preserve">. </w:t>
      </w:r>
    </w:p>
    <w:p w:rsidR="007F3E85" w:rsidRDefault="00621567" w:rsidP="008768FF">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Corals are complex meta-organisms</w:t>
      </w:r>
      <w:r w:rsidR="00294012">
        <w:rPr>
          <w:rFonts w:ascii="Times New Roman" w:hAnsi="Times New Roman" w:cs="Times New Roman"/>
          <w:sz w:val="24"/>
          <w:szCs w:val="24"/>
        </w:rPr>
        <w:t>,</w:t>
      </w:r>
      <w:r w:rsidR="00FE2CDA" w:rsidRPr="004C4605">
        <w:rPr>
          <w:rFonts w:ascii="Times New Roman" w:hAnsi="Times New Roman" w:cs="Times New Roman"/>
          <w:sz w:val="24"/>
          <w:szCs w:val="24"/>
        </w:rPr>
        <w:t xml:space="preserve"> </w:t>
      </w:r>
      <w:r w:rsidR="00294012">
        <w:rPr>
          <w:rFonts w:ascii="Times New Roman" w:hAnsi="Times New Roman" w:cs="Times New Roman"/>
          <w:sz w:val="24"/>
          <w:szCs w:val="24"/>
        </w:rPr>
        <w:t>numerous</w:t>
      </w:r>
      <w:r w:rsidR="00F975CB" w:rsidRPr="004C4605">
        <w:rPr>
          <w:rFonts w:ascii="Times New Roman" w:hAnsi="Times New Roman" w:cs="Times New Roman"/>
          <w:sz w:val="24"/>
          <w:szCs w:val="24"/>
        </w:rPr>
        <w:t xml:space="preserve"> layers</w:t>
      </w:r>
      <w:r w:rsidR="00294012">
        <w:rPr>
          <w:rFonts w:ascii="Times New Roman" w:hAnsi="Times New Roman" w:cs="Times New Roman"/>
          <w:sz w:val="24"/>
          <w:szCs w:val="24"/>
        </w:rPr>
        <w:t xml:space="preserve"> of tissue</w:t>
      </w:r>
      <w:r w:rsidR="00F975CB" w:rsidRPr="004C4605">
        <w:rPr>
          <w:rFonts w:ascii="Times New Roman" w:hAnsi="Times New Roman" w:cs="Times New Roman"/>
          <w:sz w:val="24"/>
          <w:szCs w:val="24"/>
        </w:rPr>
        <w:t xml:space="preserve"> form</w:t>
      </w:r>
      <w:r w:rsidR="00294012">
        <w:rPr>
          <w:rFonts w:ascii="Times New Roman" w:hAnsi="Times New Roman" w:cs="Times New Roman"/>
          <w:sz w:val="24"/>
          <w:szCs w:val="24"/>
        </w:rPr>
        <w:t xml:space="preserve"> individual polyps, and numerous polyps</w:t>
      </w:r>
      <w:r w:rsidR="00B578DE" w:rsidRPr="004C4605">
        <w:rPr>
          <w:rFonts w:ascii="Times New Roman" w:hAnsi="Times New Roman" w:cs="Times New Roman"/>
          <w:sz w:val="24"/>
          <w:szCs w:val="24"/>
        </w:rPr>
        <w:t xml:space="preserve"> are</w:t>
      </w:r>
      <w:r w:rsidR="00F975CB" w:rsidRPr="004C4605">
        <w:rPr>
          <w:rFonts w:ascii="Times New Roman" w:hAnsi="Times New Roman" w:cs="Times New Roman"/>
          <w:sz w:val="24"/>
          <w:szCs w:val="24"/>
        </w:rPr>
        <w:t xml:space="preserve"> ultimately assembled into large </w:t>
      </w:r>
      <w:r w:rsidR="00FE2CDA" w:rsidRPr="004C4605">
        <w:rPr>
          <w:rFonts w:ascii="Times New Roman" w:hAnsi="Times New Roman" w:cs="Times New Roman"/>
          <w:sz w:val="24"/>
          <w:szCs w:val="24"/>
        </w:rPr>
        <w:t>colonies</w:t>
      </w:r>
      <w:r w:rsidR="00294012">
        <w:rPr>
          <w:rFonts w:ascii="Times New Roman" w:hAnsi="Times New Roman" w:cs="Times New Roman"/>
          <w:sz w:val="24"/>
          <w:szCs w:val="24"/>
        </w:rPr>
        <w:t>. E</w:t>
      </w:r>
      <w:r w:rsidR="00F975CB" w:rsidRPr="004C4605">
        <w:rPr>
          <w:rFonts w:ascii="Times New Roman" w:hAnsi="Times New Roman" w:cs="Times New Roman"/>
          <w:sz w:val="24"/>
          <w:szCs w:val="24"/>
        </w:rPr>
        <w:t>ach of these levels</w:t>
      </w:r>
      <w:r w:rsidR="00FE2CDA" w:rsidRPr="004C4605">
        <w:rPr>
          <w:rFonts w:ascii="Times New Roman" w:hAnsi="Times New Roman" w:cs="Times New Roman"/>
          <w:sz w:val="24"/>
          <w:szCs w:val="24"/>
        </w:rPr>
        <w:t xml:space="preserve"> host</w:t>
      </w:r>
      <w:r w:rsidR="00FE6002" w:rsidRPr="004C4605">
        <w:rPr>
          <w:rFonts w:ascii="Times New Roman" w:hAnsi="Times New Roman" w:cs="Times New Roman"/>
          <w:sz w:val="24"/>
          <w:szCs w:val="24"/>
        </w:rPr>
        <w:t>s</w:t>
      </w:r>
      <w:r w:rsidR="00305268">
        <w:rPr>
          <w:rFonts w:ascii="Times New Roman" w:hAnsi="Times New Roman" w:cs="Times New Roman"/>
          <w:sz w:val="24"/>
          <w:szCs w:val="24"/>
        </w:rPr>
        <w:t xml:space="preserve"> diverse communities</w:t>
      </w:r>
      <w:r w:rsidR="00FE2CDA" w:rsidRPr="004C4605">
        <w:rPr>
          <w:rFonts w:ascii="Times New Roman" w:hAnsi="Times New Roman" w:cs="Times New Roman"/>
          <w:sz w:val="24"/>
          <w:szCs w:val="24"/>
        </w:rPr>
        <w:t xml:space="preserve"> of bacteria, </w:t>
      </w:r>
      <w:hyperlink r:id="rId5" w:tooltip="Learn more about Archaeon from ScienceDirect's AI-generated Topic Pages" w:history="1">
        <w:r w:rsidR="00FE2CDA" w:rsidRPr="004C4605">
          <w:rPr>
            <w:rFonts w:ascii="Times New Roman" w:hAnsi="Times New Roman" w:cs="Times New Roman"/>
            <w:sz w:val="24"/>
            <w:szCs w:val="24"/>
          </w:rPr>
          <w:t>archaea</w:t>
        </w:r>
      </w:hyperlink>
      <w:r w:rsidR="00FE2CDA" w:rsidRPr="004C4605">
        <w:rPr>
          <w:rFonts w:ascii="Times New Roman" w:hAnsi="Times New Roman" w:cs="Times New Roman"/>
          <w:sz w:val="24"/>
          <w:szCs w:val="24"/>
        </w:rPr>
        <w:t xml:space="preserve">, eukaryotic </w:t>
      </w:r>
      <w:hyperlink r:id="rId6" w:tooltip="Learn more about Microorganism from ScienceDirect's AI-generated Topic Pages" w:history="1">
        <w:r w:rsidR="00FE2CDA" w:rsidRPr="004C4605">
          <w:rPr>
            <w:rFonts w:ascii="Times New Roman" w:hAnsi="Times New Roman" w:cs="Times New Roman"/>
            <w:sz w:val="24"/>
            <w:szCs w:val="24"/>
          </w:rPr>
          <w:t>microbes</w:t>
        </w:r>
      </w:hyperlink>
      <w:r w:rsidR="00FE2CDA" w:rsidRPr="004C4605">
        <w:rPr>
          <w:rFonts w:ascii="Times New Roman" w:hAnsi="Times New Roman" w:cs="Times New Roman"/>
          <w:sz w:val="24"/>
          <w:szCs w:val="24"/>
        </w:rPr>
        <w:t>, and viruses</w:t>
      </w:r>
      <w:r w:rsidR="00F975CB" w:rsidRPr="004C4605">
        <w:rPr>
          <w:rFonts w:ascii="Times New Roman" w:hAnsi="Times New Roman" w:cs="Times New Roman"/>
          <w:sz w:val="24"/>
          <w:szCs w:val="24"/>
        </w:rPr>
        <w:t xml:space="preserve"> </w:t>
      </w:r>
      <w:r w:rsidR="00F975CB" w:rsidRPr="004C4605">
        <w:rPr>
          <w:rFonts w:ascii="Times New Roman" w:hAnsi="Times New Roman" w:cs="Times New Roman"/>
          <w:sz w:val="24"/>
          <w:szCs w:val="24"/>
        </w:rPr>
        <w:fldChar w:fldCharType="begin"/>
      </w:r>
      <w:r w:rsidR="00F975CB" w:rsidRPr="004C4605">
        <w:rPr>
          <w:rFonts w:ascii="Times New Roman" w:hAnsi="Times New Roman" w:cs="Times New Roman"/>
          <w:sz w:val="24"/>
          <w:szCs w:val="24"/>
        </w:rPr>
        <w:instrText xml:space="preserve"> ADDIN ZOTERO_ITEM CSL_CITATION {"citationID":"7jA1bPTa","properties":{"formattedCitation":"(Putnam et al. 2017)","plainCitation":"(Putnam et al. 2017)","noteIndex":0},"citationItems":[{"id":1326,"uris":["http://zotero.org/users/5830439/items/MUJIWX8G"],"uri":["http://zotero.org/users/5830439/items/MUJIWX8G"],"itemData":{"id":1326,"type":"article-journal","abstract":"Reef-building corals provide the foundation for the structural and biological diversity of coral-reef ecosystems. These massive biological structures, which can be seen from space, are the culmination of complex interactions between the tiny polyps of the coral animal in concert with its unicellular symbiotic algae and a wide diversity of closely associated microorganisms (bacteria, archaea, fungi, and viruses). While reef-building corals have persisted in various forms for over 200 million years, human-induced conditions threaten their function and persistence. The scope for loss associated with the destruction of coral reef systems is economically, biologically, physically and culturally immense. Here, we provide a micro-to-macro perspective on the biology of scleractinian corals and discuss how cellular processes of the host and symbionts potentially affect the response of these reef builders to the wide variety of both natural and anthropogenic stressors encountered by corals in the Anthropocene. We argue that the internal physicochemical settings matter to both the performance of the host and microbiome, as bio-physical feedbacks may enhance stress tolerance through environmentally mediated host priming and effects on microbiome ecological and evolutionary dynamics.","container-title":"Current Biology","DOI":"10.1016/j.cub.2017.04.047","ISSN":"0960-9822","issue":"11","journalAbbreviation":"Current Biology","language":"en","page":"R528-R540","source":"ScienceDirect","title":"The Vulnerability and Resilience of Reef-Building Corals","volume":"27","author":[{"family":"Putnam","given":"Hollie M."},{"family":"Barott","given":"Katie L."},{"family":"Ainsworth","given":"Tracy D."},{"family":"Gates","given":"Ruth D."}],"issued":{"date-parts":[["2017",6,5]]}}}],"schema":"https://github.com/citation-style-language/schema/raw/master/csl-citation.json"} </w:instrText>
      </w:r>
      <w:r w:rsidR="00F975CB" w:rsidRPr="004C4605">
        <w:rPr>
          <w:rFonts w:ascii="Times New Roman" w:hAnsi="Times New Roman" w:cs="Times New Roman"/>
          <w:sz w:val="24"/>
          <w:szCs w:val="24"/>
        </w:rPr>
        <w:fldChar w:fldCharType="separate"/>
      </w:r>
      <w:r w:rsidR="00F975CB" w:rsidRPr="004C4605">
        <w:rPr>
          <w:rFonts w:ascii="Times New Roman" w:hAnsi="Times New Roman" w:cs="Times New Roman"/>
          <w:sz w:val="24"/>
        </w:rPr>
        <w:t>(Putnam et al. 2017)</w:t>
      </w:r>
      <w:r w:rsidR="00F975CB" w:rsidRPr="004C4605">
        <w:rPr>
          <w:rFonts w:ascii="Times New Roman" w:hAnsi="Times New Roman" w:cs="Times New Roman"/>
          <w:sz w:val="24"/>
          <w:szCs w:val="24"/>
        </w:rPr>
        <w:fldChar w:fldCharType="end"/>
      </w:r>
      <w:r w:rsidR="00B578DE" w:rsidRPr="004C4605">
        <w:rPr>
          <w:rFonts w:ascii="Times New Roman" w:hAnsi="Times New Roman" w:cs="Times New Roman"/>
          <w:sz w:val="24"/>
          <w:szCs w:val="24"/>
        </w:rPr>
        <w:t xml:space="preserve">. These microbes play critical roles within their </w:t>
      </w:r>
      <w:r w:rsidR="00294012">
        <w:rPr>
          <w:rFonts w:ascii="Times New Roman" w:hAnsi="Times New Roman" w:cs="Times New Roman"/>
          <w:sz w:val="24"/>
          <w:szCs w:val="24"/>
        </w:rPr>
        <w:t>hosts, where they</w:t>
      </w:r>
      <w:r w:rsidR="001B78C7" w:rsidRPr="004C4605">
        <w:rPr>
          <w:rFonts w:ascii="Times New Roman" w:hAnsi="Times New Roman" w:cs="Times New Roman"/>
          <w:sz w:val="24"/>
          <w:szCs w:val="24"/>
        </w:rPr>
        <w:t xml:space="preserve"> mediate nutrient cycling, metabolism and aid in pathogen </w:t>
      </w:r>
      <w:r w:rsidR="00305268" w:rsidRPr="004C4605">
        <w:rPr>
          <w:rFonts w:ascii="Times New Roman" w:hAnsi="Times New Roman" w:cs="Times New Roman"/>
          <w:sz w:val="24"/>
          <w:szCs w:val="24"/>
        </w:rPr>
        <w:t>defence</w:t>
      </w:r>
      <w:r w:rsidR="001B78C7" w:rsidRPr="004C4605">
        <w:rPr>
          <w:rFonts w:ascii="Times New Roman" w:hAnsi="Times New Roman" w:cs="Times New Roman"/>
          <w:sz w:val="24"/>
          <w:szCs w:val="24"/>
        </w:rPr>
        <w:t xml:space="preserve"> </w:t>
      </w:r>
      <w:r w:rsidR="001B78C7" w:rsidRPr="004C4605">
        <w:rPr>
          <w:rFonts w:ascii="Times New Roman" w:hAnsi="Times New Roman" w:cs="Times New Roman"/>
          <w:sz w:val="24"/>
          <w:szCs w:val="24"/>
        </w:rPr>
        <w:fldChar w:fldCharType="begin"/>
      </w:r>
      <w:r w:rsidR="00480605" w:rsidRPr="004C4605">
        <w:rPr>
          <w:rFonts w:ascii="Times New Roman" w:hAnsi="Times New Roman" w:cs="Times New Roman"/>
          <w:sz w:val="24"/>
          <w:szCs w:val="24"/>
        </w:rPr>
        <w:instrText xml:space="preserve"> ADDIN ZOTERO_ITEM CSL_CITATION {"citationID":"T1XVHlQ5","properties":{"formattedCitation":"(Lesser et al. 2004; Ritchie and Smith 2004; Peixoto et al. 2017)","plainCitation":"(Lesser et al. 2004; Ritchie and Smith 2004; Peixoto et al. 2017)","noteIndex":0},"citationItems":[{"id":1329,"uris":["http://zotero.org/users/5830439/items/WQ4K7VS4"],"uri":["http://zotero.org/users/5830439/items/WQ4K7VS4"],"itemData":{"id":1329,"type":"article-journal","abstract":"Colonies of the Caribbean coral Montastraea cavernosa exhibit a solar-stimulated orange-red fluorescence that is spectrally similar to a variety of fluorescent proteins expressed by corals. The source of this fluorescence is phycoerythrin in unicellular, nonheterocystis, symbiotic cyanobacteria within the host cells of the coral. The cyanobacteria coexist with the symbiotic dinoflagellates (zooxanthellae) of the coral and express the nitrogen-fixing enzyme nitrogenase. The presence of this prokaryotic symbiont in a nitrogen-limited zooxanthellate coral suggests that nitrogen fixation may be an important source of this limiting element for the symbiotic association.","container-title":"Science (New York, N.Y.)","DOI":"10.1126/science.1099128","ISSN":"1095-9203","issue":"5686","journalAbbreviation":"Science","language":"eng","note":"PMID: 15310901","page":"997-1000","source":"PubMed","title":"Discovery of symbiotic nitrogen-fixing cyanobacteria in corals","volume":"305","author":[{"family":"Lesser","given":"Michael P."},{"family":"Mazel","given":"Charles H."},{"family":"Gorbunov","given":"Maxim Y."},{"family":"Falkowski","given":"Paul G."}],"issued":{"date-parts":[["2004",8,13]]}}},{"id":483,"uris":["http://zotero.org/users/5830439/items/6DIRPWK5"],"uri":["http://zotero.org/users/5830439/items/6DIRPWK5"],"itemData":{"id":483,"type":"chapter","abstract":"Microbes associated with corals form communities that differ significantly from water mass communities. Physiological and metabolic activities occurring within these close, mutualistic relationships are very different from the surrounding environment and tend to be very specific. Coral-associated microbial communities are likely to resemble microbial mats in structure. Vertical stratification of populations, from proximal toward distal regions (with respect to the surface of the coral), results in fluxes of organic and inorganic nutrients. The presence of an actively metabolizing microbiota has significant influences on overall population structure. Theoretical and observed consequences of environmental changes lead to the disruption of the ‘normal’ communities associated with healthy corals. Because it is likely that the normal microbiota protects the coral animal from invading microbes, changes in the community structure may result in the development of disease.","container-title":"Coral Health and Disease","event-place":"Berlin, Heidelberg","ISBN":"978-3-662-06414-6","language":"en","note":"DOI: 10.1007/978-3-662-06414-6_13","page":"259-264","publisher":"Springer Berlin Heidelberg","publisher-place":"Berlin, Heidelberg","source":"Springer Link","title":"Microbial Communities of Coral Surface Mucopolysaccharide Layers","URL":"https://doi.org/10.1007/978-3-662-06414-6_13","author":[{"family":"Ritchie","given":"Kim B."},{"family":"Smith","given":"Garriet W."}],"editor":[{"family":"Rosenberg","given":"Eugene"},{"family":"Loya","given":"Yossi"}],"accessed":{"date-parts":[["2019",8,21]]},"issued":{"date-parts":[["2004"]]}}},{"id":307,"uris":["http://zotero.org/users/5830439/items/KLPKUKKW"],"uri":["http://zotero.org/users/5830439/items/KLPKUKKW"],"itemData":{"id":307,"type":"article-journal","abstract":"The symbiotic association between the coral animal and its endosymbiotic dinoflagellate partner Symbiodinium is central to the success of corals. However, an array of other microorganisms associated with coral (i.e., Bacteria, Archaea, Fungi and viruses) have a complex and intricate role in maintaining homeostasis between corals and Symbiodinium. Corals are sensitive to shifts in the surrounding environmental conditions. One of the most widely reported responses of coral to stressful environmental conditions is bleaching. During this event, corals expel Symbiodinium cells from their gastrodermal tissues upon experiencing extended seawater temperatures above their thermal threshold. An array of other environmental stressors can also destabilize the coral microbiome, resulting in compromised health of the host, which may include disease and mortality in the worst scenario. However, the exact mechanisms by which the coral microbiome supports coral health and increases resilience are poorly understood. Earlier studies of coral microbiology proposed a coral probiotic hypothesis, wherein a dynamic relationship exists between corals and their symbiotic microorganisms, selecting for the coral holobiont that is best suited for the prevailing environmental conditions. Here, we discuss the microbial-host relationships within the coral holobiont, along with their potential roles in maintaining coral health. We propose the term BMC (Beneficial Microorganisms for Corals) to define (specific) symbionts that promote coral health. This term and concept are analogous to the term Plant Growth Promoting Rhizosphere (PGPR), which has been widely explored and manipulated in the agricultural industry for microorganisms that inhabit the rhizosphere and directly or indirectly promote plant growth and development through the production of regulatory signals, antibiotics and nutrients. Additionally, we propose and discuss the potential mechanisms of the effects of BMC on corals, suggesting strategies for the use of this knowledge to manipulate the microbiome, reversing dysbiosis to restore and protect coral reefs. This may include developing and using BMC consortia as environmental “probiotics” to improve coral resistance after bleaching events and/or the use of BMC with other strategies such as human-assisted acclimation/adaption to shifting environmental conditions.","container-title":"Frontiers in Microbiology","DOI":"10.3389/fmicb.2017.00341","ISSN":"1664-302X","journalAbbreviation":"Front. Microbiol.","language":"English","source":"Frontiers","title":"Beneficial Microorganisms for Corals (BMC): Proposed Mechanisms for Coral Health and Resilience","title-short":"Beneficial Microorganisms for Corals (BMC)","URL":"https://www.frontiersin.org/articles/10.3389/fmicb.2017.00341/full","volume":"8","author":[{"family":"Peixoto","given":"Raquel S."},{"family":"Rosado","given":"Phillipe M."},{"family":"Leite","given":"Deborah Catharine de Assis"},{"family":"Rosado","given":"Alexandre S."},{"family":"Bourne","given":"David G."}],"accessed":{"date-parts":[["2019",8,20]]},"issued":{"date-parts":[["2017"]]}}}],"schema":"https://github.com/citation-style-language/schema/raw/master/csl-citation.json"} </w:instrText>
      </w:r>
      <w:r w:rsidR="001B78C7" w:rsidRPr="004C4605">
        <w:rPr>
          <w:rFonts w:ascii="Times New Roman" w:hAnsi="Times New Roman" w:cs="Times New Roman"/>
          <w:sz w:val="24"/>
          <w:szCs w:val="24"/>
        </w:rPr>
        <w:fldChar w:fldCharType="separate"/>
      </w:r>
      <w:r w:rsidR="00480605" w:rsidRPr="004C4605">
        <w:rPr>
          <w:rFonts w:ascii="Times New Roman" w:hAnsi="Times New Roman" w:cs="Times New Roman"/>
          <w:sz w:val="24"/>
        </w:rPr>
        <w:t>(Lesser et al. 2004; Ritchie and Smith 2004; Peixoto et al. 2017)</w:t>
      </w:r>
      <w:r w:rsidR="001B78C7" w:rsidRPr="004C4605">
        <w:rPr>
          <w:rFonts w:ascii="Times New Roman" w:hAnsi="Times New Roman" w:cs="Times New Roman"/>
          <w:sz w:val="24"/>
          <w:szCs w:val="24"/>
        </w:rPr>
        <w:fldChar w:fldCharType="end"/>
      </w:r>
      <w:r w:rsidR="00294012">
        <w:rPr>
          <w:rFonts w:ascii="Times New Roman" w:hAnsi="Times New Roman" w:cs="Times New Roman"/>
          <w:sz w:val="24"/>
          <w:szCs w:val="24"/>
        </w:rPr>
        <w:t>. Traditionally, most</w:t>
      </w:r>
      <w:r w:rsidR="00102699" w:rsidRPr="004C4605">
        <w:rPr>
          <w:rFonts w:ascii="Times New Roman" w:hAnsi="Times New Roman" w:cs="Times New Roman"/>
          <w:sz w:val="24"/>
          <w:szCs w:val="24"/>
        </w:rPr>
        <w:t xml:space="preserve"> coral biolog</w:t>
      </w:r>
      <w:r w:rsidR="00294012">
        <w:rPr>
          <w:rFonts w:ascii="Times New Roman" w:hAnsi="Times New Roman" w:cs="Times New Roman"/>
          <w:sz w:val="24"/>
          <w:szCs w:val="24"/>
        </w:rPr>
        <w:t>ists have ignored the role that microbes could play as</w:t>
      </w:r>
      <w:r w:rsidR="00102699" w:rsidRPr="004C4605">
        <w:rPr>
          <w:rFonts w:ascii="Times New Roman" w:hAnsi="Times New Roman" w:cs="Times New Roman"/>
          <w:sz w:val="24"/>
          <w:szCs w:val="24"/>
        </w:rPr>
        <w:t xml:space="preserve"> the causative agents of coral bleaching, tending to focus on thermal stress and elevated irradiance, however, microbiologists developed the microbial hypothesis of coral bleaching</w:t>
      </w:r>
      <w:r w:rsidR="009B109E">
        <w:rPr>
          <w:rFonts w:ascii="Times New Roman" w:hAnsi="Times New Roman" w:cs="Times New Roman"/>
          <w:sz w:val="24"/>
          <w:szCs w:val="24"/>
        </w:rPr>
        <w:t>, this</w:t>
      </w:r>
      <w:r w:rsidR="00102699" w:rsidRPr="004C4605">
        <w:rPr>
          <w:rFonts w:ascii="Times New Roman" w:hAnsi="Times New Roman" w:cs="Times New Roman"/>
          <w:sz w:val="24"/>
          <w:szCs w:val="24"/>
        </w:rPr>
        <w:t xml:space="preserve"> posits that stresses act upon the coral host and its associated microorganisms </w:t>
      </w:r>
      <w:r w:rsidR="00102699" w:rsidRPr="004C4605">
        <w:rPr>
          <w:rFonts w:ascii="Times New Roman" w:hAnsi="Times New Roman" w:cs="Times New Roman"/>
          <w:sz w:val="24"/>
          <w:szCs w:val="24"/>
        </w:rPr>
        <w:fldChar w:fldCharType="begin"/>
      </w:r>
      <w:r w:rsidR="00C7633D" w:rsidRPr="004C4605">
        <w:rPr>
          <w:rFonts w:ascii="Times New Roman" w:hAnsi="Times New Roman" w:cs="Times New Roman"/>
          <w:sz w:val="24"/>
          <w:szCs w:val="24"/>
        </w:rPr>
        <w:instrText xml:space="preserve"> ADDIN ZOTERO_ITEM CSL_CITATION {"citationID":"CIvpiCJM","properties":{"formattedCitation":"(Kushmaro et al. 1996; Rosenberg et al. 2009)","plainCitation":"(Kushmaro et al. 1996; Rosenberg et al. 2009)","noteIndex":0},"citationItems":[{"id":1251,"uris":["http://zotero.org/users/5830439/items/G8VIR6KA"],"uri":["http://zotero.org/users/5830439/items/G8VIR6KA"],"itemData":{"id":1251,"type":"article-journal","container-title":"Nature","DOI":"10.1038/380396a0","ISSN":"1476-4687","issue":"6573","journalAbbreviation":"Nature","language":"en","note":"number: 6573\npublisher: Nature Publishing Group","page":"396-396","source":"www.nature.com","title":"Bacterial infection and coral bleaching","volume":"380","author":[{"family":"Kushmaro","given":"A."},{"family":"Loya","given":"Y."},{"family":"Fine","given":"M."},{"family":"Rosenberg","given":"E."}],"issued":{"date-parts":[["1996",4]]}}},{"id":1243,"uris":["http://zotero.org/users/5830439/items/N5RGUQUZ"],"uri":["http://zotero.org/users/5830439/items/N5RGUQUZ"],"itemData":{"id":1243,"type":"article-journal","container-title":"The ISME Journal","DOI":"10.1038/ismej.2008.104","ISSN":"1751-7362, 1751-7370","issue":"2","journalAbbreviation":"ISME J","language":"en","page":"139-146","source":"DOI.org (Crossref)","title":"The role of microorganisms in coral bleaching","volume":"3","author":[{"family":"Rosenberg","given":"Eugene"},{"family":"Kushmaro","given":"Ariel"},{"family":"Kramarsky-Winter","given":"Esti"},{"family":"Banin","given":"Ehud"},{"family":"Yossi","given":"Loya"}],"issued":{"date-parts":[["2009",2]]}}}],"schema":"https://github.com/citation-style-language/schema/raw/master/csl-citation.json"} </w:instrText>
      </w:r>
      <w:r w:rsidR="00102699" w:rsidRPr="004C4605">
        <w:rPr>
          <w:rFonts w:ascii="Times New Roman" w:hAnsi="Times New Roman" w:cs="Times New Roman"/>
          <w:sz w:val="24"/>
          <w:szCs w:val="24"/>
        </w:rPr>
        <w:fldChar w:fldCharType="separate"/>
      </w:r>
      <w:r w:rsidR="00C7633D" w:rsidRPr="004C4605">
        <w:rPr>
          <w:rFonts w:ascii="Times New Roman" w:hAnsi="Times New Roman" w:cs="Times New Roman"/>
          <w:sz w:val="24"/>
        </w:rPr>
        <w:t>(Kushmaro et al. 1996; Rosenberg et al. 2009)</w:t>
      </w:r>
      <w:r w:rsidR="00102699" w:rsidRPr="004C4605">
        <w:rPr>
          <w:rFonts w:ascii="Times New Roman" w:hAnsi="Times New Roman" w:cs="Times New Roman"/>
          <w:sz w:val="24"/>
          <w:szCs w:val="24"/>
        </w:rPr>
        <w:fldChar w:fldCharType="end"/>
      </w:r>
      <w:r w:rsidR="00102699" w:rsidRPr="004C4605">
        <w:rPr>
          <w:rFonts w:ascii="Times New Roman" w:hAnsi="Times New Roman" w:cs="Times New Roman"/>
          <w:sz w:val="24"/>
          <w:szCs w:val="24"/>
        </w:rPr>
        <w:t>.</w:t>
      </w:r>
      <w:r w:rsidR="009B109E">
        <w:rPr>
          <w:rFonts w:ascii="Times New Roman" w:hAnsi="Times New Roman" w:cs="Times New Roman"/>
          <w:sz w:val="24"/>
          <w:szCs w:val="24"/>
        </w:rPr>
        <w:t xml:space="preserve"> These stresses</w:t>
      </w:r>
      <w:r w:rsidR="00C7633D" w:rsidRPr="004C4605">
        <w:rPr>
          <w:rFonts w:ascii="Times New Roman" w:hAnsi="Times New Roman" w:cs="Times New Roman"/>
          <w:sz w:val="24"/>
          <w:szCs w:val="24"/>
        </w:rPr>
        <w:t xml:space="preserve"> induce changes in bacterial community, which can contribute either directly</w:t>
      </w:r>
      <w:r w:rsidR="000918CD" w:rsidRPr="004C4605">
        <w:rPr>
          <w:rFonts w:ascii="Times New Roman" w:hAnsi="Times New Roman" w:cs="Times New Roman"/>
          <w:sz w:val="24"/>
          <w:szCs w:val="24"/>
        </w:rPr>
        <w:t>,</w:t>
      </w:r>
      <w:r w:rsidR="00C7633D" w:rsidRPr="004C4605">
        <w:rPr>
          <w:rFonts w:ascii="Times New Roman" w:hAnsi="Times New Roman" w:cs="Times New Roman"/>
          <w:sz w:val="24"/>
          <w:szCs w:val="24"/>
        </w:rPr>
        <w:t xml:space="preserve"> or indirectly to host bleaching </w:t>
      </w:r>
      <w:r w:rsidR="00C7633D" w:rsidRPr="004C4605">
        <w:rPr>
          <w:rFonts w:ascii="Times New Roman" w:hAnsi="Times New Roman" w:cs="Times New Roman"/>
          <w:sz w:val="24"/>
          <w:szCs w:val="24"/>
        </w:rPr>
        <w:fldChar w:fldCharType="begin"/>
      </w:r>
      <w:r w:rsidR="00C7633D" w:rsidRPr="004C4605">
        <w:rPr>
          <w:rFonts w:ascii="Times New Roman" w:hAnsi="Times New Roman" w:cs="Times New Roman"/>
          <w:sz w:val="24"/>
          <w:szCs w:val="24"/>
        </w:rPr>
        <w:instrText xml:space="preserve"> ADDIN ZOTERO_ITEM CSL_CITATION {"citationID":"vQhwGRAf","properties":{"formattedCitation":"(Rosenberg 2004; Rosenberg et al. 2009; Hartman et al. 2020; Meenatchi et al. 2020)","plainCitation":"(Rosenberg 2004; Rosenberg et al. 2009; Hartman et al. 2020; Meenatchi et al. 2020)","noteIndex":0},"citationItems":[{"id":476,"uris":["http://zotero.org/users/5830439/items/TWTGJ62I"],"uri":["http://zotero.org/users/5830439/items/TWTGJ62I"],"itemData":{"id":476,"type":"chapter","abstract":"Before presenting and analyzing the evidence for the bacterial disease hypothesis of coral bleaching, it is logical to first ask the question: is coral bleaching a disease? The following definitions are instructive: “Unhealthy conditions of an organism or part of an organism” (Oxford Dictionary) “Any deviation from or interruption of the normal structure or function of a part, organ or system of a body as manifest by characteristics, symptoms and signs, the etiology, pathology and prognosis may be known or unknown” (Merck Medical Dictionary 2000) “An illness of people, animals, plants, etc. caused by infection or a failure of health rather than by accident” (Cambridge Interactive Dictionary) “A pathological condition of a part, organ, or system of an organism resulting from various causes, such as infection, genetic defect, or environmental stress, and characterized by an identifiable group of signs or symptoms” (American Heritage Dictionary of the English Language)","container-title":"Coral Health and Disease","event-place":"Berlin, Heidelberg","ISBN":"978-3-662-06414-6","language":"en","note":"DOI: 10.1007/978-3-662-06414-6_25","page":"445-461","publisher":"Springer Berlin Heidelberg","publisher-place":"Berlin, Heidelberg","source":"Springer Link","title":"The Bacterial Disease Hypothesis of Coral Bleaching","URL":"https://doi.org/10.1007/978-3-662-06414-6_25","author":[{"family":"Rosenberg","given":"Eugene"}],"editor":[{"family":"Rosenberg","given":"Eugene"},{"family":"Loya","given":"Yossi"}],"accessed":{"date-parts":[["2019",8,21]]},"issued":{"date-parts":[["2004"]]}}},{"id":1243,"uris":["http://zotero.org/users/5830439/items/N5RGUQUZ"],"uri":["http://zotero.org/users/5830439/items/N5RGUQUZ"],"itemData":{"id":1243,"type":"article-journal","container-title":"The ISME Journal","DOI":"10.1038/ismej.2008.104","ISSN":"1751-7362, 1751-7370","issue":"2","journalAbbreviation":"ISME J","language":"en","page":"139-146","source":"DOI.org (Crossref)","title":"The role of microorganisms in coral bleaching","volume":"3","author":[{"family":"Rosenberg","given":"Eugene"},{"family":"Kushmaro","given":"Ariel"},{"family":"Kramarsky-Winter","given":"Esti"},{"family":"Banin","given":"Ehud"},{"family":"Yossi","given":"Loya"}],"issued":{"date-parts":[["2009",2]]}}},{"id":1266,"uris":["http://zotero.org/users/5830439/items/49XFYGAP"],"uri":["http://zotero.org/users/5830439/items/49XFYGAP"],"itemData":{"id":1266,"type":"article-journal","abstract":"Coral bleaching linked to climate change has generated interest in the response of coral&amp;rsquo;s bacterial microbiome to thermal stress. The sea anemone, Exaiptasia diaphana, is a popular coral model, but the response of its bacteria to thermal stress has been barely explored. To address this, we compared the bacterial communities of Great Barrier Reef (GBR) E. diaphana maintained at 26 &amp;deg;C or exposed to increasing temperature (26&amp;ndash;33 &amp;deg;C) over two weeks. Communities were analyzed by metabarcoding of the bacterial 16S rRNA gene. Bleaching and Symbiodiniaceae health were assessed by Symbiodiniaceae cell density and dark-adapted quantum yield (Fv/Fm), respectively. Significant bleaching and reductions in Fv/Fm occurred in the heat-treated anemones above 29 &amp;deg;C. Overall declines in bacterial alpha diversity in all anemones were also observed. Signs of bacterial change emerged above 31 &amp;deg;C. Some initial outcomes may have been influenced by relocation or starvation, but collectively, the bacterial community and taxa-level data suggested that heat was the primary driver of change above 32 &amp;deg;C. Six bacterial indicator species were identified as potential biomarkers for thermal stress. We conclude that the bacterial microbiome of GBR E. diaphana is generally stable until a thermal threshold is surpassed, after which significant changes occur.","container-title":"Microorganisms","DOI":"10.3390/microorganisms8010020","issue":"1","language":"en","note":"number: 1\npublisher: Multidisciplinary Digital Publishing Institute","page":"20","source":"www.mdpi.com","title":"The Effect of Thermal Stress on the Bacterial Microbiome of Exaiptasia diaphana","volume":"8","author":[{"family":"Hartman","given":"Leon M."},{"family":"Oppen","given":"Madeleine J. H.","non-dropping-particle":"van"},{"family":"Blackall","given":"Linda L."}],"issued":{"date-parts":[["2020",1]]}}},{"id":1256,"uris":["http://zotero.org/users/5830439/items/F38RSZ9N"],"uri":["http://zotero.org/users/5830439/items/F38RSZ9N"],"itemData":{"id":1256,"type":"article-journal","abstract":"Coral bleaching, a phenomenon by which the expulsion of corals’ alveolate endosymbiont (zooxanthellae) occurs when experiencing thermal stress is the major cause for devastation of corals. However, apart from this obligate symbiont of Scleractinian corals, there are different kinds of microbes that exist as stable, transient or sporadic members of the holobiont which reside within various microhabitats in the coral structures. Thus, this study aims to profile the coral bacterial community composition among different coral genera (thermally-sensitive (Acropora digetifera and A. noblis) and thermally resistant (Favites abdita) coral genera analyzed by field monitoring surveys) and also in a particular coral genus (thermally sensitive coral-A. digetifera) at two different sampling times (March 2016 and January 2017). A total of about 608695 paired end reads were obtained through Illumina MiSeq Sequencing platform. The alpha diversity indices (ACE, Chao1 and Shannon) were found to be higher in A. nobilis, followed by A. digetifera and Favites abdita, and the corresponding Simpson values were also found to follow the same trend, indicating that the samples are both rich in species diversity and species evenness. Proteobacteria was found to be the most dominant phylum and Gammaproteobacteria was the predominant class present in all the coral genera studied as also during different sampling time periods. As Vibrionaceae was previously reported to increase its abundance during bleaching stress conditions, bacterial profiling among different coral genera showed the presence of 86 % Vibrionaceae in A. digetifera colonies, and it was 93 % in A. digetifera samples collected during March 2016 whereas, it was found to decrease significantly (7 %) in same tagged colonies collected during January 2017. Thus, profiling of microbiome is of prime importance while studying the holobiont organism like the corals. Stress levels experienced by Palk Bay are even depicted in this microbiome study showing high alpha diversity indices that should alarm reef managers to pay attention to this precious stress tolerant reef community.","container-title":"Microbiological Research","DOI":"10.1016/j.micres.2019.126408","ISSN":"0944-5013","journalAbbreviation":"Microbiological Research","language":"en","page":"126408","source":"ScienceDirect","title":"Revealing the impact of global mass bleaching on coral microbiome through 16S rRNA gene-based metagenomic analysis","volume":"233","author":[{"family":"Meenatchi","given":"Ramu"},{"family":"Thinesh","given":"Thangadurai"},{"family":"Brindangnanam","given":"Pownraj"},{"family":"Hassan","given":"Saqib"},{"family":"Kiran","given":"George Seghal"},{"family":"Selvin","given":"Joseph"}],"issued":{"date-parts":[["2020",3,1]]}}}],"schema":"https://github.com/citation-style-language/schema/raw/master/csl-citation.json"} </w:instrText>
      </w:r>
      <w:r w:rsidR="00C7633D" w:rsidRPr="004C4605">
        <w:rPr>
          <w:rFonts w:ascii="Times New Roman" w:hAnsi="Times New Roman" w:cs="Times New Roman"/>
          <w:sz w:val="24"/>
          <w:szCs w:val="24"/>
        </w:rPr>
        <w:fldChar w:fldCharType="separate"/>
      </w:r>
      <w:r w:rsidR="00C7633D" w:rsidRPr="004C4605">
        <w:rPr>
          <w:rFonts w:ascii="Times New Roman" w:hAnsi="Times New Roman" w:cs="Times New Roman"/>
          <w:sz w:val="24"/>
        </w:rPr>
        <w:t xml:space="preserve">(Rosenberg 2004; Rosenberg et al. 2009; Hartman et al. 2020; Meenatchi et al. </w:t>
      </w:r>
      <w:r w:rsidR="00C7633D" w:rsidRPr="004C4605">
        <w:rPr>
          <w:rFonts w:ascii="Times New Roman" w:hAnsi="Times New Roman" w:cs="Times New Roman"/>
          <w:sz w:val="24"/>
        </w:rPr>
        <w:lastRenderedPageBreak/>
        <w:t>2020)</w:t>
      </w:r>
      <w:r w:rsidR="00C7633D" w:rsidRPr="004C4605">
        <w:rPr>
          <w:rFonts w:ascii="Times New Roman" w:hAnsi="Times New Roman" w:cs="Times New Roman"/>
          <w:sz w:val="24"/>
          <w:szCs w:val="24"/>
        </w:rPr>
        <w:fldChar w:fldCharType="end"/>
      </w:r>
      <w:r w:rsidR="007F3E85">
        <w:rPr>
          <w:rFonts w:ascii="Times New Roman" w:hAnsi="Times New Roman" w:cs="Times New Roman"/>
          <w:sz w:val="24"/>
          <w:szCs w:val="24"/>
        </w:rPr>
        <w:t xml:space="preserve">. It is likely that shifts in bacterial community work synergistically with thermal stresses acting directly on host algal symbionts to induce bleaching </w:t>
      </w:r>
      <w:r w:rsidR="007F3E85">
        <w:rPr>
          <w:rFonts w:ascii="Times New Roman" w:hAnsi="Times New Roman" w:cs="Times New Roman"/>
          <w:sz w:val="24"/>
          <w:szCs w:val="24"/>
        </w:rPr>
        <w:fldChar w:fldCharType="begin"/>
      </w:r>
      <w:r w:rsidR="007F3E85">
        <w:rPr>
          <w:rFonts w:ascii="Times New Roman" w:hAnsi="Times New Roman" w:cs="Times New Roman"/>
          <w:sz w:val="24"/>
          <w:szCs w:val="24"/>
        </w:rPr>
        <w:instrText xml:space="preserve"> ADDIN ZOTERO_ITEM CSL_CITATION {"citationID":"KYYalqvZ","properties":{"formattedCitation":"(Rosenberg et al. 2009)","plainCitation":"(Rosenberg et al. 2009)","noteIndex":0},"citationItems":[{"id":1243,"uris":["http://zotero.org/users/5830439/items/N5RGUQUZ"],"uri":["http://zotero.org/users/5830439/items/N5RGUQUZ"],"itemData":{"id":1243,"type":"article-journal","container-title":"The ISME Journal","DOI":"10.1038/ismej.2008.104","ISSN":"1751-7362, 1751-7370","issue":"2","journalAbbreviation":"ISME J","language":"en","page":"139-146","source":"DOI.org (Crossref)","title":"The role of microorganisms in coral bleaching","volume":"3","author":[{"family":"Rosenberg","given":"Eugene"},{"family":"Kushmaro","given":"Ariel"},{"family":"Kramarsky-Winter","given":"Esti"},{"family":"Banin","given":"Ehud"},{"family":"Yossi","given":"Loya"}],"issued":{"date-parts":[["2009",2]]}}}],"schema":"https://github.com/citation-style-language/schema/raw/master/csl-citation.json"} </w:instrText>
      </w:r>
      <w:r w:rsidR="007F3E85">
        <w:rPr>
          <w:rFonts w:ascii="Times New Roman" w:hAnsi="Times New Roman" w:cs="Times New Roman"/>
          <w:sz w:val="24"/>
          <w:szCs w:val="24"/>
        </w:rPr>
        <w:fldChar w:fldCharType="separate"/>
      </w:r>
      <w:r w:rsidR="007F3E85" w:rsidRPr="007F3E85">
        <w:rPr>
          <w:rFonts w:ascii="Times New Roman" w:hAnsi="Times New Roman" w:cs="Times New Roman"/>
          <w:sz w:val="24"/>
        </w:rPr>
        <w:t>(Rosenberg et al. 2009)</w:t>
      </w:r>
      <w:r w:rsidR="007F3E85">
        <w:rPr>
          <w:rFonts w:ascii="Times New Roman" w:hAnsi="Times New Roman" w:cs="Times New Roman"/>
          <w:sz w:val="24"/>
          <w:szCs w:val="24"/>
        </w:rPr>
        <w:fldChar w:fldCharType="end"/>
      </w:r>
      <w:r w:rsidR="007F3E85">
        <w:rPr>
          <w:rFonts w:ascii="Times New Roman" w:hAnsi="Times New Roman" w:cs="Times New Roman"/>
          <w:sz w:val="24"/>
          <w:szCs w:val="24"/>
        </w:rPr>
        <w:t xml:space="preserve"> </w:t>
      </w:r>
    </w:p>
    <w:p w:rsidR="00395998" w:rsidRPr="004C4605" w:rsidRDefault="00D2564A" w:rsidP="008768FF">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 xml:space="preserve">Recent work is investigating the possibility that microbiome manipulation could increase coral resistance to bleaching </w:t>
      </w:r>
      <w:r w:rsidRPr="004C4605">
        <w:rPr>
          <w:rFonts w:ascii="Times New Roman" w:hAnsi="Times New Roman" w:cs="Times New Roman"/>
          <w:sz w:val="24"/>
          <w:szCs w:val="24"/>
        </w:rPr>
        <w:fldChar w:fldCharType="begin"/>
      </w:r>
      <w:r w:rsidRPr="004C4605">
        <w:rPr>
          <w:rFonts w:ascii="Times New Roman" w:hAnsi="Times New Roman" w:cs="Times New Roman"/>
          <w:sz w:val="24"/>
          <w:szCs w:val="24"/>
        </w:rPr>
        <w:instrText xml:space="preserve"> ADDIN ZOTERO_ITEM CSL_CITATION {"citationID":"HtMSGRTc","properties":{"formattedCitation":"(Rosado et al. 2019)","plainCitation":"(Rosado et al. 2019)","noteIndex":0},"citationItems":[{"id":308,"uris":["http://zotero.org/users/5830439/items/A9Q9DWES"],"uri":["http://zotero.org/users/5830439/items/A9Q9DWES"],"itemData":{"id":308,"type":"article-journal","abstract":"Although the early coral reef-bleaching warning system (NOAA/USA) is established, there is no feasible treatment that can minimize temperature bleaching and/or disease impacts on corals in the field. Here, we present the first attempts to extrapolate the widespread and well-established use of bacterial consortia to protect or improve health in other organisms (e.g., humans and plants) to corals. Manipulation of the coral-associated microbiome was facilitated through addition of a consortium of native (isolated from Pocillopora damicornis and surrounding seawater) putatively beneficial microorganisms for corals (pBMCs), including five Pseudoalteromonas sp., a Halomonas taeanensis and a Cobetia marina-related species strains. The results from a controlled aquarium experiment in two temperature regimes (26 °C and 30 °C) and four treatments (pBMC; pBMC with pathogen challenge – Vibrio coralliilyticus, VC; pathogen challenge, VC; and control) revealed the ability of the pBMC consortium to partially mitigate coral bleaching. Significantly reduced coral-bleaching metrics were observed in pBMC-inoculated corals, in contrast to controls without pBMC addition, especially challenged corals, which displayed strong bleaching signs as indicated by significantly lower photopigment contents and Fv/Fm ratios. The structure of the coral microbiome community also differed between treatments and specific bioindicators were correlated with corals inoculated with pBMC (e.g., Cobetia sp.) or VC (e.g., Ruegeria sp.). Our results indicate that the microbiome in corals can be manipulated to lessen the effect of bleaching, thus helping to alleviate pathogen and temperature stresses, with the addition of BMCs representing a promising novel approach for minimizing coral mortality in the face of increasing environmental impacts.","container-title":"The ISME Journal","DOI":"10.1038/s41396-018-0323-6","ISSN":"1751-7370","issue":"4","journalAbbreviation":"ISME J","language":"en","page":"921-936","source":"www-nature-com.libproxy1.nus.edu.sg","title":"Marine probiotics: increasing coral resistance to bleaching through microbiome manipulation","title-short":"Marine probiotics","volume":"13","author":[{"family":"Rosado","given":"Phillipe M."},{"family":"Leite","given":"Deborah C. A."},{"family":"Duarte","given":"Gustavo A. S."},{"family":"Chaloub","given":"Ricardo M."},{"family":"Jospin","given":"Guillaume"},{"family":"Rocha","given":"Ulisses Nunes","dropping-particle":"da"},{"family":"Saraiva","given":"João P."},{"family":"Dini-Andreote","given":"Francisco"},{"family":"Eisen","given":"Jonathan A."},{"family":"Bourne","given":"David G."},{"family":"Peixoto","given":"Raquel S."}],"issued":{"date-parts":[["2019",4]]}}}],"schema":"https://github.com/citation-style-language/schema/raw/master/csl-citation.json"} </w:instrText>
      </w:r>
      <w:r w:rsidRPr="004C4605">
        <w:rPr>
          <w:rFonts w:ascii="Times New Roman" w:hAnsi="Times New Roman" w:cs="Times New Roman"/>
          <w:sz w:val="24"/>
          <w:szCs w:val="24"/>
        </w:rPr>
        <w:fldChar w:fldCharType="separate"/>
      </w:r>
      <w:r w:rsidRPr="004C4605">
        <w:rPr>
          <w:rFonts w:ascii="Times New Roman" w:hAnsi="Times New Roman" w:cs="Times New Roman"/>
          <w:sz w:val="24"/>
        </w:rPr>
        <w:t>(Rosado et al. 2019)</w:t>
      </w:r>
      <w:r w:rsidRPr="004C4605">
        <w:rPr>
          <w:rFonts w:ascii="Times New Roman" w:hAnsi="Times New Roman" w:cs="Times New Roman"/>
          <w:sz w:val="24"/>
          <w:szCs w:val="24"/>
        </w:rPr>
        <w:fldChar w:fldCharType="end"/>
      </w:r>
      <w:r w:rsidR="00DA4339" w:rsidRPr="004C4605">
        <w:rPr>
          <w:rFonts w:ascii="Times New Roman" w:hAnsi="Times New Roman" w:cs="Times New Roman"/>
          <w:sz w:val="24"/>
          <w:szCs w:val="24"/>
        </w:rPr>
        <w:t xml:space="preserve">, this approach relies on the addition of microorganisms that have been putatively identified as </w:t>
      </w:r>
      <w:r w:rsidR="00CD6004">
        <w:rPr>
          <w:rFonts w:ascii="Times New Roman" w:hAnsi="Times New Roman" w:cs="Times New Roman"/>
          <w:sz w:val="24"/>
          <w:szCs w:val="24"/>
        </w:rPr>
        <w:t>beneficial, but determining which</w:t>
      </w:r>
      <w:r w:rsidR="00DA4339" w:rsidRPr="004C4605">
        <w:rPr>
          <w:rFonts w:ascii="Times New Roman" w:hAnsi="Times New Roman" w:cs="Times New Roman"/>
          <w:sz w:val="24"/>
          <w:szCs w:val="24"/>
        </w:rPr>
        <w:t xml:space="preserve"> microorganisms are beneficial can be challenging, especially when hosts come from regions that likely already degraded and suffering </w:t>
      </w:r>
      <w:proofErr w:type="spellStart"/>
      <w:r w:rsidR="00DA4339" w:rsidRPr="004C4605">
        <w:rPr>
          <w:rFonts w:ascii="Times New Roman" w:hAnsi="Times New Roman" w:cs="Times New Roman"/>
          <w:sz w:val="24"/>
          <w:szCs w:val="24"/>
        </w:rPr>
        <w:t>anthropengic</w:t>
      </w:r>
      <w:proofErr w:type="spellEnd"/>
      <w:r w:rsidR="00DA4339" w:rsidRPr="004C4605">
        <w:rPr>
          <w:rFonts w:ascii="Times New Roman" w:hAnsi="Times New Roman" w:cs="Times New Roman"/>
          <w:sz w:val="24"/>
          <w:szCs w:val="24"/>
        </w:rPr>
        <w:t xml:space="preserve"> impacts. </w:t>
      </w:r>
      <w:r w:rsidR="00FE6002" w:rsidRPr="004C4605">
        <w:rPr>
          <w:rFonts w:ascii="Times New Roman" w:hAnsi="Times New Roman" w:cs="Times New Roman"/>
          <w:sz w:val="24"/>
          <w:szCs w:val="24"/>
        </w:rPr>
        <w:t xml:space="preserve">The remote </w:t>
      </w:r>
      <w:proofErr w:type="spellStart"/>
      <w:r w:rsidR="00FE6002" w:rsidRPr="004C4605">
        <w:rPr>
          <w:rFonts w:ascii="Times New Roman" w:hAnsi="Times New Roman" w:cs="Times New Roman"/>
          <w:sz w:val="24"/>
          <w:szCs w:val="24"/>
        </w:rPr>
        <w:t>Chagos</w:t>
      </w:r>
      <w:proofErr w:type="spellEnd"/>
      <w:r w:rsidR="00FE6002" w:rsidRPr="004C4605">
        <w:rPr>
          <w:rFonts w:ascii="Times New Roman" w:hAnsi="Times New Roman" w:cs="Times New Roman"/>
          <w:sz w:val="24"/>
          <w:szCs w:val="24"/>
        </w:rPr>
        <w:t xml:space="preserve"> archipelago provides a unique opportunity to study the bacterial communities associated with the widespread coral </w:t>
      </w:r>
      <w:proofErr w:type="spellStart"/>
      <w:r w:rsidR="00FE6002" w:rsidRPr="004C4605">
        <w:rPr>
          <w:rFonts w:ascii="Times New Roman" w:hAnsi="Times New Roman" w:cs="Times New Roman"/>
          <w:i/>
          <w:sz w:val="24"/>
          <w:szCs w:val="24"/>
        </w:rPr>
        <w:t>Pocillopora</w:t>
      </w:r>
      <w:proofErr w:type="spellEnd"/>
      <w:r w:rsidR="00FE6002" w:rsidRPr="004C4605">
        <w:rPr>
          <w:rFonts w:ascii="Times New Roman" w:hAnsi="Times New Roman" w:cs="Times New Roman"/>
          <w:i/>
          <w:sz w:val="24"/>
          <w:szCs w:val="24"/>
        </w:rPr>
        <w:t xml:space="preserve"> </w:t>
      </w:r>
      <w:proofErr w:type="spellStart"/>
      <w:r w:rsidR="00FE6002" w:rsidRPr="004C4605">
        <w:rPr>
          <w:rFonts w:ascii="Times New Roman" w:hAnsi="Times New Roman" w:cs="Times New Roman"/>
          <w:i/>
          <w:sz w:val="24"/>
          <w:szCs w:val="24"/>
        </w:rPr>
        <w:t>acuta</w:t>
      </w:r>
      <w:proofErr w:type="spellEnd"/>
      <w:r w:rsidR="00FE6002" w:rsidRPr="004C4605">
        <w:rPr>
          <w:rFonts w:ascii="Times New Roman" w:hAnsi="Times New Roman" w:cs="Times New Roman"/>
          <w:sz w:val="24"/>
          <w:szCs w:val="24"/>
        </w:rPr>
        <w:t xml:space="preserve"> </w:t>
      </w:r>
      <w:r w:rsidR="00FE6002" w:rsidRPr="004C4605">
        <w:rPr>
          <w:rFonts w:ascii="Times New Roman" w:hAnsi="Times New Roman" w:cs="Times New Roman"/>
          <w:i/>
          <w:sz w:val="24"/>
          <w:szCs w:val="24"/>
        </w:rPr>
        <w:t>in-situ</w:t>
      </w:r>
      <w:r w:rsidR="00115206" w:rsidRPr="00115206">
        <w:rPr>
          <w:rFonts w:ascii="Times New Roman" w:hAnsi="Times New Roman" w:cs="Times New Roman"/>
          <w:sz w:val="24"/>
          <w:szCs w:val="24"/>
        </w:rPr>
        <w:t>,</w:t>
      </w:r>
      <w:r w:rsidR="00102699" w:rsidRPr="004C4605">
        <w:rPr>
          <w:rFonts w:ascii="Times New Roman" w:hAnsi="Times New Roman" w:cs="Times New Roman"/>
          <w:sz w:val="24"/>
          <w:szCs w:val="24"/>
        </w:rPr>
        <w:t xml:space="preserve"> </w:t>
      </w:r>
      <w:r w:rsidR="00FE6002" w:rsidRPr="004C4605">
        <w:rPr>
          <w:rFonts w:ascii="Times New Roman" w:hAnsi="Times New Roman" w:cs="Times New Roman"/>
          <w:sz w:val="24"/>
          <w:szCs w:val="24"/>
        </w:rPr>
        <w:t>in a region of the planet that suffers negligible direct human impacts associated with increasingly urbanized coastal populations and the stresses they bring</w:t>
      </w:r>
      <w:r w:rsidR="00115206">
        <w:rPr>
          <w:rFonts w:ascii="Times New Roman" w:hAnsi="Times New Roman" w:cs="Times New Roman"/>
          <w:sz w:val="24"/>
          <w:szCs w:val="24"/>
        </w:rPr>
        <w:t xml:space="preserve"> </w:t>
      </w:r>
      <w:r w:rsidR="00115206" w:rsidRPr="004C4605">
        <w:rPr>
          <w:rFonts w:ascii="Times New Roman" w:hAnsi="Times New Roman" w:cs="Times New Roman"/>
          <w:sz w:val="24"/>
          <w:szCs w:val="24"/>
        </w:rPr>
        <w:t>(e.g., overfishing, increased nutrient, sediment and chemical stresses)</w:t>
      </w:r>
      <w:r w:rsidR="00FE6002" w:rsidRPr="004C4605">
        <w:rPr>
          <w:rFonts w:ascii="Times New Roman" w:hAnsi="Times New Roman" w:cs="Times New Roman"/>
          <w:sz w:val="24"/>
          <w:szCs w:val="24"/>
        </w:rPr>
        <w:t>.</w:t>
      </w:r>
      <w:r w:rsidR="004E54FD" w:rsidRPr="004C4605">
        <w:rPr>
          <w:rFonts w:ascii="Times New Roman" w:hAnsi="Times New Roman" w:cs="Times New Roman"/>
          <w:sz w:val="24"/>
          <w:szCs w:val="24"/>
        </w:rPr>
        <w:t xml:space="preserve"> Performing work like this, in remote ecosystem</w:t>
      </w:r>
      <w:r w:rsidR="00AF4BF1">
        <w:rPr>
          <w:rFonts w:ascii="Times New Roman" w:hAnsi="Times New Roman" w:cs="Times New Roman"/>
          <w:sz w:val="24"/>
          <w:szCs w:val="24"/>
        </w:rPr>
        <w:t>s</w:t>
      </w:r>
      <w:r w:rsidR="004E54FD" w:rsidRPr="004C4605">
        <w:rPr>
          <w:rFonts w:ascii="Times New Roman" w:hAnsi="Times New Roman" w:cs="Times New Roman"/>
          <w:sz w:val="24"/>
          <w:szCs w:val="24"/>
        </w:rPr>
        <w:t xml:space="preserve"> that are in </w:t>
      </w:r>
      <w:r w:rsidR="00A155C5">
        <w:rPr>
          <w:rFonts w:ascii="Times New Roman" w:hAnsi="Times New Roman" w:cs="Times New Roman"/>
          <w:sz w:val="24"/>
          <w:szCs w:val="24"/>
        </w:rPr>
        <w:t xml:space="preserve">a state that is </w:t>
      </w:r>
      <w:r w:rsidR="004E54FD" w:rsidRPr="004C4605">
        <w:rPr>
          <w:rFonts w:ascii="Times New Roman" w:hAnsi="Times New Roman" w:cs="Times New Roman"/>
          <w:sz w:val="24"/>
          <w:szCs w:val="24"/>
        </w:rPr>
        <w:t>as close to pristi</w:t>
      </w:r>
      <w:r w:rsidR="00A155C5">
        <w:rPr>
          <w:rFonts w:ascii="Times New Roman" w:hAnsi="Times New Roman" w:cs="Times New Roman"/>
          <w:sz w:val="24"/>
          <w:szCs w:val="24"/>
        </w:rPr>
        <w:t>ne as possible</w:t>
      </w:r>
      <w:r w:rsidR="004E54FD" w:rsidRPr="004C4605">
        <w:rPr>
          <w:rFonts w:ascii="Times New Roman" w:hAnsi="Times New Roman" w:cs="Times New Roman"/>
          <w:sz w:val="24"/>
          <w:szCs w:val="24"/>
        </w:rPr>
        <w:t xml:space="preserve"> allows </w:t>
      </w:r>
      <w:r w:rsidR="00A155C5">
        <w:rPr>
          <w:rFonts w:ascii="Times New Roman" w:hAnsi="Times New Roman" w:cs="Times New Roman"/>
          <w:sz w:val="24"/>
          <w:szCs w:val="24"/>
        </w:rPr>
        <w:t xml:space="preserve">us </w:t>
      </w:r>
      <w:r w:rsidR="004E54FD" w:rsidRPr="004C4605">
        <w:rPr>
          <w:rFonts w:ascii="Times New Roman" w:hAnsi="Times New Roman" w:cs="Times New Roman"/>
          <w:sz w:val="24"/>
          <w:szCs w:val="24"/>
        </w:rPr>
        <w:t>to determine our best estimates of how natural coral associated bact</w:t>
      </w:r>
      <w:r w:rsidR="00333DB3">
        <w:rPr>
          <w:rFonts w:ascii="Times New Roman" w:hAnsi="Times New Roman" w:cs="Times New Roman"/>
          <w:sz w:val="24"/>
          <w:szCs w:val="24"/>
        </w:rPr>
        <w:t xml:space="preserve">erial communities are structured. </w:t>
      </w:r>
      <w:r w:rsidR="004E54FD" w:rsidRPr="004C4605">
        <w:rPr>
          <w:rFonts w:ascii="Times New Roman" w:hAnsi="Times New Roman" w:cs="Times New Roman"/>
          <w:sz w:val="24"/>
          <w:szCs w:val="24"/>
        </w:rPr>
        <w:t xml:space="preserve">Furthermore, by examining the differential abundances of </w:t>
      </w:r>
      <w:r w:rsidR="00333DB3">
        <w:rPr>
          <w:rFonts w:ascii="Times New Roman" w:hAnsi="Times New Roman" w:cs="Times New Roman"/>
          <w:sz w:val="24"/>
          <w:szCs w:val="24"/>
        </w:rPr>
        <w:t xml:space="preserve">microbes from corals that span a variety of </w:t>
      </w:r>
      <w:r w:rsidR="004E54FD" w:rsidRPr="004C4605">
        <w:rPr>
          <w:rFonts w:ascii="Times New Roman" w:hAnsi="Times New Roman" w:cs="Times New Roman"/>
          <w:sz w:val="24"/>
          <w:szCs w:val="24"/>
        </w:rPr>
        <w:t>health</w:t>
      </w:r>
      <w:r w:rsidR="00333DB3">
        <w:rPr>
          <w:rFonts w:ascii="Times New Roman" w:hAnsi="Times New Roman" w:cs="Times New Roman"/>
          <w:sz w:val="24"/>
          <w:szCs w:val="24"/>
        </w:rPr>
        <w:t xml:space="preserve"> states</w:t>
      </w:r>
      <w:r w:rsidR="004E54FD" w:rsidRPr="004C4605">
        <w:rPr>
          <w:rFonts w:ascii="Times New Roman" w:hAnsi="Times New Roman" w:cs="Times New Roman"/>
          <w:sz w:val="24"/>
          <w:szCs w:val="24"/>
        </w:rPr>
        <w:t>, from fully bleached, to what appear healthy</w:t>
      </w:r>
      <w:r w:rsidR="00333DB3">
        <w:rPr>
          <w:rFonts w:ascii="Times New Roman" w:hAnsi="Times New Roman" w:cs="Times New Roman"/>
          <w:sz w:val="24"/>
          <w:szCs w:val="24"/>
        </w:rPr>
        <w:t>,</w:t>
      </w:r>
      <w:r w:rsidR="004E54FD" w:rsidRPr="004C4605">
        <w:rPr>
          <w:rFonts w:ascii="Times New Roman" w:hAnsi="Times New Roman" w:cs="Times New Roman"/>
          <w:sz w:val="24"/>
          <w:szCs w:val="24"/>
        </w:rPr>
        <w:t xml:space="preserve"> we can pote</w:t>
      </w:r>
      <w:r w:rsidR="00333DB3">
        <w:rPr>
          <w:rFonts w:ascii="Times New Roman" w:hAnsi="Times New Roman" w:cs="Times New Roman"/>
          <w:sz w:val="24"/>
          <w:szCs w:val="24"/>
        </w:rPr>
        <w:t>ntially glean useful insights</w:t>
      </w:r>
      <w:r w:rsidR="004E54FD" w:rsidRPr="004C4605">
        <w:rPr>
          <w:rFonts w:ascii="Times New Roman" w:hAnsi="Times New Roman" w:cs="Times New Roman"/>
          <w:sz w:val="24"/>
          <w:szCs w:val="24"/>
        </w:rPr>
        <w:t xml:space="preserve"> into what could </w:t>
      </w:r>
      <w:r w:rsidR="00333DB3">
        <w:rPr>
          <w:rFonts w:ascii="Times New Roman" w:hAnsi="Times New Roman" w:cs="Times New Roman"/>
          <w:sz w:val="24"/>
          <w:szCs w:val="24"/>
        </w:rPr>
        <w:t xml:space="preserve">actually </w:t>
      </w:r>
      <w:r w:rsidR="004E54FD" w:rsidRPr="004C4605">
        <w:rPr>
          <w:rFonts w:ascii="Times New Roman" w:hAnsi="Times New Roman" w:cs="Times New Roman"/>
          <w:sz w:val="24"/>
          <w:szCs w:val="24"/>
        </w:rPr>
        <w:t xml:space="preserve">be </w:t>
      </w:r>
      <w:r w:rsidR="00D0022A" w:rsidRPr="004C4605">
        <w:rPr>
          <w:rFonts w:ascii="Times New Roman" w:hAnsi="Times New Roman" w:cs="Times New Roman"/>
          <w:sz w:val="24"/>
          <w:szCs w:val="24"/>
        </w:rPr>
        <w:t>beneficial</w:t>
      </w:r>
      <w:r w:rsidR="00333DB3">
        <w:rPr>
          <w:rFonts w:ascii="Times New Roman" w:hAnsi="Times New Roman" w:cs="Times New Roman"/>
          <w:sz w:val="24"/>
          <w:szCs w:val="24"/>
        </w:rPr>
        <w:t xml:space="preserve"> coral microbes.</w:t>
      </w:r>
      <w:r w:rsidR="004E54FD" w:rsidRPr="004C4605">
        <w:rPr>
          <w:rFonts w:ascii="Times New Roman" w:hAnsi="Times New Roman" w:cs="Times New Roman"/>
          <w:sz w:val="24"/>
          <w:szCs w:val="24"/>
        </w:rPr>
        <w:t xml:space="preserve">     </w:t>
      </w:r>
    </w:p>
    <w:p w:rsidR="00B578DE" w:rsidRPr="004C4605" w:rsidRDefault="00395998" w:rsidP="00E878A3">
      <w:pPr>
        <w:spacing w:line="480" w:lineRule="auto"/>
        <w:rPr>
          <w:rFonts w:ascii="Times New Roman" w:hAnsi="Times New Roman" w:cs="Times New Roman"/>
          <w:b/>
          <w:sz w:val="24"/>
          <w:szCs w:val="24"/>
        </w:rPr>
      </w:pPr>
      <w:r w:rsidRPr="004C4605">
        <w:rPr>
          <w:rFonts w:ascii="Times New Roman" w:hAnsi="Times New Roman" w:cs="Times New Roman"/>
          <w:b/>
          <w:sz w:val="24"/>
          <w:szCs w:val="24"/>
        </w:rPr>
        <w:t>Methods</w:t>
      </w:r>
      <w:r w:rsidR="00FE6002" w:rsidRPr="004C4605">
        <w:rPr>
          <w:rFonts w:ascii="Times New Roman" w:hAnsi="Times New Roman" w:cs="Times New Roman"/>
          <w:b/>
          <w:sz w:val="24"/>
          <w:szCs w:val="24"/>
        </w:rPr>
        <w:t xml:space="preserve">   </w:t>
      </w:r>
    </w:p>
    <w:p w:rsidR="001646CF" w:rsidRDefault="001646CF" w:rsidP="00E878A3">
      <w:pPr>
        <w:spacing w:line="480" w:lineRule="auto"/>
        <w:ind w:firstLine="720"/>
        <w:rPr>
          <w:rFonts w:ascii="Times New Roman" w:hAnsi="Times New Roman" w:cs="Times New Roman"/>
          <w:sz w:val="24"/>
          <w:szCs w:val="24"/>
        </w:rPr>
      </w:pPr>
      <w:r w:rsidRPr="004C4605">
        <w:rPr>
          <w:rFonts w:ascii="Times New Roman" w:hAnsi="Times New Roman" w:cs="Times New Roman"/>
          <w:sz w:val="24"/>
          <w:szCs w:val="24"/>
        </w:rPr>
        <w:t>All samples were collected between 11 March 2015 and 05 May 2015</w:t>
      </w:r>
      <w:r w:rsidR="007A03D9" w:rsidRPr="004C4605">
        <w:rPr>
          <w:rFonts w:ascii="Times New Roman" w:hAnsi="Times New Roman" w:cs="Times New Roman"/>
          <w:sz w:val="24"/>
          <w:szCs w:val="24"/>
        </w:rPr>
        <w:t xml:space="preserve">, see </w:t>
      </w:r>
      <w:r w:rsidR="007A03D9" w:rsidRPr="004C4605">
        <w:rPr>
          <w:rFonts w:ascii="Times New Roman" w:hAnsi="Times New Roman" w:cs="Times New Roman"/>
          <w:sz w:val="24"/>
          <w:szCs w:val="24"/>
          <w:highlight w:val="yellow"/>
        </w:rPr>
        <w:t>fig 1</w:t>
      </w:r>
      <w:r w:rsidR="007A03D9" w:rsidRPr="004C4605">
        <w:rPr>
          <w:rFonts w:ascii="Times New Roman" w:hAnsi="Times New Roman" w:cs="Times New Roman"/>
          <w:sz w:val="24"/>
          <w:szCs w:val="24"/>
        </w:rPr>
        <w:t xml:space="preserve"> for details of collection locations</w:t>
      </w:r>
      <w:r w:rsidR="000D067C" w:rsidRPr="004C4605">
        <w:rPr>
          <w:rFonts w:ascii="Times New Roman" w:hAnsi="Times New Roman" w:cs="Times New Roman"/>
          <w:sz w:val="24"/>
          <w:szCs w:val="24"/>
        </w:rPr>
        <w:t xml:space="preserve">. Small branches of </w:t>
      </w:r>
      <w:proofErr w:type="spellStart"/>
      <w:r w:rsidR="00207E59" w:rsidRPr="004C4605">
        <w:rPr>
          <w:rFonts w:ascii="Times New Roman" w:hAnsi="Times New Roman" w:cs="Times New Roman"/>
          <w:i/>
          <w:sz w:val="24"/>
          <w:szCs w:val="24"/>
        </w:rPr>
        <w:t>Pocillopora</w:t>
      </w:r>
      <w:proofErr w:type="spellEnd"/>
      <w:r w:rsidR="00207E59" w:rsidRPr="004C4605">
        <w:rPr>
          <w:rFonts w:ascii="Times New Roman" w:hAnsi="Times New Roman" w:cs="Times New Roman"/>
          <w:i/>
          <w:sz w:val="24"/>
          <w:szCs w:val="24"/>
        </w:rPr>
        <w:t xml:space="preserve"> </w:t>
      </w:r>
      <w:proofErr w:type="spellStart"/>
      <w:r w:rsidR="00207E59" w:rsidRPr="004C4605">
        <w:rPr>
          <w:rFonts w:ascii="Times New Roman" w:hAnsi="Times New Roman" w:cs="Times New Roman"/>
          <w:i/>
          <w:sz w:val="24"/>
          <w:szCs w:val="24"/>
        </w:rPr>
        <w:t>acuta</w:t>
      </w:r>
      <w:proofErr w:type="spellEnd"/>
      <w:r w:rsidR="000D067C" w:rsidRPr="004C4605">
        <w:rPr>
          <w:rFonts w:ascii="Times New Roman" w:hAnsi="Times New Roman" w:cs="Times New Roman"/>
          <w:i/>
          <w:sz w:val="24"/>
          <w:szCs w:val="24"/>
        </w:rPr>
        <w:t xml:space="preserve">, </w:t>
      </w:r>
      <w:r w:rsidR="000D067C" w:rsidRPr="004C4605">
        <w:rPr>
          <w:rFonts w:ascii="Times New Roman" w:hAnsi="Times New Roman" w:cs="Times New Roman"/>
          <w:sz w:val="24"/>
          <w:szCs w:val="24"/>
        </w:rPr>
        <w:t xml:space="preserve">generally less than 3 cm in length were collected, and as per </w:t>
      </w:r>
      <w:r w:rsidR="000D067C" w:rsidRPr="004C4605">
        <w:rPr>
          <w:rFonts w:ascii="Times New Roman" w:hAnsi="Times New Roman" w:cs="Times New Roman"/>
          <w:sz w:val="24"/>
          <w:szCs w:val="24"/>
        </w:rPr>
        <w:fldChar w:fldCharType="begin"/>
      </w:r>
      <w:r w:rsidR="00D2564A" w:rsidRPr="004C4605">
        <w:rPr>
          <w:rFonts w:ascii="Times New Roman" w:hAnsi="Times New Roman" w:cs="Times New Roman"/>
          <w:sz w:val="24"/>
          <w:szCs w:val="24"/>
        </w:rPr>
        <w:instrText xml:space="preserve"> ADDIN ZOTERO_ITEM CSL_CITATION {"citationID":"FcoXxRbQ","properties":{"formattedCitation":"(Wainwright et al. 2019)","plainCitation":"(Wainwright et al. 2019)","dontUpdate":true,"noteIndex":0},"citationItems":[{"id":290,"uris":["http://zotero.org/users/5830439/items/CSMNU6WD"],"uri":["http://zotero.org/users/5830439/items/CSMNU6WD"],"itemData":{"id":290,"type":"article-journal","container-title":"Coral Reefs","DOI":"10.1007/s00338-019-01837-1","ISSN":"0722-4028, 1432-0975","journalAbbreviation":"Coral Reefs","language":"en","source":"DOI.org (Crossref)","title":"Characterisation of coral-associated bacterial communities in an urbanised marine environment shows strong divergence over small geographic scales","URL":"http://link.springer.com/10.1007/s00338-019-01837-1","author":[{"family":"Wainwright","given":"Benjamin J."},{"family":"Afiq-Rosli","given":"Lutfi"},{"family":"Zahn","given":"Geoffrey L."},{"family":"Huang","given":"Danwei"}],"accessed":{"date-parts":[["2019",7,4]]},"issued":{"date-parts":[["2019",6,21]]}}}],"schema":"https://github.com/citation-style-language/schema/raw/master/csl-citation.json"} </w:instrText>
      </w:r>
      <w:r w:rsidR="000D067C" w:rsidRPr="004C4605">
        <w:rPr>
          <w:rFonts w:ascii="Times New Roman" w:hAnsi="Times New Roman" w:cs="Times New Roman"/>
          <w:sz w:val="24"/>
          <w:szCs w:val="24"/>
        </w:rPr>
        <w:fldChar w:fldCharType="separate"/>
      </w:r>
      <w:r w:rsidR="000D067C" w:rsidRPr="004C4605">
        <w:rPr>
          <w:rFonts w:ascii="Times New Roman" w:hAnsi="Times New Roman" w:cs="Times New Roman"/>
          <w:sz w:val="24"/>
        </w:rPr>
        <w:t>Wainwright et al. (2019)</w:t>
      </w:r>
      <w:r w:rsidR="000D067C" w:rsidRPr="004C4605">
        <w:rPr>
          <w:rFonts w:ascii="Times New Roman" w:hAnsi="Times New Roman" w:cs="Times New Roman"/>
          <w:sz w:val="24"/>
          <w:szCs w:val="24"/>
        </w:rPr>
        <w:fldChar w:fldCharType="end"/>
      </w:r>
      <w:r w:rsidR="000D067C" w:rsidRPr="004C4605">
        <w:rPr>
          <w:rFonts w:ascii="Times New Roman" w:hAnsi="Times New Roman" w:cs="Times New Roman"/>
          <w:i/>
          <w:sz w:val="24"/>
          <w:szCs w:val="24"/>
        </w:rPr>
        <w:t xml:space="preserve"> </w:t>
      </w:r>
      <w:r w:rsidR="000D067C" w:rsidRPr="004C4605">
        <w:rPr>
          <w:rFonts w:ascii="Times New Roman" w:hAnsi="Times New Roman" w:cs="Times New Roman"/>
          <w:sz w:val="24"/>
          <w:szCs w:val="24"/>
        </w:rPr>
        <w:t xml:space="preserve">individual branches were placed in separate sealed containers. </w:t>
      </w:r>
      <w:r w:rsidR="005E1409">
        <w:rPr>
          <w:rFonts w:ascii="Times New Roman" w:hAnsi="Times New Roman" w:cs="Times New Roman"/>
          <w:sz w:val="24"/>
          <w:szCs w:val="24"/>
        </w:rPr>
        <w:t>Samples were</w:t>
      </w:r>
      <w:r w:rsidR="00E878A3" w:rsidRPr="004C4605">
        <w:rPr>
          <w:rFonts w:ascii="Times New Roman" w:hAnsi="Times New Roman" w:cs="Times New Roman"/>
          <w:sz w:val="24"/>
          <w:szCs w:val="24"/>
        </w:rPr>
        <w:t xml:space="preserve"> stored at -80</w:t>
      </w:r>
      <w:r w:rsidR="00E878A3" w:rsidRPr="004C4605">
        <w:rPr>
          <w:rFonts w:ascii="Times New Roman" w:hAnsi="Times New Roman" w:cs="Times New Roman"/>
          <w:sz w:val="24"/>
          <w:szCs w:val="24"/>
          <w:vertAlign w:val="superscript"/>
        </w:rPr>
        <w:t>o</w:t>
      </w:r>
      <w:r w:rsidR="005E1409">
        <w:rPr>
          <w:rFonts w:ascii="Times New Roman" w:hAnsi="Times New Roman" w:cs="Times New Roman"/>
          <w:sz w:val="24"/>
          <w:szCs w:val="24"/>
        </w:rPr>
        <w:t>C until</w:t>
      </w:r>
      <w:r w:rsidR="00E878A3" w:rsidRPr="004C4605">
        <w:rPr>
          <w:rFonts w:ascii="Times New Roman" w:hAnsi="Times New Roman" w:cs="Times New Roman"/>
          <w:sz w:val="24"/>
          <w:szCs w:val="24"/>
        </w:rPr>
        <w:t xml:space="preserve"> processing occurred.</w:t>
      </w:r>
    </w:p>
    <w:p w:rsidR="00511710" w:rsidRDefault="00511710" w:rsidP="00E878A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degree to which</w:t>
      </w:r>
      <w:r w:rsidR="005E1409">
        <w:rPr>
          <w:rFonts w:ascii="Times New Roman" w:hAnsi="Times New Roman" w:cs="Times New Roman"/>
          <w:sz w:val="24"/>
          <w:szCs w:val="24"/>
        </w:rPr>
        <w:t xml:space="preserve"> coral colonies were bleached,</w:t>
      </w:r>
      <w:r>
        <w:rPr>
          <w:rFonts w:ascii="Times New Roman" w:hAnsi="Times New Roman" w:cs="Times New Roman"/>
          <w:sz w:val="24"/>
          <w:szCs w:val="24"/>
        </w:rPr>
        <w:t xml:space="preserve"> unbleached</w:t>
      </w:r>
      <w:r w:rsidR="005E1409">
        <w:rPr>
          <w:rFonts w:ascii="Times New Roman" w:hAnsi="Times New Roman" w:cs="Times New Roman"/>
          <w:sz w:val="24"/>
          <w:szCs w:val="24"/>
        </w:rPr>
        <w:t xml:space="preserve"> or healthy</w:t>
      </w:r>
      <w:r>
        <w:rPr>
          <w:rFonts w:ascii="Times New Roman" w:hAnsi="Times New Roman" w:cs="Times New Roman"/>
          <w:sz w:val="24"/>
          <w:szCs w:val="24"/>
        </w:rPr>
        <w:t xml:space="preserve"> was determined based upon colony colour, colour was assessed via comparisons against a colour </w:t>
      </w:r>
      <w:r>
        <w:rPr>
          <w:rFonts w:ascii="Times New Roman" w:hAnsi="Times New Roman" w:cs="Times New Roman"/>
          <w:sz w:val="24"/>
          <w:szCs w:val="24"/>
        </w:rPr>
        <w:lastRenderedPageBreak/>
        <w:t xml:space="preserve">reference card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{"citationID":"S052DnZS","properties":{"formattedCitation":"(Siebeck et al. 2006)","plainCitation":"(Siebeck et al. 2006)","noteIndex":0},"citationItems":[{"id":1335,"uris":["http://zotero.org/users/5830439/items/PCMPRNME"],"uri":["http://zotero.org/users/5830439/items/PCMPRNME"],"itemData":{"id":1335,"type":"article-journal","abstract":"Assessment of the extent of coral bleaching has become an important part of studies that aim to understand the condition of coral reefs. In this study a reference card that uses diﬀerences in coral colour was developed as an inexpensive, rapid and non-invasive method for the assessment of bleaching. The card uses a 6 point brightness/saturation scale within four colour hues to record changes in bleaching state. Changes on the scale of 2 units or more reﬂect a change in symbiont density and chlorophyll a content, and therefore the bleaching state of the coral. When used by non-specialist observers in the ﬁeld (here on an intertidal reef ﬂat), there was an inter-observer error of ± 1 colour score. This technique improves on existing subjective assessment of bleaching state by visual observation and oﬀers the potential for rapid, wide-area assessment of changing coral condition.","container-title":"Coral Reefs","DOI":"10.1007/s00338-006-0123-8","ISSN":"0722-4028, 1432-0975","issue":"3","journalAbbreviation":"Coral Reefs","language":"en","page":"453-460","source":"DOI.org (Crossref)","title":"Monitoring coral bleaching using a colour reference card","volume":"25","author":[{"family":"Siebeck","given":"U. E."},{"family":"Marshall","given":"N. J."},{"family":"Klüter","given":"A."},{"family":"Hoegh-Guldberg","given":"Ove"}],"issued":{"date-parts":[["2006",8]]}}}],"schema":"https://github.com/citation-style-language/schema/raw/master/csl-citation.json"} </w:instrText>
      </w:r>
      <w:r>
        <w:rPr>
          <w:rFonts w:ascii="Times New Roman" w:hAnsi="Times New Roman" w:cs="Times New Roman"/>
          <w:sz w:val="24"/>
          <w:szCs w:val="24"/>
        </w:rPr>
        <w:fldChar w:fldCharType="separate"/>
      </w:r>
      <w:r w:rsidRPr="00511710">
        <w:rPr>
          <w:rFonts w:ascii="Times New Roman" w:hAnsi="Times New Roman" w:cs="Times New Roman"/>
          <w:sz w:val="24"/>
        </w:rPr>
        <w:t>(Siebeck et al. 2006)</w:t>
      </w:r>
      <w:r>
        <w:rPr>
          <w:rFonts w:ascii="Times New Roman" w:hAnsi="Times New Roman" w:cs="Times New Roman"/>
          <w:sz w:val="24"/>
          <w:szCs w:val="24"/>
        </w:rPr>
        <w:fldChar w:fldCharType="end"/>
      </w:r>
      <w:r w:rsidR="000F30B0">
        <w:rPr>
          <w:rFonts w:ascii="Times New Roman" w:hAnsi="Times New Roman" w:cs="Times New Roman"/>
          <w:sz w:val="24"/>
          <w:szCs w:val="24"/>
        </w:rPr>
        <w:t>,</w:t>
      </w:r>
      <w:r>
        <w:rPr>
          <w:rFonts w:ascii="Times New Roman" w:hAnsi="Times New Roman" w:cs="Times New Roman"/>
          <w:sz w:val="24"/>
          <w:szCs w:val="24"/>
        </w:rPr>
        <w:t xml:space="preserve"> and colonies were assigned to one of four categories (healthy, pale, very pale</w:t>
      </w:r>
      <w:r w:rsidR="005E1409">
        <w:rPr>
          <w:rFonts w:ascii="Times New Roman" w:hAnsi="Times New Roman" w:cs="Times New Roman"/>
          <w:sz w:val="24"/>
          <w:szCs w:val="24"/>
        </w:rPr>
        <w:t xml:space="preserve"> and bleached). Collection d</w:t>
      </w:r>
      <w:r w:rsidR="00207E59">
        <w:rPr>
          <w:rFonts w:ascii="Times New Roman" w:hAnsi="Times New Roman" w:cs="Times New Roman"/>
          <w:sz w:val="24"/>
          <w:szCs w:val="24"/>
        </w:rPr>
        <w:t>epth and</w:t>
      </w:r>
      <w:r w:rsidR="005E1409">
        <w:rPr>
          <w:rFonts w:ascii="Times New Roman" w:hAnsi="Times New Roman" w:cs="Times New Roman"/>
          <w:sz w:val="24"/>
          <w:szCs w:val="24"/>
        </w:rPr>
        <w:t xml:space="preserve"> the</w:t>
      </w:r>
      <w:r w:rsidR="00207E59">
        <w:rPr>
          <w:rFonts w:ascii="Times New Roman" w:hAnsi="Times New Roman" w:cs="Times New Roman"/>
          <w:sz w:val="24"/>
          <w:szCs w:val="24"/>
        </w:rPr>
        <w:t xml:space="preserve"> temperature specific to each collected colony was recorded (</w:t>
      </w:r>
      <w:r w:rsidR="00207E59" w:rsidRPr="00207E59">
        <w:rPr>
          <w:rFonts w:ascii="Times New Roman" w:hAnsi="Times New Roman" w:cs="Times New Roman"/>
          <w:sz w:val="24"/>
          <w:szCs w:val="24"/>
          <w:highlight w:val="yellow"/>
        </w:rPr>
        <w:t>SI Metadata</w:t>
      </w:r>
      <w:r w:rsidR="00811870">
        <w:rPr>
          <w:rFonts w:ascii="Times New Roman" w:hAnsi="Times New Roman" w:cs="Times New Roman"/>
          <w:sz w:val="24"/>
          <w:szCs w:val="24"/>
        </w:rPr>
        <w:t xml:space="preserve"> table</w:t>
      </w:r>
      <w:r w:rsidR="00207E59">
        <w:rPr>
          <w:rFonts w:ascii="Times New Roman" w:hAnsi="Times New Roman" w:cs="Times New Roman"/>
          <w:sz w:val="24"/>
          <w:szCs w:val="24"/>
        </w:rPr>
        <w:t>).</w:t>
      </w:r>
    </w:p>
    <w:p w:rsidR="00C35A6E" w:rsidRDefault="006F453E" w:rsidP="004C4605">
      <w:pPr>
        <w:spacing w:line="480" w:lineRule="auto"/>
        <w:ind w:firstLine="567"/>
        <w:rPr>
          <w:rFonts w:ascii="Times New Roman" w:hAnsi="Times New Roman" w:cs="Times New Roman"/>
          <w:sz w:val="24"/>
          <w:szCs w:val="24"/>
        </w:rPr>
      </w:pPr>
      <w:r w:rsidRPr="004C4605">
        <w:rPr>
          <w:rFonts w:ascii="Times New Roman" w:hAnsi="Times New Roman" w:cs="Times New Roman"/>
          <w:sz w:val="24"/>
          <w:szCs w:val="24"/>
        </w:rPr>
        <w:t xml:space="preserve">DNA extraction was performed following a modified </w:t>
      </w:r>
      <w:proofErr w:type="spellStart"/>
      <w:r w:rsidRPr="004C4605">
        <w:rPr>
          <w:rFonts w:ascii="Times New Roman" w:hAnsi="Times New Roman" w:cs="Times New Roman"/>
          <w:sz w:val="24"/>
          <w:szCs w:val="24"/>
        </w:rPr>
        <w:t>TRIzol</w:t>
      </w:r>
      <w:proofErr w:type="spellEnd"/>
      <w:r w:rsidRPr="004C4605">
        <w:rPr>
          <w:rFonts w:ascii="Times New Roman" w:hAnsi="Times New Roman" w:cs="Times New Roman"/>
          <w:sz w:val="24"/>
          <w:szCs w:val="24"/>
        </w:rPr>
        <w:t xml:space="preserve"> (</w:t>
      </w:r>
      <w:proofErr w:type="spellStart"/>
      <w:r w:rsidRPr="004C4605">
        <w:rPr>
          <w:rFonts w:ascii="Times New Roman" w:hAnsi="Times New Roman" w:cs="Times New Roman"/>
          <w:sz w:val="24"/>
          <w:szCs w:val="24"/>
        </w:rPr>
        <w:t>Invitorogen</w:t>
      </w:r>
      <w:proofErr w:type="spellEnd"/>
      <w:r w:rsidRPr="004C4605">
        <w:rPr>
          <w:rFonts w:ascii="Times New Roman" w:hAnsi="Times New Roman" w:cs="Times New Roman"/>
          <w:sz w:val="24"/>
          <w:szCs w:val="24"/>
        </w:rPr>
        <w:t>)</w:t>
      </w:r>
      <w:r w:rsidR="00C35A6E">
        <w:rPr>
          <w:rFonts w:ascii="Times New Roman" w:hAnsi="Times New Roman" w:cs="Times New Roman"/>
          <w:sz w:val="24"/>
          <w:szCs w:val="24"/>
        </w:rPr>
        <w:t xml:space="preserve"> protocol,</w:t>
      </w:r>
      <w:r w:rsidRPr="004C4605">
        <w:rPr>
          <w:rFonts w:ascii="Times New Roman" w:hAnsi="Times New Roman" w:cs="Times New Roman"/>
          <w:sz w:val="24"/>
          <w:szCs w:val="24"/>
        </w:rPr>
        <w:t xml:space="preserve"> see </w:t>
      </w:r>
      <w:r w:rsidRPr="004C4605">
        <w:rPr>
          <w:rFonts w:ascii="Times New Roman" w:hAnsi="Times New Roman" w:cs="Times New Roman"/>
          <w:sz w:val="24"/>
          <w:szCs w:val="24"/>
        </w:rPr>
        <w:fldChar w:fldCharType="begin"/>
      </w:r>
      <w:r w:rsidRPr="004C4605">
        <w:rPr>
          <w:rFonts w:ascii="Times New Roman" w:hAnsi="Times New Roman" w:cs="Times New Roman"/>
          <w:sz w:val="24"/>
          <w:szCs w:val="24"/>
        </w:rPr>
        <w:instrText xml:space="preserve"> ADDIN ZOTERO_ITEM CSL_CITATION {"citationID":"nwGrwtJZ","properties":{"formattedCitation":"(Mayfield et al. 2009)","plainCitation":"(Mayfield et al. 2009)","noteIndex":0},"citationItems":[{"id":1331,"uris":["http://zotero.org/users/5830439/items/RFAHPF6P"],"uri":["http://zotero.org/users/5830439/items/RFAHPF6P"],"itemData":{"id":1331,"type":"article-journal","abstract":"Traditional real-time quantitative polymerase chain reaction protocols cannot be used accurately with symbiotic organisms unless the relative contribution of each symbiotic compartment to the total nucleic acid pool is known. A modified 'universal reference gene' protocol was created for reef-building corals and sea anemones, anthozoans that harbour endosymbiotic dinoflagellates belonging to the genus Symbiodinium. Gene expression values are first normalized to an RNA spike and then to a symbiont molecular proxy that represents the number of Symbiodinium cells extracted and present in the RNA. The latter is quantified using the number of genome copies of heat shock protein-70 (HSP70) amplified in the real-time quantitative polymerase chain reaction. Gene expression values are then normalized to the total concentration of RNA to account for differences in the amount of live tissue extracted among experimental treatments and replicates. The molecular quantification of symbiont cells and effect of increasing symbiont contributions to the nucleic acid pool on gene expression were tested in vivo using differentially infected sea anemones Aiptasia pulchella. This protocol has broad application to researchers who seek to measure gene expression in mixed organism assemblages.","container-title":"Molecular Ecology Resources","DOI":"10.1111/j.1755-0998.2008.02349.x","ISSN":"1755-098X","issue":"2","journalAbbreviation":"Mol Ecol Resour","language":"eng","note":"PMID: 21564675","page":"462-470","source":"PubMed","title":"Gene expression normalization in a dual-compartment system: a real-time quantitative polymerase chain reaction protocol for symbiotic anthozoans","title-short":"Gene expression normalization in a dual-compartment system","volume":"9","author":[{"family":"Mayfield","given":"Anderson B."},{"family":"Hirst","given":"Marissa B."},{"family":"Gates","given":"Ruth D."}],"issued":{"date-parts":[["2009",3]]}}}],"schema":"https://github.com/citation-style-language/schema/raw/master/csl-citation.json"} </w:instrText>
      </w:r>
      <w:r w:rsidRPr="004C4605">
        <w:rPr>
          <w:rFonts w:ascii="Times New Roman" w:hAnsi="Times New Roman" w:cs="Times New Roman"/>
          <w:sz w:val="24"/>
          <w:szCs w:val="24"/>
        </w:rPr>
        <w:fldChar w:fldCharType="separate"/>
      </w:r>
      <w:r w:rsidRPr="004C4605">
        <w:rPr>
          <w:rFonts w:ascii="Times New Roman" w:hAnsi="Times New Roman" w:cs="Times New Roman"/>
          <w:sz w:val="24"/>
          <w:szCs w:val="24"/>
        </w:rPr>
        <w:t>Mayfield et al. (2009)</w:t>
      </w:r>
      <w:r w:rsidRPr="004C4605">
        <w:rPr>
          <w:rFonts w:ascii="Times New Roman" w:hAnsi="Times New Roman" w:cs="Times New Roman"/>
          <w:sz w:val="24"/>
          <w:szCs w:val="24"/>
        </w:rPr>
        <w:fldChar w:fldCharType="end"/>
      </w:r>
      <w:r w:rsidR="0088102D" w:rsidRPr="004C4605">
        <w:rPr>
          <w:rFonts w:ascii="Times New Roman" w:hAnsi="Times New Roman" w:cs="Times New Roman"/>
          <w:sz w:val="24"/>
          <w:szCs w:val="24"/>
        </w:rPr>
        <w:t xml:space="preserve"> for full </w:t>
      </w:r>
      <w:r w:rsidR="00E76FD1" w:rsidRPr="004C4605">
        <w:rPr>
          <w:rFonts w:ascii="Times New Roman" w:hAnsi="Times New Roman" w:cs="Times New Roman"/>
          <w:sz w:val="24"/>
          <w:szCs w:val="24"/>
        </w:rPr>
        <w:t>details</w:t>
      </w:r>
      <w:r w:rsidR="005E1409">
        <w:rPr>
          <w:rFonts w:ascii="Times New Roman" w:hAnsi="Times New Roman" w:cs="Times New Roman"/>
          <w:sz w:val="24"/>
          <w:szCs w:val="24"/>
        </w:rPr>
        <w:t xml:space="preserve">. Briefly, </w:t>
      </w:r>
      <w:r w:rsidR="00BD0D6D">
        <w:rPr>
          <w:rFonts w:ascii="Times New Roman" w:hAnsi="Times New Roman" w:cs="Times New Roman"/>
          <w:sz w:val="24"/>
          <w:szCs w:val="24"/>
        </w:rPr>
        <w:t>1</w:t>
      </w:r>
      <w:r w:rsidR="005E1409">
        <w:rPr>
          <w:rFonts w:ascii="Times New Roman" w:hAnsi="Times New Roman" w:cs="Times New Roman"/>
          <w:sz w:val="24"/>
          <w:szCs w:val="24"/>
        </w:rPr>
        <w:t>00mg of collected coral branch</w:t>
      </w:r>
      <w:r w:rsidR="0088102D" w:rsidRPr="004C4605">
        <w:rPr>
          <w:rFonts w:ascii="Times New Roman" w:hAnsi="Times New Roman" w:cs="Times New Roman"/>
          <w:sz w:val="24"/>
          <w:szCs w:val="24"/>
        </w:rPr>
        <w:t xml:space="preserve"> was</w:t>
      </w:r>
      <w:r w:rsidR="00C35A6E">
        <w:rPr>
          <w:rFonts w:ascii="Times New Roman" w:hAnsi="Times New Roman" w:cs="Times New Roman"/>
          <w:sz w:val="24"/>
          <w:szCs w:val="24"/>
        </w:rPr>
        <w:t xml:space="preserve"> placed in 500 µl of </w:t>
      </w:r>
      <w:proofErr w:type="spellStart"/>
      <w:r w:rsidR="00C35A6E">
        <w:rPr>
          <w:rFonts w:ascii="Times New Roman" w:hAnsi="Times New Roman" w:cs="Times New Roman"/>
          <w:sz w:val="24"/>
          <w:szCs w:val="24"/>
        </w:rPr>
        <w:t>TRIzol</w:t>
      </w:r>
      <w:proofErr w:type="spellEnd"/>
      <w:r w:rsidR="00C35A6E">
        <w:rPr>
          <w:rFonts w:ascii="Times New Roman" w:hAnsi="Times New Roman" w:cs="Times New Roman"/>
          <w:sz w:val="24"/>
          <w:szCs w:val="24"/>
        </w:rPr>
        <w:t xml:space="preserve"> and</w:t>
      </w:r>
      <w:r w:rsidR="0088102D" w:rsidRPr="004C4605">
        <w:rPr>
          <w:rFonts w:ascii="Times New Roman" w:hAnsi="Times New Roman" w:cs="Times New Roman"/>
          <w:sz w:val="24"/>
          <w:szCs w:val="24"/>
        </w:rPr>
        <w:t xml:space="preserve"> ground via mechanical homogenization. After RNA extraction was performed, DNA was precipitated</w:t>
      </w:r>
      <w:r w:rsidR="007A03D9" w:rsidRPr="004C4605">
        <w:rPr>
          <w:rFonts w:ascii="Times New Roman" w:hAnsi="Times New Roman" w:cs="Times New Roman"/>
          <w:sz w:val="24"/>
          <w:szCs w:val="24"/>
        </w:rPr>
        <w:t xml:space="preserve"> </w:t>
      </w:r>
      <w:r w:rsidR="00C35A6E">
        <w:rPr>
          <w:rFonts w:ascii="Times New Roman" w:hAnsi="Times New Roman" w:cs="Times New Roman"/>
          <w:sz w:val="24"/>
          <w:szCs w:val="24"/>
        </w:rPr>
        <w:t xml:space="preserve">from the aqueous phase </w:t>
      </w:r>
      <w:r w:rsidR="007A03D9" w:rsidRPr="004C4605">
        <w:rPr>
          <w:rFonts w:ascii="Times New Roman" w:hAnsi="Times New Roman" w:cs="Times New Roman"/>
          <w:sz w:val="24"/>
          <w:szCs w:val="24"/>
        </w:rPr>
        <w:t xml:space="preserve">via </w:t>
      </w:r>
      <w:r w:rsidR="005E1409">
        <w:rPr>
          <w:rFonts w:ascii="Times New Roman" w:hAnsi="Times New Roman" w:cs="Times New Roman"/>
          <w:sz w:val="24"/>
          <w:szCs w:val="24"/>
        </w:rPr>
        <w:t>salting-out.</w:t>
      </w:r>
      <w:r w:rsidR="007A03D9" w:rsidRPr="004C4605">
        <w:rPr>
          <w:rFonts w:ascii="Times New Roman" w:hAnsi="Times New Roman" w:cs="Times New Roman"/>
          <w:sz w:val="24"/>
          <w:szCs w:val="24"/>
        </w:rPr>
        <w:t xml:space="preserve"> DNA was re-suspended in</w:t>
      </w:r>
      <w:r w:rsidR="00C35A6E">
        <w:rPr>
          <w:rFonts w:ascii="Times New Roman" w:hAnsi="Times New Roman" w:cs="Times New Roman"/>
          <w:sz w:val="24"/>
          <w:szCs w:val="24"/>
        </w:rPr>
        <w:t xml:space="preserve"> 50 µl of TE buffer. </w:t>
      </w:r>
    </w:p>
    <w:p w:rsidR="00D944E5" w:rsidRPr="00D944E5" w:rsidRDefault="00D944E5" w:rsidP="00D944E5">
      <w:pPr>
        <w:spacing w:line="480" w:lineRule="auto"/>
        <w:ind w:firstLine="720"/>
        <w:rPr>
          <w:rFonts w:ascii="Times New Roman" w:hAnsi="Times New Roman" w:cs="Times New Roman"/>
          <w:iCs/>
          <w:sz w:val="24"/>
          <w:szCs w:val="24"/>
        </w:rPr>
      </w:pPr>
      <w:proofErr w:type="spellStart"/>
      <w:r w:rsidRPr="00207E59">
        <w:rPr>
          <w:rFonts w:ascii="Times New Roman" w:hAnsi="Times New Roman" w:cs="Times New Roman"/>
          <w:iCs/>
          <w:sz w:val="24"/>
          <w:szCs w:val="24"/>
        </w:rPr>
        <w:t>Pocilloporid</w:t>
      </w:r>
      <w:proofErr w:type="spellEnd"/>
      <w:r>
        <w:rPr>
          <w:rFonts w:ascii="Times New Roman" w:hAnsi="Times New Roman" w:cs="Times New Roman"/>
          <w:iCs/>
          <w:sz w:val="24"/>
          <w:szCs w:val="24"/>
        </w:rPr>
        <w:t xml:space="preserve"> corals display extreme levels of phenotypic plastici</w:t>
      </w:r>
      <w:r w:rsidR="005E1409">
        <w:rPr>
          <w:rFonts w:ascii="Times New Roman" w:hAnsi="Times New Roman" w:cs="Times New Roman"/>
          <w:iCs/>
          <w:sz w:val="24"/>
          <w:szCs w:val="24"/>
        </w:rPr>
        <w:t>ty, to such a degree that</w:t>
      </w:r>
      <w:r>
        <w:rPr>
          <w:rFonts w:ascii="Times New Roman" w:hAnsi="Times New Roman" w:cs="Times New Roman"/>
          <w:iCs/>
          <w:sz w:val="24"/>
          <w:szCs w:val="24"/>
        </w:rPr>
        <w:t xml:space="preserve"> identifications based on morphological ID</w:t>
      </w:r>
      <w:r w:rsidR="005E1409">
        <w:rPr>
          <w:rFonts w:ascii="Times New Roman" w:hAnsi="Times New Roman" w:cs="Times New Roman"/>
          <w:iCs/>
          <w:sz w:val="24"/>
          <w:szCs w:val="24"/>
        </w:rPr>
        <w:t xml:space="preserve"> alone</w:t>
      </w:r>
      <w:r>
        <w:rPr>
          <w:rFonts w:ascii="Times New Roman" w:hAnsi="Times New Roman" w:cs="Times New Roman"/>
          <w:iCs/>
          <w:sz w:val="24"/>
          <w:szCs w:val="24"/>
        </w:rPr>
        <w:t xml:space="preserve"> is difficult and unreliable, because of this we confirmed the identification of all collected samples with a </w:t>
      </w:r>
      <w:r w:rsidRPr="003A1544">
        <w:rPr>
          <w:rFonts w:ascii="Times New Roman" w:hAnsi="Times New Roman" w:cs="Times New Roman"/>
          <w:iCs/>
          <w:sz w:val="24"/>
          <w:szCs w:val="24"/>
        </w:rPr>
        <w:t>gel-based restriction fragment l</w:t>
      </w:r>
      <w:r w:rsidR="005E1409">
        <w:rPr>
          <w:rFonts w:ascii="Times New Roman" w:hAnsi="Times New Roman" w:cs="Times New Roman"/>
          <w:iCs/>
          <w:sz w:val="24"/>
          <w:szCs w:val="24"/>
        </w:rPr>
        <w:t>ength polymorphism (RFLP) assay</w:t>
      </w:r>
      <w:r>
        <w:rPr>
          <w:rFonts w:ascii="Times New Roman" w:hAnsi="Times New Roman" w:cs="Times New Roman"/>
          <w:iCs/>
          <w:sz w:val="24"/>
          <w:szCs w:val="24"/>
        </w:rPr>
        <w:t xml:space="preserve"> </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{"citationID":"77KuzXNy","properties":{"formattedCitation":"(Johnston et al. 2018)","plainCitation":"(Johnston et al. 2018)","noteIndex":0},"citationItems":[{"id":1336,"uris":["http://zotero.org/users/5830439/items/FL8NLX8Z"],"uri":["http://zotero.org/users/5830439/items/FL8NLX8Z"],"itemData":{"id":1336,"type":"article-journal","abstract":"Species within the scleractinian genus Pocillopora Lamarck 1816 exhibit extreme phenotypic plasticity, making identification based on morphology difficult. However, the mitochondrial open reading frame (mtORF) marker provides a useful genetic tool for identification of most species in this genus, with a notable exception of P. eydouxi and P. meandrina. Based on recent genomic work, we present a quick and simple, gel-based restriction fragment length polymorphism (RFLP) method for the identification of all six Pocillopora species occurring in Hawai‘i by amplifying either the mtORF region, a newly discovered histone region, or both, and then using the restriction enzymes targeting diagnostic sequences we unambiguously identify each species. Using this approach, we documented frequent misidentification of Pocillopora species based on colony morphology. We found that P. acuta colonies are frequently mistakenly identified as P. damicornis in Kāne‘ohe Bay, O‘ahu. We also found that P. meandrina likely has a northern range limit in the Northwest Hawaiian Islands, above which P. ligulata was regularly mistaken for P. meandrina.","container-title":"PeerJ","DOI":"10.7717/peerj.4355","ISSN":"2167-8359","journalAbbreviation":"PeerJ","language":"en","note":"publisher: PeerJ Inc.","page":"e4355","source":"peerj.com","title":"A simple molecular technique for distinguishing species reveals frequent misidentification of Hawaiian corals in the genus Pocillopora","volume":"6","author":[{"family":"Johnston","given":"Erika C."},{"family":"Forsman","given":"Zac H."},{"family":"Toonen","given":"Robert J."}],"issued":{"date-parts":[["2018",2,8]]}}}],"schema":"https://github.com/citation-style-language/schema/raw/master/csl-citation.json"} </w:instrText>
      </w:r>
      <w:r>
        <w:rPr>
          <w:rFonts w:ascii="Times New Roman" w:hAnsi="Times New Roman" w:cs="Times New Roman"/>
          <w:iCs/>
          <w:sz w:val="24"/>
          <w:szCs w:val="24"/>
        </w:rPr>
        <w:fldChar w:fldCharType="separate"/>
      </w:r>
      <w:r w:rsidRPr="003A1544">
        <w:rPr>
          <w:rFonts w:ascii="Times New Roman" w:hAnsi="Times New Roman" w:cs="Times New Roman"/>
          <w:sz w:val="24"/>
        </w:rPr>
        <w:t>(Johnston et al. 2018)</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Briefly, the </w:t>
      </w:r>
      <w:r w:rsidRPr="00D944E5">
        <w:rPr>
          <w:rFonts w:ascii="Times New Roman" w:hAnsi="Times New Roman" w:cs="Times New Roman"/>
          <w:iCs/>
          <w:sz w:val="24"/>
          <w:szCs w:val="24"/>
        </w:rPr>
        <w:t>mitochondrial open reading frame (</w:t>
      </w:r>
      <w:proofErr w:type="spellStart"/>
      <w:r w:rsidRPr="00D944E5">
        <w:rPr>
          <w:rFonts w:ascii="Times New Roman" w:hAnsi="Times New Roman" w:cs="Times New Roman"/>
          <w:iCs/>
          <w:sz w:val="24"/>
          <w:szCs w:val="24"/>
        </w:rPr>
        <w:t>mtORF</w:t>
      </w:r>
      <w:proofErr w:type="spellEnd"/>
      <w:r w:rsidRPr="00D944E5">
        <w:rPr>
          <w:rFonts w:ascii="Times New Roman" w:hAnsi="Times New Roman" w:cs="Times New Roman"/>
          <w:iCs/>
          <w:sz w:val="24"/>
          <w:szCs w:val="24"/>
        </w:rPr>
        <w:t>) marker</w:t>
      </w:r>
      <w:r>
        <w:rPr>
          <w:rFonts w:ascii="Times New Roman" w:hAnsi="Times New Roman" w:cs="Times New Roman"/>
          <w:iCs/>
          <w:sz w:val="24"/>
          <w:szCs w:val="24"/>
        </w:rPr>
        <w:t xml:space="preserve"> was amplified via PCR, and the resulting products where digested with the </w:t>
      </w:r>
      <w:r w:rsidRPr="00D944E5">
        <w:rPr>
          <w:rFonts w:ascii="Times New Roman" w:hAnsi="Times New Roman" w:cs="Times New Roman"/>
          <w:i/>
          <w:iCs/>
          <w:sz w:val="24"/>
          <w:szCs w:val="24"/>
        </w:rPr>
        <w:t>Tsp</w:t>
      </w:r>
      <w:r>
        <w:rPr>
          <w:rFonts w:ascii="Times New Roman" w:hAnsi="Times New Roman" w:cs="Times New Roman"/>
          <w:iCs/>
          <w:sz w:val="24"/>
          <w:szCs w:val="24"/>
        </w:rPr>
        <w:t xml:space="preserve">45I restriction enzyme to produce species specific fragment sizes that allow accurate </w:t>
      </w:r>
      <w:r w:rsidR="005E1409">
        <w:rPr>
          <w:rFonts w:ascii="Times New Roman" w:hAnsi="Times New Roman" w:cs="Times New Roman"/>
          <w:iCs/>
          <w:sz w:val="24"/>
          <w:szCs w:val="24"/>
        </w:rPr>
        <w:t xml:space="preserve">and reliable </w:t>
      </w:r>
      <w:r>
        <w:rPr>
          <w:rFonts w:ascii="Times New Roman" w:hAnsi="Times New Roman" w:cs="Times New Roman"/>
          <w:iCs/>
          <w:sz w:val="24"/>
          <w:szCs w:val="24"/>
        </w:rPr>
        <w:t>species differentiation.</w:t>
      </w:r>
    </w:p>
    <w:p w:rsidR="004C4605" w:rsidRPr="004C4605" w:rsidRDefault="00E76FD1" w:rsidP="004C4605">
      <w:pPr>
        <w:spacing w:line="480" w:lineRule="auto"/>
        <w:ind w:firstLine="567"/>
        <w:rPr>
          <w:rFonts w:ascii="Times New Roman" w:hAnsi="Times New Roman" w:cs="Times New Roman"/>
          <w:sz w:val="24"/>
          <w:szCs w:val="24"/>
        </w:rPr>
      </w:pPr>
      <w:r w:rsidRPr="004C4605">
        <w:rPr>
          <w:rFonts w:ascii="Times New Roman" w:hAnsi="Times New Roman" w:cs="Times New Roman"/>
          <w:sz w:val="24"/>
          <w:szCs w:val="24"/>
        </w:rPr>
        <w:t>PCR amplification</w:t>
      </w:r>
      <w:r w:rsidR="00333C87">
        <w:rPr>
          <w:rFonts w:ascii="Times New Roman" w:hAnsi="Times New Roman" w:cs="Times New Roman"/>
          <w:sz w:val="24"/>
          <w:szCs w:val="24"/>
        </w:rPr>
        <w:t xml:space="preserve"> of microbial communities</w:t>
      </w:r>
      <w:r w:rsidRPr="004C4605">
        <w:rPr>
          <w:rFonts w:ascii="Times New Roman" w:hAnsi="Times New Roman" w:cs="Times New Roman"/>
          <w:sz w:val="24"/>
          <w:szCs w:val="24"/>
        </w:rPr>
        <w:t xml:space="preserve"> targeting the V4 region of the 16S SSU </w:t>
      </w:r>
      <w:proofErr w:type="spellStart"/>
      <w:r w:rsidRPr="004C4605">
        <w:rPr>
          <w:rFonts w:ascii="Times New Roman" w:hAnsi="Times New Roman" w:cs="Times New Roman"/>
          <w:sz w:val="24"/>
          <w:szCs w:val="24"/>
        </w:rPr>
        <w:t>rRNA</w:t>
      </w:r>
      <w:proofErr w:type="spellEnd"/>
      <w:r w:rsidRPr="004C4605">
        <w:rPr>
          <w:rFonts w:ascii="Times New Roman" w:hAnsi="Times New Roman" w:cs="Times New Roman"/>
          <w:sz w:val="24"/>
          <w:szCs w:val="24"/>
        </w:rPr>
        <w:t xml:space="preserve"> was performed using the bacterial and archaeal primers 515F and 806R (515F—GTG CCA GCM GCC GCG GTA A; 806R—GGA CTA CHV GGG TWT CTA AT), with forward and reverse primers modified to include Illumina adaptors, a linker and a </w:t>
      </w:r>
      <w:r w:rsidR="004C4605">
        <w:rPr>
          <w:rFonts w:ascii="Times New Roman" w:hAnsi="Times New Roman" w:cs="Times New Roman"/>
          <w:sz w:val="24"/>
          <w:szCs w:val="24"/>
        </w:rPr>
        <w:t xml:space="preserve">unique barcode </w:t>
      </w:r>
      <w:r w:rsidR="004C4605">
        <w:rPr>
          <w:rFonts w:ascii="Times New Roman" w:hAnsi="Times New Roman" w:cs="Times New Roman"/>
          <w:sz w:val="24"/>
          <w:szCs w:val="24"/>
        </w:rPr>
        <w:fldChar w:fldCharType="begin"/>
      </w:r>
      <w:r w:rsidR="004C4605">
        <w:rPr>
          <w:rFonts w:ascii="Times New Roman" w:hAnsi="Times New Roman" w:cs="Times New Roman"/>
          <w:sz w:val="24"/>
          <w:szCs w:val="24"/>
        </w:rPr>
        <w:instrText xml:space="preserve"> ADDIN ZOTERO_ITEM CSL_CITATION {"citationID":"H04Tliv7","properties":{"formattedCitation":"(Caporaso et al. 2011)","plainCitation":"(Caporaso et al. 2011)","noteIndex":0},"citationItems":[{"id":301,"uris":["http://zotero.org/users/5830439/items/84ILCYDH"],"uri":["http://zotero.org/users/5830439/items/84ILCYDH"],"itemData":{"id":301,"type":"article-journal","abstract":"The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resolution.","container-title":"Proceedings of the National Academy of Sciences","DOI":"10.1073/pnas.1000080107","ISSN":"0027-8424, 1091-6490","issue":"Supplement 1","journalAbbreviation":"PNAS","language":"en","note":"PMID: 20534432","page":"4516-4522","source":"www.pnas.org","title":"Global patterns of 16S rRNA diversity at a depth of millions of sequences per sample","volume":"108","author":[{"family":"Caporaso","given":"J. Gregory"},{"family":"Lauber","given":"Christian L."},{"family":"Walters","given":"William A."},{"family":"Berg-Lyons","given":"Donna"},{"family":"Lozupone","given":"Catherine A."},{"family":"Turnbaugh","given":"Peter J."},{"family":"Fierer","given":"Noah"},{"family":"Knight","given":"Rob"}],"issued":{"date-parts":[["2011",3,15]]}}}],"schema":"https://github.com/citation-style-language/schema/raw/master/csl-citation.json"} </w:instrText>
      </w:r>
      <w:r w:rsidR="004C4605">
        <w:rPr>
          <w:rFonts w:ascii="Times New Roman" w:hAnsi="Times New Roman" w:cs="Times New Roman"/>
          <w:sz w:val="24"/>
          <w:szCs w:val="24"/>
        </w:rPr>
        <w:fldChar w:fldCharType="separate"/>
      </w:r>
      <w:r w:rsidR="004C4605" w:rsidRPr="004C4605">
        <w:rPr>
          <w:rFonts w:ascii="Times New Roman" w:hAnsi="Times New Roman" w:cs="Times New Roman"/>
          <w:sz w:val="24"/>
        </w:rPr>
        <w:t>(Caporaso et al. 2011)</w:t>
      </w:r>
      <w:r w:rsidR="004C4605">
        <w:rPr>
          <w:rFonts w:ascii="Times New Roman" w:hAnsi="Times New Roman" w:cs="Times New Roman"/>
          <w:sz w:val="24"/>
          <w:szCs w:val="24"/>
        </w:rPr>
        <w:fldChar w:fldCharType="end"/>
      </w:r>
      <w:r w:rsidRPr="004C4605">
        <w:rPr>
          <w:rFonts w:ascii="Times New Roman" w:hAnsi="Times New Roman" w:cs="Times New Roman"/>
          <w:sz w:val="24"/>
          <w:szCs w:val="24"/>
        </w:rPr>
        <w:t xml:space="preserve">. Each reaction was performed in a total volume of 25 </w:t>
      </w:r>
      <w:r w:rsidR="00961702" w:rsidRPr="004C4605">
        <w:rPr>
          <w:rFonts w:ascii="Times New Roman" w:hAnsi="Times New Roman" w:cs="Times New Roman"/>
          <w:sz w:val="24"/>
          <w:szCs w:val="24"/>
        </w:rPr>
        <w:t>µ</w:t>
      </w:r>
      <w:r w:rsidRPr="004C4605">
        <w:rPr>
          <w:rFonts w:ascii="Times New Roman" w:hAnsi="Times New Roman" w:cs="Times New Roman"/>
          <w:sz w:val="24"/>
          <w:szCs w:val="24"/>
        </w:rPr>
        <w:t xml:space="preserve">l, containing 1 </w:t>
      </w:r>
      <w:r w:rsidR="00961702" w:rsidRPr="004C4605">
        <w:rPr>
          <w:rFonts w:ascii="Times New Roman" w:hAnsi="Times New Roman" w:cs="Times New Roman"/>
          <w:sz w:val="24"/>
          <w:szCs w:val="24"/>
        </w:rPr>
        <w:t>µ</w:t>
      </w:r>
      <w:r w:rsidRPr="004C4605">
        <w:rPr>
          <w:rFonts w:ascii="Times New Roman" w:hAnsi="Times New Roman" w:cs="Times New Roman"/>
          <w:sz w:val="24"/>
          <w:szCs w:val="24"/>
        </w:rPr>
        <w:t xml:space="preserve">l of undiluted template, 0.1 </w:t>
      </w:r>
      <w:r w:rsidR="00961702" w:rsidRPr="004C4605">
        <w:rPr>
          <w:rFonts w:ascii="Times New Roman" w:hAnsi="Times New Roman" w:cs="Times New Roman"/>
          <w:sz w:val="24"/>
          <w:szCs w:val="24"/>
        </w:rPr>
        <w:t>µ</w:t>
      </w:r>
      <w:r w:rsidRPr="004C4605">
        <w:rPr>
          <w:rFonts w:ascii="Times New Roman" w:hAnsi="Times New Roman" w:cs="Times New Roman"/>
          <w:sz w:val="24"/>
          <w:szCs w:val="24"/>
        </w:rPr>
        <w:t xml:space="preserve">l of KAPA 3G Enzyme (Kapa Biosystems, </w:t>
      </w:r>
      <w:proofErr w:type="spellStart"/>
      <w:r w:rsidRPr="004C4605">
        <w:rPr>
          <w:rFonts w:ascii="Times New Roman" w:hAnsi="Times New Roman" w:cs="Times New Roman"/>
          <w:sz w:val="24"/>
          <w:szCs w:val="24"/>
        </w:rPr>
        <w:t>Inc</w:t>
      </w:r>
      <w:proofErr w:type="spellEnd"/>
      <w:r w:rsidRPr="004C4605">
        <w:rPr>
          <w:rFonts w:ascii="Times New Roman" w:hAnsi="Times New Roman" w:cs="Times New Roman"/>
          <w:sz w:val="24"/>
          <w:szCs w:val="24"/>
        </w:rPr>
        <w:t xml:space="preserve">, Wilmington, MA, USA), 0.75 </w:t>
      </w:r>
      <w:r w:rsidR="00961702" w:rsidRPr="004C4605">
        <w:rPr>
          <w:rFonts w:ascii="Times New Roman" w:hAnsi="Times New Roman" w:cs="Times New Roman"/>
          <w:sz w:val="24"/>
          <w:szCs w:val="24"/>
        </w:rPr>
        <w:t>µ</w:t>
      </w:r>
      <w:r w:rsidRPr="004C4605">
        <w:rPr>
          <w:rFonts w:ascii="Times New Roman" w:hAnsi="Times New Roman" w:cs="Times New Roman"/>
          <w:sz w:val="24"/>
          <w:szCs w:val="24"/>
        </w:rPr>
        <w:t xml:space="preserve">l of each primer at 10 </w:t>
      </w:r>
      <w:r w:rsidR="00961702" w:rsidRPr="004C4605">
        <w:rPr>
          <w:rFonts w:ascii="Times New Roman" w:hAnsi="Times New Roman" w:cs="Times New Roman"/>
          <w:sz w:val="24"/>
          <w:szCs w:val="24"/>
        </w:rPr>
        <w:t>µM</w:t>
      </w:r>
      <w:r w:rsidRPr="004C4605">
        <w:rPr>
          <w:rFonts w:ascii="Times New Roman" w:hAnsi="Times New Roman" w:cs="Times New Roman"/>
          <w:sz w:val="24"/>
          <w:szCs w:val="24"/>
        </w:rPr>
        <w:t xml:space="preserve">, 1.5 </w:t>
      </w:r>
      <w:r w:rsidR="00961702" w:rsidRPr="004C4605">
        <w:rPr>
          <w:rFonts w:ascii="Times New Roman" w:hAnsi="Times New Roman" w:cs="Times New Roman"/>
          <w:sz w:val="24"/>
          <w:szCs w:val="24"/>
        </w:rPr>
        <w:t>µ</w:t>
      </w:r>
      <w:r w:rsidRPr="004C4605">
        <w:rPr>
          <w:rFonts w:ascii="Times New Roman" w:hAnsi="Times New Roman" w:cs="Times New Roman"/>
          <w:sz w:val="24"/>
          <w:szCs w:val="24"/>
        </w:rPr>
        <w:t>l of 1.5 mg ml</w:t>
      </w:r>
      <w:r w:rsidRPr="004C4605">
        <w:rPr>
          <w:rFonts w:ascii="Times New Roman" w:hAnsi="Times New Roman" w:cs="Times New Roman"/>
          <w:sz w:val="24"/>
          <w:szCs w:val="24"/>
          <w:vertAlign w:val="superscript"/>
        </w:rPr>
        <w:t>-1</w:t>
      </w:r>
      <w:r w:rsidRPr="004C4605">
        <w:rPr>
          <w:rFonts w:ascii="Times New Roman" w:hAnsi="Times New Roman" w:cs="Times New Roman"/>
          <w:sz w:val="24"/>
          <w:szCs w:val="24"/>
        </w:rPr>
        <w:t xml:space="preserve"> BSA</w:t>
      </w:r>
      <w:r w:rsidR="00961702" w:rsidRPr="004C4605">
        <w:rPr>
          <w:rFonts w:ascii="Times New Roman" w:hAnsi="Times New Roman" w:cs="Times New Roman"/>
          <w:sz w:val="24"/>
          <w:szCs w:val="24"/>
        </w:rPr>
        <w:t xml:space="preserve">, 12.5 µl KAPA PCR Buffer and water to 25 µl. PCR cycling protocol was 94 </w:t>
      </w:r>
      <w:proofErr w:type="spellStart"/>
      <w:r w:rsidR="00961702" w:rsidRPr="00333C87">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180 s, followed by 35 cycles of 94 </w:t>
      </w:r>
      <w:proofErr w:type="spellStart"/>
      <w:r w:rsidR="00961702" w:rsidRPr="004C4605">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45 s, 75 </w:t>
      </w:r>
      <w:proofErr w:type="spellStart"/>
      <w:r w:rsidR="00961702" w:rsidRPr="004C4605">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10 s, 50 </w:t>
      </w:r>
      <w:proofErr w:type="spellStart"/>
      <w:r w:rsidR="00961702" w:rsidRPr="004C4605">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60 s and 72 </w:t>
      </w:r>
      <w:proofErr w:type="spellStart"/>
      <w:r w:rsidR="00961702" w:rsidRPr="004C4605">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90 s, with a final </w:t>
      </w:r>
      <w:r w:rsidR="00961702" w:rsidRPr="004C4605">
        <w:rPr>
          <w:rFonts w:ascii="Times New Roman" w:hAnsi="Times New Roman" w:cs="Times New Roman"/>
          <w:sz w:val="24"/>
          <w:szCs w:val="24"/>
        </w:rPr>
        <w:lastRenderedPageBreak/>
        <w:t xml:space="preserve">extension at 72 </w:t>
      </w:r>
      <w:proofErr w:type="spellStart"/>
      <w:r w:rsidR="00961702" w:rsidRPr="004C4605">
        <w:rPr>
          <w:rFonts w:ascii="Times New Roman" w:hAnsi="Times New Roman" w:cs="Times New Roman"/>
          <w:sz w:val="24"/>
          <w:szCs w:val="24"/>
          <w:vertAlign w:val="superscript"/>
        </w:rPr>
        <w:t>o</w:t>
      </w:r>
      <w:r w:rsidR="00961702" w:rsidRPr="004C4605">
        <w:rPr>
          <w:rFonts w:ascii="Times New Roman" w:hAnsi="Times New Roman" w:cs="Times New Roman"/>
          <w:sz w:val="24"/>
          <w:szCs w:val="24"/>
        </w:rPr>
        <w:t>C</w:t>
      </w:r>
      <w:proofErr w:type="spellEnd"/>
      <w:r w:rsidR="00961702" w:rsidRPr="004C4605">
        <w:rPr>
          <w:rFonts w:ascii="Times New Roman" w:hAnsi="Times New Roman" w:cs="Times New Roman"/>
          <w:sz w:val="24"/>
          <w:szCs w:val="24"/>
        </w:rPr>
        <w:t xml:space="preserve"> for 10 min. Negative extraction and PCR controls were included to identify possible contamination issues.</w:t>
      </w:r>
    </w:p>
    <w:p w:rsidR="004C4605" w:rsidRDefault="004C4605" w:rsidP="004C4605">
      <w:pPr>
        <w:spacing w:line="480" w:lineRule="auto"/>
        <w:ind w:firstLine="567"/>
        <w:rPr>
          <w:rFonts w:ascii="Times New Roman" w:hAnsi="Times New Roman" w:cs="Times New Roman"/>
          <w:sz w:val="24"/>
          <w:szCs w:val="24"/>
        </w:rPr>
      </w:pPr>
      <w:r w:rsidRPr="004C4605">
        <w:rPr>
          <w:rFonts w:ascii="Times New Roman" w:hAnsi="Times New Roman" w:cs="Times New Roman"/>
          <w:sz w:val="24"/>
          <w:szCs w:val="24"/>
        </w:rPr>
        <w:t xml:space="preserve">PCR products were visualised on a 1% TBE buffer agarose gel. Normalisation and cleaning of PCR products were performed in </w:t>
      </w:r>
      <w:proofErr w:type="spellStart"/>
      <w:r w:rsidRPr="004C4605">
        <w:rPr>
          <w:rFonts w:ascii="Times New Roman" w:hAnsi="Times New Roman" w:cs="Times New Roman"/>
          <w:sz w:val="24"/>
          <w:szCs w:val="24"/>
        </w:rPr>
        <w:t>SequalPrep</w:t>
      </w:r>
      <w:r w:rsidRPr="004C4605">
        <w:rPr>
          <w:rFonts w:ascii="Times New Roman" w:hAnsi="Times New Roman" w:cs="Times New Roman"/>
          <w:sz w:val="24"/>
          <w:szCs w:val="24"/>
          <w:vertAlign w:val="superscript"/>
        </w:rPr>
        <w:t>TM</w:t>
      </w:r>
      <w:proofErr w:type="spellEnd"/>
      <w:r w:rsidRPr="004C4605">
        <w:rPr>
          <w:rFonts w:ascii="Times New Roman" w:hAnsi="Times New Roman" w:cs="Times New Roman"/>
          <w:sz w:val="24"/>
          <w:szCs w:val="24"/>
        </w:rPr>
        <w:t xml:space="preserve"> normalisation plates (Invitrogen, Frederick, Maryland, USA) and submitted for sequencing on the Illumina </w:t>
      </w:r>
      <w:proofErr w:type="spellStart"/>
      <w:r w:rsidRPr="004C4605">
        <w:rPr>
          <w:rFonts w:ascii="Times New Roman" w:hAnsi="Times New Roman" w:cs="Times New Roman"/>
          <w:sz w:val="24"/>
          <w:szCs w:val="24"/>
        </w:rPr>
        <w:t>MiSeq</w:t>
      </w:r>
      <w:proofErr w:type="spellEnd"/>
      <w:r w:rsidRPr="004C4605">
        <w:rPr>
          <w:rFonts w:ascii="Times New Roman" w:hAnsi="Times New Roman" w:cs="Times New Roman"/>
          <w:sz w:val="24"/>
          <w:szCs w:val="24"/>
        </w:rPr>
        <w:t xml:space="preserve"> platform (600 cycles,V3 chemistry, 300-bp paired end reads) with a 30% </w:t>
      </w:r>
      <w:proofErr w:type="spellStart"/>
      <w:r w:rsidRPr="004C4605">
        <w:rPr>
          <w:rFonts w:ascii="Times New Roman" w:hAnsi="Times New Roman" w:cs="Times New Roman"/>
          <w:sz w:val="24"/>
          <w:szCs w:val="24"/>
        </w:rPr>
        <w:t>PhiX</w:t>
      </w:r>
      <w:proofErr w:type="spellEnd"/>
      <w:r w:rsidRPr="004C4605">
        <w:rPr>
          <w:rFonts w:ascii="Times New Roman" w:hAnsi="Times New Roman" w:cs="Times New Roman"/>
          <w:sz w:val="24"/>
          <w:szCs w:val="24"/>
        </w:rPr>
        <w:t xml:space="preserve"> spike (</w:t>
      </w:r>
      <w:proofErr w:type="spellStart"/>
      <w:r w:rsidRPr="004C4605">
        <w:rPr>
          <w:rFonts w:ascii="Times New Roman" w:hAnsi="Times New Roman" w:cs="Times New Roman"/>
          <w:sz w:val="24"/>
          <w:szCs w:val="24"/>
        </w:rPr>
        <w:t>Macrogen</w:t>
      </w:r>
      <w:proofErr w:type="spellEnd"/>
      <w:r w:rsidRPr="004C4605">
        <w:rPr>
          <w:rFonts w:ascii="Times New Roman" w:hAnsi="Times New Roman" w:cs="Times New Roman"/>
          <w:sz w:val="24"/>
          <w:szCs w:val="24"/>
        </w:rPr>
        <w:t>, Korea).</w:t>
      </w:r>
    </w:p>
    <w:p w:rsidR="00354BB1" w:rsidRDefault="004C4605" w:rsidP="00354BB1">
      <w:pPr>
        <w:spacing w:line="480" w:lineRule="auto"/>
        <w:ind w:firstLine="567"/>
        <w:rPr>
          <w:rFonts w:ascii="Times New Roman" w:hAnsi="Times New Roman" w:cs="Times New Roman"/>
          <w:sz w:val="24"/>
          <w:szCs w:val="24"/>
        </w:rPr>
      </w:pPr>
      <w:r w:rsidRPr="004C4605">
        <w:rPr>
          <w:rFonts w:ascii="Times New Roman" w:hAnsi="Times New Roman" w:cs="Times New Roman"/>
          <w:sz w:val="24"/>
          <w:szCs w:val="24"/>
        </w:rPr>
        <w:t xml:space="preserve">Our bioinformatics workflow involved adaptor removal, quality filtering and trimming, error correction, inference of amplicon sequence variants (ASVs), removal of </w:t>
      </w:r>
      <w:proofErr w:type="spellStart"/>
      <w:r w:rsidRPr="004C4605">
        <w:rPr>
          <w:rFonts w:ascii="Times New Roman" w:hAnsi="Times New Roman" w:cs="Times New Roman"/>
          <w:sz w:val="24"/>
          <w:szCs w:val="24"/>
        </w:rPr>
        <w:t>PhiX</w:t>
      </w:r>
      <w:proofErr w:type="spellEnd"/>
      <w:r w:rsidRPr="004C4605">
        <w:rPr>
          <w:rFonts w:ascii="Times New Roman" w:hAnsi="Times New Roman" w:cs="Times New Roman"/>
          <w:sz w:val="24"/>
          <w:szCs w:val="24"/>
        </w:rPr>
        <w:t xml:space="preserve"> and chimeras, and taxonomic assignment. Details for each step are given below, and the full code for replicating the analysis can be found at </w:t>
      </w:r>
      <w:hyperlink r:id="rId7" w:history="1">
        <w:r w:rsidR="00354BB1" w:rsidRPr="00367492">
          <w:rPr>
            <w:rStyle w:val="Hyperlink"/>
            <w:rFonts w:ascii="Times New Roman" w:hAnsi="Times New Roman" w:cs="Times New Roman"/>
            <w:sz w:val="24"/>
            <w:szCs w:val="24"/>
          </w:rPr>
          <w:t>https://github.com/gzahn/Chagos</w:t>
        </w:r>
      </w:hyperlink>
    </w:p>
    <w:p w:rsidR="00354BB1" w:rsidRDefault="004C4605" w:rsidP="00354BB1">
      <w:pPr>
        <w:spacing w:line="480" w:lineRule="auto"/>
        <w:ind w:firstLine="567"/>
        <w:rPr>
          <w:rFonts w:ascii="Times New Roman" w:hAnsi="Times New Roman" w:cs="Times New Roman"/>
          <w:sz w:val="24"/>
          <w:szCs w:val="24"/>
        </w:rPr>
      </w:pPr>
      <w:proofErr w:type="spellStart"/>
      <w:r w:rsidRPr="00354BB1">
        <w:rPr>
          <w:rFonts w:ascii="Times New Roman" w:hAnsi="Times New Roman" w:cs="Times New Roman"/>
          <w:sz w:val="24"/>
          <w:szCs w:val="24"/>
        </w:rPr>
        <w:t>Demultiplexed</w:t>
      </w:r>
      <w:proofErr w:type="spellEnd"/>
      <w:r w:rsidRPr="00354BB1">
        <w:rPr>
          <w:rFonts w:ascii="Times New Roman" w:hAnsi="Times New Roman" w:cs="Times New Roman"/>
          <w:sz w:val="24"/>
          <w:szCs w:val="24"/>
        </w:rPr>
        <w:t xml:space="preserve"> sequen</w:t>
      </w:r>
      <w:r w:rsidR="00354BB1" w:rsidRPr="00354BB1">
        <w:rPr>
          <w:rFonts w:ascii="Times New Roman" w:hAnsi="Times New Roman" w:cs="Times New Roman"/>
          <w:sz w:val="24"/>
          <w:szCs w:val="24"/>
        </w:rPr>
        <w:t xml:space="preserve">ces were obtained from </w:t>
      </w:r>
      <w:proofErr w:type="spellStart"/>
      <w:r w:rsidR="00354BB1" w:rsidRPr="00354BB1">
        <w:rPr>
          <w:rFonts w:ascii="Times New Roman" w:hAnsi="Times New Roman" w:cs="Times New Roman"/>
          <w:sz w:val="24"/>
          <w:szCs w:val="24"/>
        </w:rPr>
        <w:t>Macrogen</w:t>
      </w:r>
      <w:proofErr w:type="spellEnd"/>
      <w:r w:rsidR="00354BB1" w:rsidRPr="00354BB1">
        <w:rPr>
          <w:rFonts w:ascii="Times New Roman" w:hAnsi="Times New Roman" w:cs="Times New Roman"/>
          <w:sz w:val="24"/>
          <w:szCs w:val="24"/>
        </w:rPr>
        <w:t>, Korea</w:t>
      </w:r>
      <w:r w:rsidR="002C38F7">
        <w:rPr>
          <w:rFonts w:ascii="Times New Roman" w:hAnsi="Times New Roman" w:cs="Times New Roman"/>
          <w:sz w:val="24"/>
          <w:szCs w:val="24"/>
        </w:rPr>
        <w:t>. B</w:t>
      </w:r>
      <w:r w:rsidRPr="00354BB1">
        <w:rPr>
          <w:rFonts w:ascii="Times New Roman" w:hAnsi="Times New Roman" w:cs="Times New Roman"/>
          <w:sz w:val="24"/>
          <w:szCs w:val="24"/>
        </w:rPr>
        <w:t xml:space="preserve">arcodes and adaptors were removed with </w:t>
      </w:r>
      <w:proofErr w:type="spellStart"/>
      <w:r w:rsidRPr="00354BB1">
        <w:rPr>
          <w:rFonts w:ascii="Times New Roman" w:hAnsi="Times New Roman" w:cs="Times New Roman"/>
          <w:sz w:val="24"/>
          <w:szCs w:val="24"/>
        </w:rPr>
        <w:t>Cutadapt</w:t>
      </w:r>
      <w:proofErr w:type="spellEnd"/>
      <w:r w:rsidR="00354BB1">
        <w:rPr>
          <w:rFonts w:ascii="Times New Roman" w:hAnsi="Times New Roman" w:cs="Times New Roman"/>
          <w:sz w:val="24"/>
          <w:szCs w:val="24"/>
        </w:rPr>
        <w:t xml:space="preserve"> </w:t>
      </w:r>
      <w:r w:rsidR="002C38F7">
        <w:rPr>
          <w:rFonts w:ascii="Times New Roman" w:hAnsi="Times New Roman" w:cs="Times New Roman"/>
          <w:sz w:val="24"/>
          <w:szCs w:val="24"/>
        </w:rPr>
        <w:t>(Martin 2011), and r</w:t>
      </w:r>
      <w:r w:rsidRPr="00354BB1">
        <w:rPr>
          <w:rFonts w:ascii="Times New Roman" w:hAnsi="Times New Roman" w:cs="Times New Roman"/>
          <w:sz w:val="24"/>
          <w:szCs w:val="24"/>
        </w:rPr>
        <w:t>eads were filtered based on quality scores and trimmed using the DADA2 package version 1.9.0</w:t>
      </w:r>
      <w:r w:rsidR="00354BB1">
        <w:rPr>
          <w:rFonts w:ascii="Times New Roman" w:hAnsi="Times New Roman" w:cs="Times New Roman"/>
          <w:sz w:val="24"/>
          <w:szCs w:val="24"/>
        </w:rPr>
        <w:t xml:space="preserve"> </w:t>
      </w:r>
      <w:r w:rsidRPr="00354BB1">
        <w:rPr>
          <w:rFonts w:ascii="Times New Roman" w:hAnsi="Times New Roman" w:cs="Times New Roman"/>
          <w:sz w:val="24"/>
          <w:szCs w:val="24"/>
        </w:rPr>
        <w:t>(Callahan et al. 2016) in R version 3.4.1 (R Core Team 2013). Forward reads were t</w:t>
      </w:r>
      <w:r w:rsidR="00BB6872" w:rsidRPr="00354BB1">
        <w:rPr>
          <w:rFonts w:ascii="Times New Roman" w:hAnsi="Times New Roman" w:cs="Times New Roman"/>
          <w:sz w:val="24"/>
          <w:szCs w:val="24"/>
        </w:rPr>
        <w:t xml:space="preserve">runcated at </w:t>
      </w:r>
      <w:r w:rsidR="00BB6872" w:rsidRPr="00354BB1">
        <w:rPr>
          <w:rFonts w:ascii="Times New Roman" w:hAnsi="Times New Roman" w:cs="Times New Roman"/>
          <w:sz w:val="24"/>
          <w:szCs w:val="24"/>
          <w:highlight w:val="yellow"/>
        </w:rPr>
        <w:t>240</w:t>
      </w:r>
      <w:r w:rsidR="00BB6872" w:rsidRPr="00354BB1">
        <w:rPr>
          <w:rFonts w:ascii="Times New Roman" w:hAnsi="Times New Roman" w:cs="Times New Roman"/>
          <w:sz w:val="24"/>
          <w:szCs w:val="24"/>
        </w:rPr>
        <w:t xml:space="preserve"> base pairs, and </w:t>
      </w:r>
      <w:r w:rsidRPr="00354BB1">
        <w:rPr>
          <w:rFonts w:ascii="Times New Roman" w:hAnsi="Times New Roman" w:cs="Times New Roman"/>
          <w:sz w:val="24"/>
          <w:szCs w:val="24"/>
        </w:rPr>
        <w:t xml:space="preserve">reverse reads were truncated </w:t>
      </w:r>
      <w:r w:rsidR="00BB6872" w:rsidRPr="00354BB1">
        <w:rPr>
          <w:rFonts w:ascii="Times New Roman" w:hAnsi="Times New Roman" w:cs="Times New Roman"/>
          <w:sz w:val="24"/>
          <w:szCs w:val="24"/>
        </w:rPr>
        <w:t xml:space="preserve">at </w:t>
      </w:r>
      <w:r w:rsidR="00BB6872" w:rsidRPr="00354BB1">
        <w:rPr>
          <w:rFonts w:ascii="Times New Roman" w:hAnsi="Times New Roman" w:cs="Times New Roman"/>
          <w:sz w:val="24"/>
          <w:szCs w:val="24"/>
          <w:highlight w:val="yellow"/>
        </w:rPr>
        <w:t>160</w:t>
      </w:r>
      <w:r w:rsidR="00BB6872" w:rsidRPr="00354BB1">
        <w:rPr>
          <w:rFonts w:ascii="Times New Roman" w:hAnsi="Times New Roman" w:cs="Times New Roman"/>
          <w:sz w:val="24"/>
          <w:szCs w:val="24"/>
        </w:rPr>
        <w:t xml:space="preserve"> base pairs. Both forward </w:t>
      </w:r>
      <w:r w:rsidRPr="00354BB1">
        <w:rPr>
          <w:rFonts w:ascii="Times New Roman" w:hAnsi="Times New Roman" w:cs="Times New Roman"/>
          <w:sz w:val="24"/>
          <w:szCs w:val="24"/>
        </w:rPr>
        <w:t xml:space="preserve">and reverse reads were </w:t>
      </w:r>
      <w:r w:rsidR="00BB6872" w:rsidRPr="00354BB1">
        <w:rPr>
          <w:rFonts w:ascii="Times New Roman" w:hAnsi="Times New Roman" w:cs="Times New Roman"/>
          <w:sz w:val="24"/>
          <w:szCs w:val="24"/>
        </w:rPr>
        <w:t xml:space="preserve">filtered to remove any reads </w:t>
      </w:r>
      <w:r w:rsidRPr="00354BB1">
        <w:rPr>
          <w:rFonts w:ascii="Times New Roman" w:hAnsi="Times New Roman" w:cs="Times New Roman"/>
          <w:sz w:val="24"/>
          <w:szCs w:val="24"/>
        </w:rPr>
        <w:t>with a max EE (expec</w:t>
      </w:r>
      <w:r w:rsidR="00BB6872" w:rsidRPr="00354BB1">
        <w:rPr>
          <w:rFonts w:ascii="Times New Roman" w:hAnsi="Times New Roman" w:cs="Times New Roman"/>
          <w:sz w:val="24"/>
          <w:szCs w:val="24"/>
        </w:rPr>
        <w:t xml:space="preserve">ted error) of 2, and reads were </w:t>
      </w:r>
      <w:r w:rsidRPr="00354BB1">
        <w:rPr>
          <w:rFonts w:ascii="Times New Roman" w:hAnsi="Times New Roman" w:cs="Times New Roman"/>
          <w:sz w:val="24"/>
          <w:szCs w:val="24"/>
        </w:rPr>
        <w:t>additionally truncated at the end of ‘</w:t>
      </w:r>
      <w:r w:rsidR="00BB6872" w:rsidRPr="00354BB1">
        <w:rPr>
          <w:rFonts w:ascii="Times New Roman" w:hAnsi="Times New Roman" w:cs="Times New Roman"/>
          <w:sz w:val="24"/>
          <w:szCs w:val="24"/>
        </w:rPr>
        <w:t xml:space="preserve">a good quality </w:t>
      </w:r>
      <w:r w:rsidRPr="00354BB1">
        <w:rPr>
          <w:rFonts w:ascii="Times New Roman" w:hAnsi="Times New Roman" w:cs="Times New Roman"/>
          <w:sz w:val="24"/>
          <w:szCs w:val="24"/>
        </w:rPr>
        <w:t xml:space="preserve">sequence’ with the parameter </w:t>
      </w:r>
      <w:proofErr w:type="spellStart"/>
      <w:r w:rsidRPr="00354BB1">
        <w:rPr>
          <w:rFonts w:ascii="Times New Roman" w:hAnsi="Times New Roman" w:cs="Times New Roman"/>
          <w:sz w:val="24"/>
          <w:szCs w:val="24"/>
        </w:rPr>
        <w:t>truncQ</w:t>
      </w:r>
      <w:proofErr w:type="spellEnd"/>
      <w:r w:rsidRPr="00354BB1">
        <w:rPr>
          <w:rFonts w:ascii="Times New Roman" w:hAnsi="Times New Roman" w:cs="Times New Roman"/>
          <w:sz w:val="24"/>
          <w:szCs w:val="24"/>
        </w:rPr>
        <w:t xml:space="preserve"> = 2 (see https://benjjneb.github.io/dada2/ for a de</w:t>
      </w:r>
      <w:r w:rsidR="00BB6872" w:rsidRPr="00354BB1">
        <w:rPr>
          <w:rFonts w:ascii="Times New Roman" w:hAnsi="Times New Roman" w:cs="Times New Roman"/>
          <w:sz w:val="24"/>
          <w:szCs w:val="24"/>
        </w:rPr>
        <w:t xml:space="preserve">tailed explanation of filtering </w:t>
      </w:r>
      <w:r w:rsidRPr="00354BB1">
        <w:rPr>
          <w:rFonts w:ascii="Times New Roman" w:hAnsi="Times New Roman" w:cs="Times New Roman"/>
          <w:sz w:val="24"/>
          <w:szCs w:val="24"/>
        </w:rPr>
        <w:t>pa</w:t>
      </w:r>
      <w:r w:rsidR="00354BB1">
        <w:rPr>
          <w:rFonts w:ascii="Times New Roman" w:hAnsi="Times New Roman" w:cs="Times New Roman"/>
          <w:sz w:val="24"/>
          <w:szCs w:val="24"/>
        </w:rPr>
        <w:t xml:space="preserve">rameters). </w:t>
      </w:r>
    </w:p>
    <w:p w:rsidR="00354BB1" w:rsidRDefault="004C4605" w:rsidP="00354BB1">
      <w:pPr>
        <w:spacing w:line="480" w:lineRule="auto"/>
        <w:ind w:firstLine="567"/>
        <w:rPr>
          <w:rFonts w:ascii="Times New Roman" w:hAnsi="Times New Roman" w:cs="Times New Roman"/>
          <w:sz w:val="24"/>
          <w:szCs w:val="24"/>
        </w:rPr>
      </w:pPr>
      <w:r w:rsidRPr="00354BB1">
        <w:rPr>
          <w:rFonts w:ascii="Times New Roman" w:hAnsi="Times New Roman" w:cs="Times New Roman"/>
          <w:sz w:val="24"/>
          <w:szCs w:val="24"/>
        </w:rPr>
        <w:t>The DADA2 algorithm was next used to estimate error</w:t>
      </w:r>
      <w:r w:rsidR="00BB6872" w:rsidRPr="00354BB1">
        <w:rPr>
          <w:rFonts w:ascii="Times New Roman" w:hAnsi="Times New Roman" w:cs="Times New Roman"/>
          <w:sz w:val="24"/>
          <w:szCs w:val="24"/>
        </w:rPr>
        <w:t xml:space="preserve"> </w:t>
      </w:r>
      <w:r w:rsidRPr="00354BB1">
        <w:rPr>
          <w:rFonts w:ascii="Times New Roman" w:hAnsi="Times New Roman" w:cs="Times New Roman"/>
          <w:sz w:val="24"/>
          <w:szCs w:val="24"/>
        </w:rPr>
        <w:t>rates from all quality-f</w:t>
      </w:r>
      <w:r w:rsidR="00BB6872" w:rsidRPr="00354BB1">
        <w:rPr>
          <w:rFonts w:ascii="Times New Roman" w:hAnsi="Times New Roman" w:cs="Times New Roman"/>
          <w:sz w:val="24"/>
          <w:szCs w:val="24"/>
        </w:rPr>
        <w:t xml:space="preserve">iltered reads and then to merge </w:t>
      </w:r>
      <w:r w:rsidRPr="00354BB1">
        <w:rPr>
          <w:rFonts w:ascii="Times New Roman" w:hAnsi="Times New Roman" w:cs="Times New Roman"/>
          <w:sz w:val="24"/>
          <w:szCs w:val="24"/>
        </w:rPr>
        <w:t>forward and reverse read</w:t>
      </w:r>
      <w:r w:rsidR="00BB6872" w:rsidRPr="00354BB1">
        <w:rPr>
          <w:rFonts w:ascii="Times New Roman" w:hAnsi="Times New Roman" w:cs="Times New Roman"/>
          <w:sz w:val="24"/>
          <w:szCs w:val="24"/>
        </w:rPr>
        <w:t>s and i</w:t>
      </w:r>
      <w:r w:rsidR="00354BB1">
        <w:rPr>
          <w:rFonts w:ascii="Times New Roman" w:hAnsi="Times New Roman" w:cs="Times New Roman"/>
          <w:sz w:val="24"/>
          <w:szCs w:val="24"/>
        </w:rPr>
        <w:t>nfer A</w:t>
      </w:r>
      <w:r w:rsidR="00BB6872" w:rsidRPr="00354BB1">
        <w:rPr>
          <w:rFonts w:ascii="Times New Roman" w:hAnsi="Times New Roman" w:cs="Times New Roman"/>
          <w:sz w:val="24"/>
          <w:szCs w:val="24"/>
        </w:rPr>
        <w:t xml:space="preserve">SVs. Chimeras were </w:t>
      </w:r>
      <w:r w:rsidR="00E31BE8">
        <w:rPr>
          <w:rFonts w:ascii="Times New Roman" w:hAnsi="Times New Roman" w:cs="Times New Roman"/>
          <w:sz w:val="24"/>
          <w:szCs w:val="24"/>
        </w:rPr>
        <w:t>removed via</w:t>
      </w:r>
      <w:r w:rsidRPr="00354BB1">
        <w:rPr>
          <w:rFonts w:ascii="Times New Roman" w:hAnsi="Times New Roman" w:cs="Times New Roman"/>
          <w:sz w:val="24"/>
          <w:szCs w:val="24"/>
        </w:rPr>
        <w:t xml:space="preserve"> de novo </w:t>
      </w:r>
      <w:r w:rsidR="00BB6872" w:rsidRPr="00354BB1">
        <w:rPr>
          <w:rFonts w:ascii="Times New Roman" w:hAnsi="Times New Roman" w:cs="Times New Roman"/>
          <w:sz w:val="24"/>
          <w:szCs w:val="24"/>
        </w:rPr>
        <w:t xml:space="preserve">detection. Sequenced extraction </w:t>
      </w:r>
      <w:r w:rsidRPr="00354BB1">
        <w:rPr>
          <w:rFonts w:ascii="Times New Roman" w:hAnsi="Times New Roman" w:cs="Times New Roman"/>
          <w:sz w:val="24"/>
          <w:szCs w:val="24"/>
        </w:rPr>
        <w:t>negatives were used to ident</w:t>
      </w:r>
      <w:r w:rsidR="00BB6872" w:rsidRPr="00354BB1">
        <w:rPr>
          <w:rFonts w:ascii="Times New Roman" w:hAnsi="Times New Roman" w:cs="Times New Roman"/>
          <w:sz w:val="24"/>
          <w:szCs w:val="24"/>
        </w:rPr>
        <w:t xml:space="preserve">ify possible contaminants </w:t>
      </w:r>
      <w:r w:rsidRPr="00354BB1">
        <w:rPr>
          <w:rFonts w:ascii="Times New Roman" w:hAnsi="Times New Roman" w:cs="Times New Roman"/>
          <w:sz w:val="24"/>
          <w:szCs w:val="24"/>
        </w:rPr>
        <w:t xml:space="preserve">using the </w:t>
      </w:r>
      <w:proofErr w:type="spellStart"/>
      <w:r w:rsidRPr="00354BB1">
        <w:rPr>
          <w:rFonts w:ascii="Times New Roman" w:hAnsi="Times New Roman" w:cs="Times New Roman"/>
          <w:sz w:val="24"/>
          <w:szCs w:val="24"/>
        </w:rPr>
        <w:t>decontam</w:t>
      </w:r>
      <w:proofErr w:type="spellEnd"/>
      <w:r w:rsidRPr="00354BB1">
        <w:rPr>
          <w:rFonts w:ascii="Times New Roman" w:hAnsi="Times New Roman" w:cs="Times New Roman"/>
          <w:sz w:val="24"/>
          <w:szCs w:val="24"/>
        </w:rPr>
        <w:t xml:space="preserve"> R package (Davis et al. 2017</w:t>
      </w:r>
      <w:r w:rsidR="00BB6872" w:rsidRPr="00354BB1">
        <w:rPr>
          <w:rFonts w:ascii="Times New Roman" w:hAnsi="Times New Roman" w:cs="Times New Roman"/>
          <w:sz w:val="24"/>
          <w:szCs w:val="24"/>
        </w:rPr>
        <w:t xml:space="preserve">), and </w:t>
      </w:r>
      <w:r w:rsidR="00354BB1">
        <w:rPr>
          <w:rFonts w:ascii="Times New Roman" w:hAnsi="Times New Roman" w:cs="Times New Roman"/>
          <w:sz w:val="24"/>
          <w:szCs w:val="24"/>
        </w:rPr>
        <w:t>remaining A</w:t>
      </w:r>
      <w:r w:rsidRPr="00354BB1">
        <w:rPr>
          <w:rFonts w:ascii="Times New Roman" w:hAnsi="Times New Roman" w:cs="Times New Roman"/>
          <w:sz w:val="24"/>
          <w:szCs w:val="24"/>
        </w:rPr>
        <w:t>SVs were</w:t>
      </w:r>
      <w:r w:rsidR="00BB6872" w:rsidRPr="00354BB1">
        <w:rPr>
          <w:rFonts w:ascii="Times New Roman" w:hAnsi="Times New Roman" w:cs="Times New Roman"/>
          <w:sz w:val="24"/>
          <w:szCs w:val="24"/>
        </w:rPr>
        <w:t xml:space="preserve"> assigned taxonomy with the RDP </w:t>
      </w:r>
      <w:r w:rsidRPr="00354BB1">
        <w:rPr>
          <w:rFonts w:ascii="Times New Roman" w:hAnsi="Times New Roman" w:cs="Times New Roman"/>
          <w:sz w:val="24"/>
          <w:szCs w:val="24"/>
        </w:rPr>
        <w:t xml:space="preserve">classifier (Cole et al. 2007) </w:t>
      </w:r>
      <w:r w:rsidR="00BB6872" w:rsidRPr="00354BB1">
        <w:rPr>
          <w:rFonts w:ascii="Times New Roman" w:hAnsi="Times New Roman" w:cs="Times New Roman"/>
          <w:sz w:val="24"/>
          <w:szCs w:val="24"/>
        </w:rPr>
        <w:t xml:space="preserve">against a training set based on </w:t>
      </w:r>
      <w:r w:rsidRPr="00354BB1">
        <w:rPr>
          <w:rFonts w:ascii="Times New Roman" w:hAnsi="Times New Roman" w:cs="Times New Roman"/>
          <w:sz w:val="24"/>
          <w:szCs w:val="24"/>
        </w:rPr>
        <w:lastRenderedPageBreak/>
        <w:t>the Silva v132 16S database (</w:t>
      </w:r>
      <w:proofErr w:type="spellStart"/>
      <w:r w:rsidRPr="00354BB1">
        <w:rPr>
          <w:rFonts w:ascii="Times New Roman" w:hAnsi="Times New Roman" w:cs="Times New Roman"/>
          <w:sz w:val="24"/>
          <w:szCs w:val="24"/>
        </w:rPr>
        <w:t>Quast</w:t>
      </w:r>
      <w:proofErr w:type="spellEnd"/>
      <w:r w:rsidRPr="00354BB1">
        <w:rPr>
          <w:rFonts w:ascii="Times New Roman" w:hAnsi="Times New Roman" w:cs="Times New Roman"/>
          <w:sz w:val="24"/>
          <w:szCs w:val="24"/>
        </w:rPr>
        <w:t xml:space="preserve"> et al. 2013</w:t>
      </w:r>
      <w:r w:rsidR="00354BB1">
        <w:rPr>
          <w:rFonts w:ascii="Times New Roman" w:hAnsi="Times New Roman" w:cs="Times New Roman"/>
          <w:sz w:val="24"/>
          <w:szCs w:val="24"/>
        </w:rPr>
        <w:t>)</w:t>
      </w:r>
      <w:r w:rsidR="00BB6872" w:rsidRPr="00354BB1">
        <w:rPr>
          <w:rFonts w:ascii="Times New Roman" w:hAnsi="Times New Roman" w:cs="Times New Roman"/>
          <w:sz w:val="24"/>
          <w:szCs w:val="24"/>
        </w:rPr>
        <w:t xml:space="preserve">. </w:t>
      </w:r>
      <w:r w:rsidRPr="00354BB1">
        <w:rPr>
          <w:rFonts w:ascii="Times New Roman" w:hAnsi="Times New Roman" w:cs="Times New Roman"/>
          <w:sz w:val="24"/>
          <w:szCs w:val="24"/>
        </w:rPr>
        <w:t>Phylogenetic pl</w:t>
      </w:r>
      <w:r w:rsidR="00354BB1">
        <w:rPr>
          <w:rFonts w:ascii="Times New Roman" w:hAnsi="Times New Roman" w:cs="Times New Roman"/>
          <w:sz w:val="24"/>
          <w:szCs w:val="24"/>
        </w:rPr>
        <w:t>acement of A</w:t>
      </w:r>
      <w:r w:rsidR="00BB6872" w:rsidRPr="00354BB1">
        <w:rPr>
          <w:rFonts w:ascii="Times New Roman" w:hAnsi="Times New Roman" w:cs="Times New Roman"/>
          <w:sz w:val="24"/>
          <w:szCs w:val="24"/>
        </w:rPr>
        <w:t xml:space="preserve">SVs was assigned by </w:t>
      </w:r>
      <w:r w:rsidRPr="00354BB1">
        <w:rPr>
          <w:rFonts w:ascii="Times New Roman" w:hAnsi="Times New Roman" w:cs="Times New Roman"/>
          <w:sz w:val="24"/>
          <w:szCs w:val="24"/>
        </w:rPr>
        <w:t>aligning sequence varia</w:t>
      </w:r>
      <w:r w:rsidR="00BB6872" w:rsidRPr="00354BB1">
        <w:rPr>
          <w:rFonts w:ascii="Times New Roman" w:hAnsi="Times New Roman" w:cs="Times New Roman"/>
          <w:sz w:val="24"/>
          <w:szCs w:val="24"/>
        </w:rPr>
        <w:t xml:space="preserve">nts without an anchor using the </w:t>
      </w:r>
      <w:proofErr w:type="spellStart"/>
      <w:r w:rsidRPr="00354BB1">
        <w:rPr>
          <w:rFonts w:ascii="Times New Roman" w:hAnsi="Times New Roman" w:cs="Times New Roman"/>
          <w:sz w:val="24"/>
          <w:szCs w:val="24"/>
        </w:rPr>
        <w:t>AlignSeqs</w:t>
      </w:r>
      <w:proofErr w:type="spellEnd"/>
      <w:r w:rsidRPr="00354BB1">
        <w:rPr>
          <w:rFonts w:ascii="Times New Roman" w:hAnsi="Times New Roman" w:cs="Times New Roman"/>
          <w:sz w:val="24"/>
          <w:szCs w:val="24"/>
        </w:rPr>
        <w:t xml:space="preserve"> function of the DECIPHER R package version</w:t>
      </w:r>
      <w:r w:rsidR="00354BB1">
        <w:rPr>
          <w:rFonts w:ascii="Times New Roman" w:hAnsi="Times New Roman" w:cs="Times New Roman"/>
          <w:sz w:val="24"/>
          <w:szCs w:val="24"/>
        </w:rPr>
        <w:t xml:space="preserve"> </w:t>
      </w:r>
      <w:r w:rsidRPr="00354BB1">
        <w:rPr>
          <w:rFonts w:ascii="Times New Roman" w:hAnsi="Times New Roman" w:cs="Times New Roman"/>
          <w:sz w:val="24"/>
          <w:szCs w:val="24"/>
        </w:rPr>
        <w:t>2.6.0 (Wright 2016) and co</w:t>
      </w:r>
      <w:r w:rsidR="00BB6872" w:rsidRPr="00354BB1">
        <w:rPr>
          <w:rFonts w:ascii="Times New Roman" w:hAnsi="Times New Roman" w:cs="Times New Roman"/>
          <w:sz w:val="24"/>
          <w:szCs w:val="24"/>
        </w:rPr>
        <w:t xml:space="preserve">nstructing a maximum likelihood </w:t>
      </w:r>
      <w:r w:rsidRPr="00354BB1">
        <w:rPr>
          <w:rFonts w:ascii="Times New Roman" w:hAnsi="Times New Roman" w:cs="Times New Roman"/>
          <w:sz w:val="24"/>
          <w:szCs w:val="24"/>
        </w:rPr>
        <w:t xml:space="preserve">tree with the </w:t>
      </w:r>
      <w:proofErr w:type="spellStart"/>
      <w:r w:rsidRPr="00354BB1">
        <w:rPr>
          <w:rFonts w:ascii="Times New Roman" w:hAnsi="Times New Roman" w:cs="Times New Roman"/>
          <w:sz w:val="24"/>
          <w:szCs w:val="24"/>
        </w:rPr>
        <w:t>optim</w:t>
      </w:r>
      <w:r w:rsidR="00354BB1">
        <w:rPr>
          <w:rFonts w:ascii="Times New Roman" w:hAnsi="Times New Roman" w:cs="Times New Roman"/>
          <w:sz w:val="24"/>
          <w:szCs w:val="24"/>
        </w:rPr>
        <w:t>.pml</w:t>
      </w:r>
      <w:proofErr w:type="spellEnd"/>
      <w:r w:rsidR="00354BB1">
        <w:rPr>
          <w:rFonts w:ascii="Times New Roman" w:hAnsi="Times New Roman" w:cs="Times New Roman"/>
          <w:sz w:val="24"/>
          <w:szCs w:val="24"/>
        </w:rPr>
        <w:t xml:space="preserve">() function from an initial </w:t>
      </w:r>
      <w:r w:rsidRPr="00354BB1">
        <w:rPr>
          <w:rFonts w:ascii="Times New Roman" w:hAnsi="Times New Roman" w:cs="Times New Roman"/>
          <w:sz w:val="24"/>
          <w:szCs w:val="24"/>
        </w:rPr>
        <w:t xml:space="preserve">starting tree built using the </w:t>
      </w:r>
      <w:r w:rsidR="00BB6872" w:rsidRPr="00354BB1">
        <w:rPr>
          <w:rFonts w:ascii="Times New Roman" w:hAnsi="Times New Roman" w:cs="Times New Roman"/>
          <w:sz w:val="24"/>
          <w:szCs w:val="24"/>
        </w:rPr>
        <w:t xml:space="preserve">NJ() function in the </w:t>
      </w:r>
      <w:proofErr w:type="spellStart"/>
      <w:r w:rsidR="00BB6872" w:rsidRPr="00354BB1">
        <w:rPr>
          <w:rFonts w:ascii="Times New Roman" w:hAnsi="Times New Roman" w:cs="Times New Roman"/>
          <w:sz w:val="24"/>
          <w:szCs w:val="24"/>
        </w:rPr>
        <w:t>phangorn</w:t>
      </w:r>
      <w:proofErr w:type="spellEnd"/>
      <w:r w:rsidR="00BB6872" w:rsidRPr="00354BB1">
        <w:rPr>
          <w:rFonts w:ascii="Times New Roman" w:hAnsi="Times New Roman" w:cs="Times New Roman"/>
          <w:sz w:val="24"/>
          <w:szCs w:val="24"/>
        </w:rPr>
        <w:t xml:space="preserve"> R </w:t>
      </w:r>
      <w:r w:rsidRPr="00354BB1">
        <w:rPr>
          <w:rFonts w:ascii="Times New Roman" w:hAnsi="Times New Roman" w:cs="Times New Roman"/>
          <w:sz w:val="24"/>
          <w:szCs w:val="24"/>
        </w:rPr>
        <w:t>package version 2.4.0 (</w:t>
      </w:r>
      <w:proofErr w:type="spellStart"/>
      <w:r w:rsidRPr="00354BB1">
        <w:rPr>
          <w:rFonts w:ascii="Times New Roman" w:hAnsi="Times New Roman" w:cs="Times New Roman"/>
          <w:sz w:val="24"/>
          <w:szCs w:val="24"/>
        </w:rPr>
        <w:t>Schliep</w:t>
      </w:r>
      <w:proofErr w:type="spellEnd"/>
      <w:r w:rsidRPr="00354BB1">
        <w:rPr>
          <w:rFonts w:ascii="Times New Roman" w:hAnsi="Times New Roman" w:cs="Times New Roman"/>
          <w:sz w:val="24"/>
          <w:szCs w:val="24"/>
        </w:rPr>
        <w:t xml:space="preserve"> 2011</w:t>
      </w:r>
      <w:r w:rsidR="00354BB1">
        <w:rPr>
          <w:rFonts w:ascii="Times New Roman" w:hAnsi="Times New Roman" w:cs="Times New Roman"/>
          <w:sz w:val="24"/>
          <w:szCs w:val="24"/>
        </w:rPr>
        <w:t xml:space="preserve">). </w:t>
      </w:r>
    </w:p>
    <w:p w:rsidR="00354BB1" w:rsidRDefault="00811870" w:rsidP="00811870">
      <w:pPr>
        <w:spacing w:line="480" w:lineRule="auto"/>
        <w:ind w:firstLine="567"/>
        <w:rPr>
          <w:rFonts w:ascii="Times New Roman" w:hAnsi="Times New Roman" w:cs="Times New Roman"/>
          <w:sz w:val="24"/>
          <w:szCs w:val="24"/>
        </w:rPr>
      </w:pPr>
      <w:r>
        <w:rPr>
          <w:rFonts w:ascii="Times New Roman" w:hAnsi="Times New Roman" w:cs="Times New Roman"/>
          <w:sz w:val="24"/>
          <w:szCs w:val="24"/>
        </w:rPr>
        <w:t>Any A</w:t>
      </w:r>
      <w:r w:rsidR="004C4605" w:rsidRPr="00354BB1">
        <w:rPr>
          <w:rFonts w:ascii="Times New Roman" w:hAnsi="Times New Roman" w:cs="Times New Roman"/>
          <w:sz w:val="24"/>
          <w:szCs w:val="24"/>
        </w:rPr>
        <w:t>SVs assigned to mitochondrial or chloroplast</w:t>
      </w:r>
      <w:r w:rsidR="00BB6872" w:rsidRPr="00354BB1">
        <w:rPr>
          <w:rFonts w:ascii="Times New Roman" w:hAnsi="Times New Roman" w:cs="Times New Roman"/>
          <w:sz w:val="24"/>
          <w:szCs w:val="24"/>
        </w:rPr>
        <w:t xml:space="preserve"> </w:t>
      </w:r>
      <w:r w:rsidR="004C4605" w:rsidRPr="00354BB1">
        <w:rPr>
          <w:rFonts w:ascii="Times New Roman" w:hAnsi="Times New Roman" w:cs="Times New Roman"/>
          <w:sz w:val="24"/>
          <w:szCs w:val="24"/>
        </w:rPr>
        <w:t>genomes, and those not pr</w:t>
      </w:r>
      <w:r w:rsidR="00BB6872" w:rsidRPr="00354BB1">
        <w:rPr>
          <w:rFonts w:ascii="Times New Roman" w:hAnsi="Times New Roman" w:cs="Times New Roman"/>
          <w:sz w:val="24"/>
          <w:szCs w:val="24"/>
        </w:rPr>
        <w:t xml:space="preserve">esent in at least 5% of samples </w:t>
      </w:r>
      <w:r w:rsidR="004C4605" w:rsidRPr="00354BB1">
        <w:rPr>
          <w:rFonts w:ascii="Times New Roman" w:hAnsi="Times New Roman" w:cs="Times New Roman"/>
          <w:sz w:val="24"/>
          <w:szCs w:val="24"/>
        </w:rPr>
        <w:t>were removed. Raw sequ</w:t>
      </w:r>
      <w:r w:rsidR="00BB6872" w:rsidRPr="00354BB1">
        <w:rPr>
          <w:rFonts w:ascii="Times New Roman" w:hAnsi="Times New Roman" w:cs="Times New Roman"/>
          <w:sz w:val="24"/>
          <w:szCs w:val="24"/>
        </w:rPr>
        <w:t xml:space="preserve">ence counts were then converted </w:t>
      </w:r>
      <w:r w:rsidR="004C4605" w:rsidRPr="00354BB1">
        <w:rPr>
          <w:rFonts w:ascii="Times New Roman" w:hAnsi="Times New Roman" w:cs="Times New Roman"/>
          <w:sz w:val="24"/>
          <w:szCs w:val="24"/>
        </w:rPr>
        <w:t xml:space="preserve">to relative abundance. The </w:t>
      </w:r>
      <w:r w:rsidR="00BB6872" w:rsidRPr="00354BB1">
        <w:rPr>
          <w:rFonts w:ascii="Times New Roman" w:hAnsi="Times New Roman" w:cs="Times New Roman"/>
          <w:sz w:val="24"/>
          <w:szCs w:val="24"/>
        </w:rPr>
        <w:t xml:space="preserve">Shannon diversity for each site </w:t>
      </w:r>
      <w:r w:rsidR="004C4605" w:rsidRPr="00354BB1">
        <w:rPr>
          <w:rFonts w:ascii="Times New Roman" w:hAnsi="Times New Roman" w:cs="Times New Roman"/>
          <w:sz w:val="24"/>
          <w:szCs w:val="24"/>
        </w:rPr>
        <w:t xml:space="preserve">was calculated, </w:t>
      </w:r>
      <w:r w:rsidR="004C4605" w:rsidRPr="00354BB1">
        <w:rPr>
          <w:rFonts w:ascii="Times New Roman" w:hAnsi="Times New Roman" w:cs="Times New Roman"/>
          <w:sz w:val="24"/>
          <w:szCs w:val="24"/>
          <w:highlight w:val="yellow"/>
        </w:rPr>
        <w:t>and non-metric multi-dimensional scaling</w:t>
      </w:r>
      <w:r w:rsidR="00354BB1" w:rsidRPr="00354BB1">
        <w:rPr>
          <w:rFonts w:ascii="Times New Roman" w:hAnsi="Times New Roman" w:cs="Times New Roman"/>
          <w:sz w:val="24"/>
          <w:szCs w:val="24"/>
          <w:highlight w:val="yellow"/>
        </w:rPr>
        <w:t xml:space="preserve"> NMDS was performed on the Bray–Curtis dissimilarity matrix of samples using the </w:t>
      </w:r>
      <w:proofErr w:type="spellStart"/>
      <w:r w:rsidR="00354BB1" w:rsidRPr="00354BB1">
        <w:rPr>
          <w:rFonts w:ascii="Times New Roman" w:hAnsi="Times New Roman" w:cs="Times New Roman"/>
          <w:sz w:val="24"/>
          <w:szCs w:val="24"/>
          <w:highlight w:val="yellow"/>
        </w:rPr>
        <w:t>phyloseq</w:t>
      </w:r>
      <w:proofErr w:type="spellEnd"/>
      <w:r w:rsidR="00354BB1" w:rsidRPr="00354BB1">
        <w:rPr>
          <w:rFonts w:ascii="Times New Roman" w:hAnsi="Times New Roman" w:cs="Times New Roman"/>
          <w:sz w:val="24"/>
          <w:szCs w:val="24"/>
          <w:highlight w:val="yellow"/>
        </w:rPr>
        <w:t xml:space="preserve"> R package version</w:t>
      </w:r>
      <w:r w:rsidR="00354BB1">
        <w:rPr>
          <w:rFonts w:ascii="Times New Roman" w:hAnsi="Times New Roman" w:cs="Times New Roman"/>
          <w:sz w:val="24"/>
          <w:szCs w:val="24"/>
        </w:rPr>
        <w:t xml:space="preserve"> </w:t>
      </w:r>
      <w:r w:rsidR="00354BB1" w:rsidRPr="00354BB1">
        <w:rPr>
          <w:rFonts w:ascii="Times New Roman" w:hAnsi="Times New Roman" w:cs="Times New Roman"/>
          <w:sz w:val="24"/>
          <w:szCs w:val="24"/>
        </w:rPr>
        <w:t>1.25.2 (</w:t>
      </w:r>
      <w:proofErr w:type="spellStart"/>
      <w:r w:rsidR="00354BB1" w:rsidRPr="00354BB1">
        <w:rPr>
          <w:rFonts w:ascii="Times New Roman" w:hAnsi="Times New Roman" w:cs="Times New Roman"/>
          <w:sz w:val="24"/>
          <w:szCs w:val="24"/>
        </w:rPr>
        <w:t>McMurdie</w:t>
      </w:r>
      <w:proofErr w:type="spellEnd"/>
      <w:r w:rsidR="00354BB1" w:rsidRPr="00354BB1">
        <w:rPr>
          <w:rFonts w:ascii="Times New Roman" w:hAnsi="Times New Roman" w:cs="Times New Roman"/>
          <w:sz w:val="24"/>
          <w:szCs w:val="24"/>
        </w:rPr>
        <w:t xml:space="preserve"> and Holmes 2013</w:t>
      </w:r>
      <w:r w:rsidR="00354BB1">
        <w:rPr>
          <w:rFonts w:ascii="Times New Roman" w:hAnsi="Times New Roman" w:cs="Times New Roman"/>
          <w:sz w:val="24"/>
          <w:szCs w:val="24"/>
        </w:rPr>
        <w:t xml:space="preserve">). </w:t>
      </w:r>
      <w:proofErr w:type="spellStart"/>
      <w:r w:rsidR="00354BB1">
        <w:rPr>
          <w:rFonts w:ascii="Times New Roman" w:hAnsi="Times New Roman" w:cs="Times New Roman"/>
          <w:sz w:val="24"/>
          <w:szCs w:val="24"/>
        </w:rPr>
        <w:t>Permutational</w:t>
      </w:r>
      <w:proofErr w:type="spellEnd"/>
      <w:r w:rsidR="00354BB1">
        <w:rPr>
          <w:rFonts w:ascii="Times New Roman" w:hAnsi="Times New Roman" w:cs="Times New Roman"/>
          <w:sz w:val="24"/>
          <w:szCs w:val="24"/>
        </w:rPr>
        <w:t xml:space="preserve"> multivariate </w:t>
      </w:r>
      <w:r w:rsidR="00354BB1" w:rsidRPr="00354BB1">
        <w:rPr>
          <w:rFonts w:ascii="Times New Roman" w:hAnsi="Times New Roman" w:cs="Times New Roman"/>
          <w:sz w:val="24"/>
          <w:szCs w:val="24"/>
        </w:rPr>
        <w:t>ANOVA (SI Ta</w:t>
      </w:r>
      <w:r w:rsidR="00354BB1">
        <w:rPr>
          <w:rFonts w:ascii="Times New Roman" w:hAnsi="Times New Roman" w:cs="Times New Roman"/>
          <w:sz w:val="24"/>
          <w:szCs w:val="24"/>
        </w:rPr>
        <w:t>ble 2) was performed</w:t>
      </w:r>
      <w:r w:rsidR="00354BB1" w:rsidRPr="00354BB1">
        <w:rPr>
          <w:rFonts w:ascii="Times New Roman" w:hAnsi="Times New Roman" w:cs="Times New Roman"/>
          <w:sz w:val="24"/>
          <w:szCs w:val="24"/>
        </w:rPr>
        <w:t xml:space="preserve"> using the </w:t>
      </w:r>
      <w:proofErr w:type="spellStart"/>
      <w:proofErr w:type="gramStart"/>
      <w:r w:rsidR="00354BB1" w:rsidRPr="00354BB1">
        <w:rPr>
          <w:rFonts w:ascii="Times New Roman" w:hAnsi="Times New Roman" w:cs="Times New Roman"/>
          <w:sz w:val="24"/>
          <w:szCs w:val="24"/>
        </w:rPr>
        <w:t>adonis</w:t>
      </w:r>
      <w:proofErr w:type="spellEnd"/>
      <w:r w:rsidR="00354BB1" w:rsidRPr="00354BB1">
        <w:rPr>
          <w:rFonts w:ascii="Times New Roman" w:hAnsi="Times New Roman" w:cs="Times New Roman"/>
          <w:sz w:val="24"/>
          <w:szCs w:val="24"/>
        </w:rPr>
        <w:t>(</w:t>
      </w:r>
      <w:proofErr w:type="gramEnd"/>
      <w:r w:rsidR="00354BB1" w:rsidRPr="00354BB1">
        <w:rPr>
          <w:rFonts w:ascii="Times New Roman" w:hAnsi="Times New Roman" w:cs="Times New Roman"/>
          <w:sz w:val="24"/>
          <w:szCs w:val="24"/>
        </w:rPr>
        <w:t>) function of</w:t>
      </w:r>
      <w:r w:rsidR="00354BB1">
        <w:rPr>
          <w:rFonts w:ascii="Times New Roman" w:hAnsi="Times New Roman" w:cs="Times New Roman"/>
          <w:sz w:val="24"/>
          <w:szCs w:val="24"/>
        </w:rPr>
        <w:t xml:space="preserve"> </w:t>
      </w:r>
      <w:r w:rsidR="00354BB1" w:rsidRPr="00354BB1">
        <w:rPr>
          <w:rFonts w:ascii="Times New Roman" w:hAnsi="Times New Roman" w:cs="Times New Roman"/>
          <w:sz w:val="24"/>
          <w:szCs w:val="24"/>
        </w:rPr>
        <w:t>the vegan R package version 2.5–2 (</w:t>
      </w:r>
      <w:proofErr w:type="spellStart"/>
      <w:r w:rsidR="00354BB1" w:rsidRPr="00354BB1">
        <w:rPr>
          <w:rFonts w:ascii="Times New Roman" w:hAnsi="Times New Roman" w:cs="Times New Roman"/>
          <w:sz w:val="24"/>
          <w:szCs w:val="24"/>
        </w:rPr>
        <w:t>Oksanen</w:t>
      </w:r>
      <w:proofErr w:type="spellEnd"/>
      <w:r w:rsidR="00354BB1" w:rsidRPr="00354BB1">
        <w:rPr>
          <w:rFonts w:ascii="Times New Roman" w:hAnsi="Times New Roman" w:cs="Times New Roman"/>
          <w:sz w:val="24"/>
          <w:szCs w:val="24"/>
        </w:rPr>
        <w:t xml:space="preserve"> et al. 2013).</w:t>
      </w:r>
      <w:r w:rsidR="009A720A">
        <w:rPr>
          <w:rFonts w:ascii="Times New Roman" w:hAnsi="Times New Roman" w:cs="Times New Roman"/>
          <w:sz w:val="24"/>
          <w:szCs w:val="24"/>
        </w:rPr>
        <w:t xml:space="preserve"> </w:t>
      </w:r>
      <w:r w:rsidR="009A720A" w:rsidRPr="001D5BC5">
        <w:rPr>
          <w:rFonts w:ascii="Times New Roman" w:hAnsi="Times New Roman" w:cs="Times New Roman"/>
          <w:sz w:val="24"/>
          <w:szCs w:val="24"/>
          <w:highlight w:val="yellow"/>
        </w:rPr>
        <w:t xml:space="preserve">CORNCOB </w:t>
      </w:r>
      <w:r w:rsidR="001D5BC5" w:rsidRPr="001D5BC5">
        <w:rPr>
          <w:rFonts w:ascii="Times New Roman" w:hAnsi="Times New Roman" w:cs="Times New Roman"/>
          <w:sz w:val="24"/>
          <w:szCs w:val="24"/>
          <w:highlight w:val="yellow"/>
        </w:rPr>
        <w:t>package details and any sp</w:t>
      </w:r>
      <w:r w:rsidR="00152E2E">
        <w:rPr>
          <w:rFonts w:ascii="Times New Roman" w:hAnsi="Times New Roman" w:cs="Times New Roman"/>
          <w:sz w:val="24"/>
          <w:szCs w:val="24"/>
          <w:highlight w:val="yellow"/>
        </w:rPr>
        <w:t>ecific settings, if not default</w:t>
      </w:r>
      <w:r w:rsidR="00354BB1">
        <w:rPr>
          <w:rFonts w:ascii="Times New Roman" w:hAnsi="Times New Roman" w:cs="Times New Roman"/>
          <w:sz w:val="24"/>
          <w:szCs w:val="24"/>
        </w:rPr>
        <w:t xml:space="preserve"> </w:t>
      </w:r>
    </w:p>
    <w:p w:rsidR="00354BB1" w:rsidRDefault="00354BB1" w:rsidP="00354BB1">
      <w:pPr>
        <w:spacing w:line="480" w:lineRule="auto"/>
        <w:ind w:firstLine="567"/>
        <w:rPr>
          <w:rFonts w:ascii="Times New Roman" w:hAnsi="Times New Roman" w:cs="Times New Roman"/>
          <w:sz w:val="24"/>
          <w:szCs w:val="24"/>
        </w:rPr>
      </w:pPr>
      <w:r w:rsidRPr="00354BB1">
        <w:rPr>
          <w:rFonts w:ascii="Times New Roman" w:hAnsi="Times New Roman" w:cs="Times New Roman"/>
          <w:sz w:val="24"/>
          <w:szCs w:val="24"/>
        </w:rPr>
        <w:t>All sequences asso</w:t>
      </w:r>
      <w:r>
        <w:rPr>
          <w:rFonts w:ascii="Times New Roman" w:hAnsi="Times New Roman" w:cs="Times New Roman"/>
          <w:sz w:val="24"/>
          <w:szCs w:val="24"/>
        </w:rPr>
        <w:t xml:space="preserve">ciated with this work have been </w:t>
      </w:r>
      <w:r w:rsidRPr="00354BB1">
        <w:rPr>
          <w:rFonts w:ascii="Times New Roman" w:hAnsi="Times New Roman" w:cs="Times New Roman"/>
          <w:sz w:val="24"/>
          <w:szCs w:val="24"/>
        </w:rPr>
        <w:t xml:space="preserve">deposited at the National </w:t>
      </w:r>
      <w:proofErr w:type="spellStart"/>
      <w:r w:rsidRPr="00354BB1">
        <w:rPr>
          <w:rFonts w:ascii="Times New Roman" w:hAnsi="Times New Roman" w:cs="Times New Roman"/>
          <w:sz w:val="24"/>
          <w:szCs w:val="24"/>
        </w:rPr>
        <w:t>Cente</w:t>
      </w:r>
      <w:r>
        <w:rPr>
          <w:rFonts w:ascii="Times New Roman" w:hAnsi="Times New Roman" w:cs="Times New Roman"/>
          <w:sz w:val="24"/>
          <w:szCs w:val="24"/>
        </w:rPr>
        <w:t>r</w:t>
      </w:r>
      <w:proofErr w:type="spellEnd"/>
      <w:r>
        <w:rPr>
          <w:rFonts w:ascii="Times New Roman" w:hAnsi="Times New Roman" w:cs="Times New Roman"/>
          <w:sz w:val="24"/>
          <w:szCs w:val="24"/>
        </w:rPr>
        <w:t xml:space="preserve"> for Biotechnology Information </w:t>
      </w:r>
      <w:r w:rsidRPr="00354BB1">
        <w:rPr>
          <w:rFonts w:ascii="Times New Roman" w:hAnsi="Times New Roman" w:cs="Times New Roman"/>
          <w:sz w:val="24"/>
          <w:szCs w:val="24"/>
        </w:rPr>
        <w:t xml:space="preserve">under </w:t>
      </w:r>
      <w:proofErr w:type="spellStart"/>
      <w:r w:rsidRPr="00354BB1">
        <w:rPr>
          <w:rFonts w:ascii="Times New Roman" w:hAnsi="Times New Roman" w:cs="Times New Roman"/>
          <w:sz w:val="24"/>
          <w:szCs w:val="24"/>
        </w:rPr>
        <w:t>BioProject</w:t>
      </w:r>
      <w:proofErr w:type="spellEnd"/>
      <w:r w:rsidRPr="00354BB1">
        <w:rPr>
          <w:rFonts w:ascii="Times New Roman" w:hAnsi="Times New Roman" w:cs="Times New Roman"/>
          <w:sz w:val="24"/>
          <w:szCs w:val="24"/>
        </w:rPr>
        <w:t xml:space="preserve"> ID: </w:t>
      </w:r>
      <w:hyperlink r:id="rId8" w:tgtFrame="_blank" w:history="1">
        <w:r w:rsidR="006877F7" w:rsidRPr="006877F7">
          <w:rPr>
            <w:rFonts w:ascii="Times New Roman" w:hAnsi="Times New Roman" w:cs="Times New Roman"/>
            <w:sz w:val="24"/>
            <w:szCs w:val="24"/>
          </w:rPr>
          <w:t>PRJNA608014</w:t>
        </w:r>
      </w:hyperlink>
    </w:p>
    <w:p w:rsidR="003A1544" w:rsidRDefault="003A1544" w:rsidP="006C2F63">
      <w:pPr>
        <w:spacing w:line="480" w:lineRule="auto"/>
        <w:rPr>
          <w:rFonts w:ascii="Times New Roman" w:hAnsi="Times New Roman" w:cs="Times New Roman"/>
          <w:b/>
          <w:sz w:val="24"/>
          <w:szCs w:val="24"/>
        </w:rPr>
      </w:pPr>
      <w:r w:rsidRPr="009A720A">
        <w:rPr>
          <w:rFonts w:ascii="Times New Roman" w:hAnsi="Times New Roman" w:cs="Times New Roman"/>
          <w:b/>
          <w:sz w:val="24"/>
          <w:szCs w:val="24"/>
        </w:rPr>
        <w:t>Results</w:t>
      </w:r>
    </w:p>
    <w:p w:rsidR="00E9422A" w:rsidRDefault="00FB125F" w:rsidP="00273F9B">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We </w:t>
      </w:r>
      <w:r w:rsidR="00CD617F">
        <w:rPr>
          <w:rFonts w:ascii="Times New Roman" w:hAnsi="Times New Roman" w:cs="Times New Roman"/>
          <w:sz w:val="24"/>
          <w:szCs w:val="24"/>
        </w:rPr>
        <w:t>putatively identified 119</w:t>
      </w:r>
      <w:r>
        <w:rPr>
          <w:rFonts w:ascii="Times New Roman" w:hAnsi="Times New Roman" w:cs="Times New Roman"/>
          <w:sz w:val="24"/>
          <w:szCs w:val="24"/>
        </w:rPr>
        <w:t xml:space="preserve"> coral branches</w:t>
      </w:r>
      <w:r w:rsidR="0068216F">
        <w:rPr>
          <w:rFonts w:ascii="Times New Roman" w:hAnsi="Times New Roman" w:cs="Times New Roman"/>
          <w:sz w:val="24"/>
          <w:szCs w:val="24"/>
        </w:rPr>
        <w:t xml:space="preserve"> as </w:t>
      </w:r>
      <w:proofErr w:type="spellStart"/>
      <w:r w:rsidR="0068216F" w:rsidRPr="00FB125F">
        <w:rPr>
          <w:rFonts w:ascii="Times New Roman" w:hAnsi="Times New Roman" w:cs="Times New Roman"/>
          <w:i/>
          <w:sz w:val="24"/>
          <w:szCs w:val="24"/>
        </w:rPr>
        <w:t>Pocillopora</w:t>
      </w:r>
      <w:proofErr w:type="spellEnd"/>
      <w:r w:rsidR="0068216F" w:rsidRPr="00FB125F">
        <w:rPr>
          <w:rFonts w:ascii="Times New Roman" w:hAnsi="Times New Roman" w:cs="Times New Roman"/>
          <w:i/>
          <w:sz w:val="24"/>
          <w:szCs w:val="24"/>
        </w:rPr>
        <w:t xml:space="preserve"> </w:t>
      </w:r>
      <w:proofErr w:type="spellStart"/>
      <w:r w:rsidR="0068216F" w:rsidRPr="00FB125F">
        <w:rPr>
          <w:rFonts w:ascii="Times New Roman" w:hAnsi="Times New Roman" w:cs="Times New Roman"/>
          <w:i/>
          <w:sz w:val="24"/>
          <w:szCs w:val="24"/>
        </w:rPr>
        <w:t>acuta</w:t>
      </w:r>
      <w:proofErr w:type="spellEnd"/>
      <w:r w:rsidR="0068216F">
        <w:rPr>
          <w:rFonts w:ascii="Times New Roman" w:hAnsi="Times New Roman" w:cs="Times New Roman"/>
          <w:i/>
          <w:sz w:val="24"/>
          <w:szCs w:val="24"/>
        </w:rPr>
        <w:t xml:space="preserve"> </w:t>
      </w:r>
      <w:r w:rsidR="0068216F" w:rsidRPr="0068216F">
        <w:rPr>
          <w:rFonts w:ascii="Times New Roman" w:hAnsi="Times New Roman" w:cs="Times New Roman"/>
          <w:sz w:val="24"/>
          <w:szCs w:val="24"/>
        </w:rPr>
        <w:t>by visual methods</w:t>
      </w:r>
      <w:r w:rsidR="00AF4BF1">
        <w:rPr>
          <w:rFonts w:ascii="Times New Roman" w:hAnsi="Times New Roman" w:cs="Times New Roman"/>
          <w:sz w:val="24"/>
          <w:szCs w:val="24"/>
        </w:rPr>
        <w:t xml:space="preserve"> collected</w:t>
      </w:r>
      <w:r w:rsidR="0068216F">
        <w:rPr>
          <w:rFonts w:ascii="Times New Roman" w:hAnsi="Times New Roman" w:cs="Times New Roman"/>
          <w:sz w:val="24"/>
          <w:szCs w:val="24"/>
        </w:rPr>
        <w:t xml:space="preserve"> from eight </w:t>
      </w:r>
      <w:r w:rsidR="00221590">
        <w:rPr>
          <w:rFonts w:ascii="Times New Roman" w:hAnsi="Times New Roman" w:cs="Times New Roman"/>
          <w:sz w:val="24"/>
          <w:szCs w:val="24"/>
        </w:rPr>
        <w:t xml:space="preserve">sample sites in the </w:t>
      </w:r>
      <w:proofErr w:type="spellStart"/>
      <w:r w:rsidR="00221590">
        <w:rPr>
          <w:rFonts w:ascii="Times New Roman" w:hAnsi="Times New Roman" w:cs="Times New Roman"/>
          <w:sz w:val="24"/>
          <w:szCs w:val="24"/>
        </w:rPr>
        <w:t>Chagos</w:t>
      </w:r>
      <w:proofErr w:type="spellEnd"/>
      <w:r w:rsidR="00221590">
        <w:rPr>
          <w:rFonts w:ascii="Times New Roman" w:hAnsi="Times New Roman" w:cs="Times New Roman"/>
          <w:sz w:val="24"/>
          <w:szCs w:val="24"/>
        </w:rPr>
        <w:t xml:space="preserve"> Archipelago (</w:t>
      </w:r>
      <w:r w:rsidR="00221590" w:rsidRPr="00221590">
        <w:rPr>
          <w:rFonts w:ascii="Times New Roman" w:hAnsi="Times New Roman" w:cs="Times New Roman"/>
          <w:sz w:val="24"/>
          <w:szCs w:val="24"/>
          <w:highlight w:val="yellow"/>
        </w:rPr>
        <w:t>Fig-??)</w:t>
      </w:r>
      <w:r w:rsidR="00831EAD">
        <w:rPr>
          <w:rFonts w:ascii="Times New Roman" w:hAnsi="Times New Roman" w:cs="Times New Roman"/>
          <w:sz w:val="24"/>
          <w:szCs w:val="24"/>
        </w:rPr>
        <w:t>, an</w:t>
      </w:r>
      <w:r w:rsidR="00AF4BF1">
        <w:rPr>
          <w:rFonts w:ascii="Times New Roman" w:hAnsi="Times New Roman" w:cs="Times New Roman"/>
          <w:sz w:val="24"/>
          <w:szCs w:val="24"/>
        </w:rPr>
        <w:t>d</w:t>
      </w:r>
      <w:r w:rsidR="0068216F">
        <w:rPr>
          <w:rFonts w:ascii="Times New Roman" w:hAnsi="Times New Roman" w:cs="Times New Roman"/>
          <w:sz w:val="24"/>
          <w:szCs w:val="24"/>
        </w:rPr>
        <w:t xml:space="preserve"> </w:t>
      </w:r>
      <w:r w:rsidR="00831EAD">
        <w:rPr>
          <w:rFonts w:ascii="Times New Roman" w:hAnsi="Times New Roman" w:cs="Times New Roman"/>
          <w:sz w:val="24"/>
          <w:szCs w:val="24"/>
        </w:rPr>
        <w:t>identifications were confirmed</w:t>
      </w:r>
      <w:r w:rsidR="002D61B2">
        <w:rPr>
          <w:rFonts w:ascii="Times New Roman" w:hAnsi="Times New Roman" w:cs="Times New Roman"/>
          <w:sz w:val="24"/>
          <w:szCs w:val="24"/>
        </w:rPr>
        <w:t xml:space="preserve"> by r</w:t>
      </w:r>
      <w:r w:rsidRPr="00FB125F">
        <w:rPr>
          <w:rFonts w:ascii="Times New Roman" w:hAnsi="Times New Roman" w:cs="Times New Roman"/>
          <w:sz w:val="24"/>
          <w:szCs w:val="24"/>
        </w:rPr>
        <w:t>estricti</w:t>
      </w:r>
      <w:r>
        <w:rPr>
          <w:rFonts w:ascii="Times New Roman" w:hAnsi="Times New Roman" w:cs="Times New Roman"/>
          <w:sz w:val="24"/>
          <w:szCs w:val="24"/>
        </w:rPr>
        <w:t>on fragment length polymorphism assays</w:t>
      </w:r>
      <w:r w:rsidR="00831EAD">
        <w:rPr>
          <w:rFonts w:ascii="Times New Roman" w:hAnsi="Times New Roman" w:cs="Times New Roman"/>
          <w:sz w:val="24"/>
          <w:szCs w:val="24"/>
        </w:rPr>
        <w:t>. W</w:t>
      </w:r>
      <w:r w:rsidR="006C2F63">
        <w:rPr>
          <w:rFonts w:ascii="Times New Roman" w:hAnsi="Times New Roman" w:cs="Times New Roman"/>
          <w:sz w:val="24"/>
          <w:szCs w:val="24"/>
        </w:rPr>
        <w:t>e</w:t>
      </w:r>
      <w:r w:rsidR="00AF4BF1">
        <w:rPr>
          <w:rFonts w:ascii="Times New Roman" w:hAnsi="Times New Roman" w:cs="Times New Roman"/>
          <w:sz w:val="24"/>
          <w:szCs w:val="24"/>
        </w:rPr>
        <w:t xml:space="preserve"> collected</w:t>
      </w:r>
      <w:r w:rsidR="00CD617F">
        <w:rPr>
          <w:rFonts w:ascii="Times New Roman" w:hAnsi="Times New Roman" w:cs="Times New Roman"/>
          <w:sz w:val="24"/>
          <w:szCs w:val="24"/>
        </w:rPr>
        <w:t xml:space="preserve"> 94</w:t>
      </w:r>
      <w:r w:rsidRPr="00FB125F">
        <w:rPr>
          <w:rFonts w:ascii="Times New Roman" w:hAnsi="Times New Roman" w:cs="Times New Roman"/>
          <w:sz w:val="24"/>
          <w:szCs w:val="24"/>
        </w:rPr>
        <w:t xml:space="preserve"> </w:t>
      </w:r>
      <w:proofErr w:type="spellStart"/>
      <w:r w:rsidRPr="00FB125F">
        <w:rPr>
          <w:rFonts w:ascii="Times New Roman" w:hAnsi="Times New Roman" w:cs="Times New Roman"/>
          <w:i/>
          <w:sz w:val="24"/>
          <w:szCs w:val="24"/>
        </w:rPr>
        <w:t>Pocillopora</w:t>
      </w:r>
      <w:proofErr w:type="spellEnd"/>
      <w:r w:rsidRPr="00FB125F">
        <w:rPr>
          <w:rFonts w:ascii="Times New Roman" w:hAnsi="Times New Roman" w:cs="Times New Roman"/>
          <w:i/>
          <w:sz w:val="24"/>
          <w:szCs w:val="24"/>
        </w:rPr>
        <w:t xml:space="preserve"> </w:t>
      </w:r>
      <w:proofErr w:type="spellStart"/>
      <w:r w:rsidRPr="00FB125F">
        <w:rPr>
          <w:rFonts w:ascii="Times New Roman" w:hAnsi="Times New Roman" w:cs="Times New Roman"/>
          <w:i/>
          <w:sz w:val="24"/>
          <w:szCs w:val="24"/>
        </w:rPr>
        <w:t>acuta</w:t>
      </w:r>
      <w:proofErr w:type="spellEnd"/>
      <w:r w:rsidR="00831EAD">
        <w:rPr>
          <w:rFonts w:ascii="Times New Roman" w:hAnsi="Times New Roman" w:cs="Times New Roman"/>
          <w:i/>
          <w:sz w:val="24"/>
          <w:szCs w:val="24"/>
        </w:rPr>
        <w:t xml:space="preserve"> </w:t>
      </w:r>
      <w:r w:rsidR="00AF4BF1">
        <w:rPr>
          <w:rFonts w:ascii="Times New Roman" w:hAnsi="Times New Roman" w:cs="Times New Roman"/>
          <w:sz w:val="24"/>
          <w:szCs w:val="24"/>
        </w:rPr>
        <w:t>coral</w:t>
      </w:r>
      <w:r w:rsidR="00831EAD" w:rsidRPr="00831EAD">
        <w:rPr>
          <w:rFonts w:ascii="Times New Roman" w:hAnsi="Times New Roman" w:cs="Times New Roman"/>
          <w:sz w:val="24"/>
          <w:szCs w:val="24"/>
        </w:rPr>
        <w:t>s</w:t>
      </w:r>
      <w:r w:rsidR="00CD617F">
        <w:rPr>
          <w:rFonts w:ascii="Times New Roman" w:hAnsi="Times New Roman" w:cs="Times New Roman"/>
          <w:sz w:val="24"/>
          <w:szCs w:val="24"/>
        </w:rPr>
        <w:t>, and 25</w:t>
      </w:r>
      <w:r w:rsidR="00AF4BF1">
        <w:rPr>
          <w:rFonts w:ascii="Times New Roman" w:hAnsi="Times New Roman" w:cs="Times New Roman"/>
          <w:sz w:val="24"/>
          <w:szCs w:val="24"/>
        </w:rPr>
        <w:t xml:space="preserve"> </w:t>
      </w:r>
      <w:proofErr w:type="spellStart"/>
      <w:r w:rsidR="00AF4BF1" w:rsidRPr="00FB125F">
        <w:rPr>
          <w:rFonts w:ascii="Times New Roman" w:hAnsi="Times New Roman" w:cs="Times New Roman"/>
          <w:i/>
          <w:sz w:val="24"/>
          <w:szCs w:val="24"/>
        </w:rPr>
        <w:t>Pocillopora</w:t>
      </w:r>
      <w:proofErr w:type="spellEnd"/>
      <w:r w:rsidR="00AF4BF1" w:rsidRPr="00FB125F">
        <w:rPr>
          <w:rFonts w:ascii="Times New Roman" w:hAnsi="Times New Roman" w:cs="Times New Roman"/>
          <w:i/>
          <w:sz w:val="24"/>
          <w:szCs w:val="24"/>
        </w:rPr>
        <w:t xml:space="preserve"> </w:t>
      </w:r>
      <w:proofErr w:type="spellStart"/>
      <w:r w:rsidR="00AF4BF1" w:rsidRPr="00FB125F">
        <w:rPr>
          <w:rFonts w:ascii="Times New Roman" w:hAnsi="Times New Roman" w:cs="Times New Roman"/>
          <w:i/>
          <w:sz w:val="24"/>
          <w:szCs w:val="24"/>
        </w:rPr>
        <w:t>damicornis</w:t>
      </w:r>
      <w:proofErr w:type="spellEnd"/>
      <w:r w:rsidR="00AF4BF1">
        <w:rPr>
          <w:rFonts w:ascii="Times New Roman" w:hAnsi="Times New Roman" w:cs="Times New Roman"/>
          <w:i/>
          <w:sz w:val="24"/>
          <w:szCs w:val="24"/>
        </w:rPr>
        <w:t xml:space="preserve"> </w:t>
      </w:r>
      <w:r w:rsidR="00AF4BF1" w:rsidRPr="00AF4BF1">
        <w:rPr>
          <w:rFonts w:ascii="Times New Roman" w:hAnsi="Times New Roman" w:cs="Times New Roman"/>
          <w:sz w:val="24"/>
          <w:szCs w:val="24"/>
        </w:rPr>
        <w:t>coral samples</w:t>
      </w:r>
      <w:r w:rsidR="006C2F63">
        <w:rPr>
          <w:rFonts w:ascii="Times New Roman" w:hAnsi="Times New Roman" w:cs="Times New Roman"/>
          <w:i/>
          <w:sz w:val="24"/>
          <w:szCs w:val="24"/>
        </w:rPr>
        <w:t xml:space="preserve">. </w:t>
      </w:r>
      <w:r w:rsidR="006C2F63">
        <w:rPr>
          <w:rFonts w:ascii="Times New Roman" w:hAnsi="Times New Roman" w:cs="Times New Roman"/>
          <w:sz w:val="24"/>
          <w:szCs w:val="24"/>
        </w:rPr>
        <w:t>Unless otherwise stated</w:t>
      </w:r>
      <w:r>
        <w:rPr>
          <w:rFonts w:ascii="Times New Roman" w:hAnsi="Times New Roman" w:cs="Times New Roman"/>
          <w:sz w:val="24"/>
          <w:szCs w:val="24"/>
        </w:rPr>
        <w:t xml:space="preserve"> </w:t>
      </w:r>
      <w:r w:rsidR="006C2F63">
        <w:rPr>
          <w:rFonts w:ascii="Times New Roman" w:hAnsi="Times New Roman" w:cs="Times New Roman"/>
          <w:sz w:val="24"/>
          <w:szCs w:val="24"/>
        </w:rPr>
        <w:t xml:space="preserve">all </w:t>
      </w:r>
      <w:r w:rsidR="0068216F">
        <w:rPr>
          <w:rFonts w:ascii="Times New Roman" w:hAnsi="Times New Roman" w:cs="Times New Roman"/>
          <w:sz w:val="24"/>
          <w:szCs w:val="24"/>
        </w:rPr>
        <w:t>analyse</w:t>
      </w:r>
      <w:r w:rsidR="006C2F63">
        <w:rPr>
          <w:rFonts w:ascii="Times New Roman" w:hAnsi="Times New Roman" w:cs="Times New Roman"/>
          <w:sz w:val="24"/>
          <w:szCs w:val="24"/>
        </w:rPr>
        <w:t>s were performed independently on each species.</w:t>
      </w:r>
      <w:r w:rsidR="00273F9B">
        <w:rPr>
          <w:rFonts w:ascii="Times New Roman" w:hAnsi="Times New Roman" w:cs="Times New Roman"/>
          <w:sz w:val="24"/>
          <w:szCs w:val="24"/>
        </w:rPr>
        <w:t xml:space="preserve"> </w:t>
      </w:r>
      <w:r w:rsidR="00E9422A">
        <w:rPr>
          <w:rFonts w:ascii="Times New Roman" w:hAnsi="Times New Roman" w:cs="Times New Roman"/>
          <w:sz w:val="24"/>
          <w:szCs w:val="24"/>
        </w:rPr>
        <w:t>After quality filtering and merging</w:t>
      </w:r>
      <w:r w:rsidR="004C1ABA">
        <w:rPr>
          <w:rFonts w:ascii="Times New Roman" w:hAnsi="Times New Roman" w:cs="Times New Roman"/>
          <w:sz w:val="24"/>
          <w:szCs w:val="24"/>
        </w:rPr>
        <w:t xml:space="preserve"> of read</w:t>
      </w:r>
      <w:r w:rsidR="00E9422A">
        <w:rPr>
          <w:rFonts w:ascii="Times New Roman" w:hAnsi="Times New Roman" w:cs="Times New Roman"/>
          <w:sz w:val="24"/>
          <w:szCs w:val="24"/>
        </w:rPr>
        <w:t xml:space="preserve">, a total of </w:t>
      </w:r>
      <w:r w:rsidR="00E9422A" w:rsidRPr="00D944E5">
        <w:rPr>
          <w:rFonts w:ascii="Times New Roman" w:hAnsi="Times New Roman" w:cs="Times New Roman"/>
          <w:sz w:val="24"/>
          <w:szCs w:val="24"/>
        </w:rPr>
        <w:t>4</w:t>
      </w:r>
      <w:r w:rsidR="00E9422A" w:rsidRPr="00E9422A">
        <w:rPr>
          <w:rFonts w:ascii="Times New Roman" w:hAnsi="Times New Roman" w:cs="Times New Roman"/>
          <w:sz w:val="24"/>
          <w:szCs w:val="24"/>
        </w:rPr>
        <w:t>,</w:t>
      </w:r>
      <w:r w:rsidR="00E9422A" w:rsidRPr="00D944E5">
        <w:rPr>
          <w:rFonts w:ascii="Times New Roman" w:hAnsi="Times New Roman" w:cs="Times New Roman"/>
          <w:sz w:val="24"/>
          <w:szCs w:val="24"/>
        </w:rPr>
        <w:t>840</w:t>
      </w:r>
      <w:r w:rsidR="00E9422A" w:rsidRPr="00E9422A">
        <w:rPr>
          <w:rFonts w:ascii="Times New Roman" w:hAnsi="Times New Roman" w:cs="Times New Roman"/>
          <w:sz w:val="24"/>
          <w:szCs w:val="24"/>
        </w:rPr>
        <w:t>,</w:t>
      </w:r>
      <w:r w:rsidR="00E9422A" w:rsidRPr="00D944E5">
        <w:rPr>
          <w:rFonts w:ascii="Times New Roman" w:hAnsi="Times New Roman" w:cs="Times New Roman"/>
          <w:sz w:val="24"/>
          <w:szCs w:val="24"/>
        </w:rPr>
        <w:t>285</w:t>
      </w:r>
      <w:r w:rsidR="00E9422A">
        <w:rPr>
          <w:rFonts w:ascii="Times New Roman" w:hAnsi="Times New Roman" w:cs="Times New Roman"/>
          <w:sz w:val="24"/>
          <w:szCs w:val="24"/>
        </w:rPr>
        <w:t xml:space="preserve"> reads were retained</w:t>
      </w:r>
      <w:r w:rsidR="00865CC1">
        <w:rPr>
          <w:rFonts w:ascii="Times New Roman" w:hAnsi="Times New Roman" w:cs="Times New Roman"/>
          <w:sz w:val="24"/>
          <w:szCs w:val="24"/>
        </w:rPr>
        <w:t xml:space="preserve"> for </w:t>
      </w:r>
      <w:r w:rsidR="00CD617F">
        <w:rPr>
          <w:rFonts w:ascii="Times New Roman" w:hAnsi="Times New Roman" w:cs="Times New Roman"/>
          <w:sz w:val="24"/>
          <w:szCs w:val="24"/>
        </w:rPr>
        <w:t>analysis</w:t>
      </w:r>
      <w:r w:rsidR="00E9422A">
        <w:rPr>
          <w:rFonts w:ascii="Times New Roman" w:hAnsi="Times New Roman" w:cs="Times New Roman"/>
          <w:sz w:val="24"/>
          <w:szCs w:val="24"/>
        </w:rPr>
        <w:t xml:space="preserve">, </w:t>
      </w:r>
      <w:r w:rsidR="001B3DF3">
        <w:rPr>
          <w:rFonts w:ascii="Times New Roman" w:hAnsi="Times New Roman" w:cs="Times New Roman"/>
          <w:sz w:val="24"/>
          <w:szCs w:val="24"/>
        </w:rPr>
        <w:t xml:space="preserve">and </w:t>
      </w:r>
      <w:r w:rsidR="00E9422A">
        <w:rPr>
          <w:rFonts w:ascii="Times New Roman" w:hAnsi="Times New Roman" w:cs="Times New Roman"/>
          <w:sz w:val="24"/>
          <w:szCs w:val="24"/>
        </w:rPr>
        <w:t>once chimeras were removed t</w:t>
      </w:r>
      <w:r w:rsidR="002D61B2">
        <w:rPr>
          <w:rFonts w:ascii="Times New Roman" w:hAnsi="Times New Roman" w:cs="Times New Roman"/>
          <w:sz w:val="24"/>
          <w:szCs w:val="24"/>
        </w:rPr>
        <w:t>hese sequences</w:t>
      </w:r>
      <w:r w:rsidR="001B3DF3">
        <w:rPr>
          <w:rFonts w:ascii="Times New Roman" w:hAnsi="Times New Roman" w:cs="Times New Roman"/>
          <w:sz w:val="24"/>
          <w:szCs w:val="24"/>
        </w:rPr>
        <w:t xml:space="preserve"> represented 3,028 unique ASVs</w:t>
      </w:r>
      <w:r w:rsidR="002D61B2">
        <w:rPr>
          <w:rFonts w:ascii="Times New Roman" w:hAnsi="Times New Roman" w:cs="Times New Roman"/>
          <w:sz w:val="24"/>
          <w:szCs w:val="24"/>
        </w:rPr>
        <w:t>.</w:t>
      </w:r>
      <w:r w:rsidR="00E9422A">
        <w:rPr>
          <w:rFonts w:ascii="Times New Roman" w:hAnsi="Times New Roman" w:cs="Times New Roman"/>
          <w:sz w:val="24"/>
          <w:szCs w:val="24"/>
        </w:rPr>
        <w:t xml:space="preserve">  </w:t>
      </w:r>
    </w:p>
    <w:p w:rsidR="008658E8" w:rsidRDefault="004F348E"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Network plots</w:t>
      </w:r>
      <w:r w:rsidR="00305042">
        <w:rPr>
          <w:rFonts w:ascii="Times New Roman" w:hAnsi="Times New Roman" w:cs="Times New Roman"/>
          <w:sz w:val="24"/>
          <w:szCs w:val="24"/>
        </w:rPr>
        <w:t xml:space="preserve"> indicate, no obvious structuring of bacterial communities by island, depth or coral colony colour </w:t>
      </w:r>
      <w:r w:rsidR="00305042" w:rsidRPr="00305042">
        <w:rPr>
          <w:rFonts w:ascii="Times New Roman" w:hAnsi="Times New Roman" w:cs="Times New Roman"/>
          <w:sz w:val="24"/>
          <w:szCs w:val="24"/>
          <w:highlight w:val="yellow"/>
        </w:rPr>
        <w:t>(SI-????)</w:t>
      </w:r>
      <w:r w:rsidR="008658E8">
        <w:rPr>
          <w:rFonts w:ascii="Times New Roman" w:hAnsi="Times New Roman" w:cs="Times New Roman"/>
          <w:sz w:val="24"/>
          <w:szCs w:val="24"/>
        </w:rPr>
        <w:t>. H</w:t>
      </w:r>
      <w:r w:rsidR="00305042">
        <w:rPr>
          <w:rFonts w:ascii="Times New Roman" w:hAnsi="Times New Roman" w:cs="Times New Roman"/>
          <w:sz w:val="24"/>
          <w:szCs w:val="24"/>
        </w:rPr>
        <w:t>owever</w:t>
      </w:r>
      <w:r w:rsidR="008658E8">
        <w:rPr>
          <w:rFonts w:ascii="Times New Roman" w:hAnsi="Times New Roman" w:cs="Times New Roman"/>
          <w:sz w:val="24"/>
          <w:szCs w:val="24"/>
        </w:rPr>
        <w:t>,</w:t>
      </w:r>
      <w:r w:rsidR="00305042">
        <w:rPr>
          <w:rFonts w:ascii="Times New Roman" w:hAnsi="Times New Roman" w:cs="Times New Roman"/>
          <w:sz w:val="24"/>
          <w:szCs w:val="24"/>
        </w:rPr>
        <w:t xml:space="preserve"> bleached corals do appear to harbour bacterial communities that are more similar to each other than other</w:t>
      </w:r>
      <w:r w:rsidR="008658E8">
        <w:rPr>
          <w:rFonts w:ascii="Times New Roman" w:hAnsi="Times New Roman" w:cs="Times New Roman"/>
          <w:sz w:val="24"/>
          <w:szCs w:val="24"/>
        </w:rPr>
        <w:t xml:space="preserve"> corals of different colony colours</w:t>
      </w:r>
      <w:r w:rsidR="00305042">
        <w:rPr>
          <w:rFonts w:ascii="Times New Roman" w:hAnsi="Times New Roman" w:cs="Times New Roman"/>
          <w:sz w:val="24"/>
          <w:szCs w:val="24"/>
        </w:rPr>
        <w:t xml:space="preserve"> </w:t>
      </w:r>
      <w:r w:rsidR="00305042" w:rsidRPr="00305042">
        <w:rPr>
          <w:rFonts w:ascii="Times New Roman" w:hAnsi="Times New Roman" w:cs="Times New Roman"/>
          <w:sz w:val="24"/>
          <w:szCs w:val="24"/>
          <w:highlight w:val="yellow"/>
        </w:rPr>
        <w:t>(SI-???)</w:t>
      </w:r>
      <w:r w:rsidR="008658E8">
        <w:rPr>
          <w:rFonts w:ascii="Times New Roman" w:hAnsi="Times New Roman" w:cs="Times New Roman"/>
          <w:sz w:val="24"/>
          <w:szCs w:val="24"/>
        </w:rPr>
        <w:t xml:space="preserve">, and this observation is corroborated by </w:t>
      </w:r>
      <w:proofErr w:type="spellStart"/>
      <w:r w:rsidR="008658E8" w:rsidRPr="008658E8">
        <w:rPr>
          <w:rFonts w:ascii="Times New Roman" w:hAnsi="Times New Roman" w:cs="Times New Roman"/>
          <w:sz w:val="24"/>
          <w:szCs w:val="24"/>
        </w:rPr>
        <w:t>Permutational</w:t>
      </w:r>
      <w:proofErr w:type="spellEnd"/>
      <w:r w:rsidR="008658E8" w:rsidRPr="008658E8">
        <w:rPr>
          <w:rFonts w:ascii="Times New Roman" w:hAnsi="Times New Roman" w:cs="Times New Roman"/>
          <w:sz w:val="24"/>
          <w:szCs w:val="24"/>
        </w:rPr>
        <w:t xml:space="preserve"> multivariate ANOVA</w:t>
      </w:r>
      <w:r w:rsidR="008658E8">
        <w:rPr>
          <w:rFonts w:ascii="Times New Roman" w:hAnsi="Times New Roman" w:cs="Times New Roman"/>
          <w:sz w:val="24"/>
          <w:szCs w:val="24"/>
        </w:rPr>
        <w:t xml:space="preserve"> showing that colony colour is significant factor influencing bacterial community structure (</w:t>
      </w:r>
      <w:r w:rsidR="008658E8" w:rsidRPr="008658E8">
        <w:rPr>
          <w:rFonts w:ascii="Times New Roman" w:hAnsi="Times New Roman" w:cs="Times New Roman"/>
          <w:i/>
          <w:sz w:val="24"/>
          <w:szCs w:val="24"/>
        </w:rPr>
        <w:t>p</w:t>
      </w:r>
      <w:r w:rsidR="008658E8">
        <w:rPr>
          <w:rFonts w:ascii="Times New Roman" w:hAnsi="Times New Roman" w:cs="Times New Roman"/>
          <w:sz w:val="24"/>
          <w:szCs w:val="24"/>
        </w:rPr>
        <w:t xml:space="preserve"> &lt;0.01).</w:t>
      </w:r>
    </w:p>
    <w:p w:rsidR="000E6EC0" w:rsidRDefault="000E6EC0" w:rsidP="008658E8">
      <w:pPr>
        <w:autoSpaceDE w:val="0"/>
        <w:autoSpaceDN w:val="0"/>
        <w:adjustRightInd w:val="0"/>
        <w:spacing w:after="0" w:line="480" w:lineRule="auto"/>
        <w:ind w:firstLine="567"/>
        <w:rPr>
          <w:rFonts w:ascii="Times New Roman" w:hAnsi="Times New Roman" w:cs="Times New Roman"/>
          <w:sz w:val="24"/>
          <w:szCs w:val="24"/>
        </w:rPr>
      </w:pPr>
      <w:proofErr w:type="spellStart"/>
      <w:r>
        <w:rPr>
          <w:rFonts w:ascii="Times New Roman" w:hAnsi="Times New Roman" w:cs="Times New Roman"/>
          <w:sz w:val="24"/>
          <w:szCs w:val="24"/>
        </w:rPr>
        <w:t>Proteobacteria</w:t>
      </w:r>
      <w:proofErr w:type="spellEnd"/>
      <w:r>
        <w:rPr>
          <w:rFonts w:ascii="Times New Roman" w:hAnsi="Times New Roman" w:cs="Times New Roman"/>
          <w:sz w:val="24"/>
          <w:szCs w:val="24"/>
        </w:rPr>
        <w:t xml:space="preserve"> is the most dominant phylum in both coral species</w:t>
      </w:r>
      <w:r w:rsidR="00E66486">
        <w:rPr>
          <w:rFonts w:ascii="Times New Roman" w:hAnsi="Times New Roman" w:cs="Times New Roman"/>
          <w:sz w:val="24"/>
          <w:szCs w:val="24"/>
        </w:rPr>
        <w:t>, across all islands, colony colours, and measured temperatures</w:t>
      </w:r>
      <w:r>
        <w:rPr>
          <w:rFonts w:ascii="Times New Roman" w:hAnsi="Times New Roman" w:cs="Times New Roman"/>
          <w:sz w:val="24"/>
          <w:szCs w:val="24"/>
        </w:rPr>
        <w:t xml:space="preserve"> (</w:t>
      </w:r>
      <w:r w:rsidRPr="000E6EC0">
        <w:rPr>
          <w:rFonts w:ascii="Times New Roman" w:hAnsi="Times New Roman" w:cs="Times New Roman"/>
          <w:sz w:val="24"/>
          <w:szCs w:val="24"/>
          <w:highlight w:val="yellow"/>
        </w:rPr>
        <w:t>SI-???</w:t>
      </w:r>
      <w:r>
        <w:rPr>
          <w:rFonts w:ascii="Times New Roman" w:hAnsi="Times New Roman" w:cs="Times New Roman"/>
          <w:sz w:val="24"/>
          <w:szCs w:val="24"/>
        </w:rPr>
        <w:t>)</w:t>
      </w:r>
      <w:r w:rsidR="00E66486">
        <w:rPr>
          <w:rFonts w:ascii="Times New Roman" w:hAnsi="Times New Roman" w:cs="Times New Roman"/>
          <w:sz w:val="24"/>
          <w:szCs w:val="24"/>
        </w:rPr>
        <w:t xml:space="preserve">. </w:t>
      </w:r>
      <w:proofErr w:type="spellStart"/>
      <w:r w:rsidR="00E66486">
        <w:rPr>
          <w:rFonts w:ascii="Times New Roman" w:hAnsi="Times New Roman" w:cs="Times New Roman"/>
          <w:sz w:val="24"/>
          <w:szCs w:val="24"/>
        </w:rPr>
        <w:t>Firmicutes</w:t>
      </w:r>
      <w:proofErr w:type="spellEnd"/>
      <w:r w:rsidR="00E66486">
        <w:rPr>
          <w:rFonts w:ascii="Times New Roman" w:hAnsi="Times New Roman" w:cs="Times New Roman"/>
          <w:sz w:val="24"/>
          <w:szCs w:val="24"/>
        </w:rPr>
        <w:t xml:space="preserve"> appear more abundant in </w:t>
      </w:r>
      <w:r w:rsidR="00E66486" w:rsidRPr="00E66486">
        <w:rPr>
          <w:rFonts w:ascii="Times New Roman" w:hAnsi="Times New Roman" w:cs="Times New Roman"/>
          <w:i/>
          <w:sz w:val="24"/>
          <w:szCs w:val="24"/>
        </w:rPr>
        <w:t xml:space="preserve">P. </w:t>
      </w:r>
      <w:proofErr w:type="spellStart"/>
      <w:r w:rsidR="00E66486" w:rsidRPr="00E66486">
        <w:rPr>
          <w:rFonts w:ascii="Times New Roman" w:hAnsi="Times New Roman" w:cs="Times New Roman"/>
          <w:i/>
          <w:sz w:val="24"/>
          <w:szCs w:val="24"/>
        </w:rPr>
        <w:t>damicornis</w:t>
      </w:r>
      <w:proofErr w:type="spellEnd"/>
      <w:r w:rsidR="004C5A63">
        <w:rPr>
          <w:rFonts w:ascii="Times New Roman" w:hAnsi="Times New Roman" w:cs="Times New Roman"/>
          <w:i/>
          <w:sz w:val="24"/>
          <w:szCs w:val="24"/>
        </w:rPr>
        <w:t>,</w:t>
      </w:r>
      <w:r w:rsidR="00E66486" w:rsidRPr="00E66486">
        <w:rPr>
          <w:rFonts w:ascii="Times New Roman" w:hAnsi="Times New Roman" w:cs="Times New Roman"/>
          <w:i/>
          <w:sz w:val="24"/>
          <w:szCs w:val="24"/>
        </w:rPr>
        <w:t xml:space="preserve"> </w:t>
      </w:r>
      <w:r w:rsidR="004C5A63">
        <w:rPr>
          <w:rFonts w:ascii="Times New Roman" w:hAnsi="Times New Roman" w:cs="Times New Roman"/>
          <w:sz w:val="24"/>
          <w:szCs w:val="24"/>
        </w:rPr>
        <w:t>and boxplots demonstrating the top 10 most abundant families in each colony colour are reasonably consistent</w:t>
      </w:r>
      <w:r w:rsidR="00F437A6">
        <w:rPr>
          <w:rFonts w:ascii="Times New Roman" w:hAnsi="Times New Roman" w:cs="Times New Roman"/>
          <w:sz w:val="24"/>
          <w:szCs w:val="24"/>
        </w:rPr>
        <w:t xml:space="preserve"> across all colours</w:t>
      </w:r>
      <w:r w:rsidR="004C5A63">
        <w:rPr>
          <w:rFonts w:ascii="Times New Roman" w:hAnsi="Times New Roman" w:cs="Times New Roman"/>
          <w:sz w:val="24"/>
          <w:szCs w:val="24"/>
        </w:rPr>
        <w:t>, but</w:t>
      </w:r>
      <w:r w:rsidR="00F437A6">
        <w:rPr>
          <w:rFonts w:ascii="Times New Roman" w:hAnsi="Times New Roman" w:cs="Times New Roman"/>
          <w:sz w:val="24"/>
          <w:szCs w:val="24"/>
        </w:rPr>
        <w:t xml:space="preserve"> the mean abundance of</w:t>
      </w:r>
      <w:r w:rsidR="004C5A63">
        <w:rPr>
          <w:rFonts w:ascii="Times New Roman" w:hAnsi="Times New Roman" w:cs="Times New Roman"/>
          <w:sz w:val="24"/>
          <w:szCs w:val="24"/>
        </w:rPr>
        <w:t xml:space="preserve"> </w:t>
      </w:r>
      <w:proofErr w:type="spellStart"/>
      <w:r w:rsidR="004C5A63">
        <w:rPr>
          <w:rFonts w:ascii="Times New Roman" w:hAnsi="Times New Roman" w:cs="Times New Roman"/>
          <w:sz w:val="24"/>
          <w:szCs w:val="24"/>
        </w:rPr>
        <w:t>Burkholderiaceae</w:t>
      </w:r>
      <w:proofErr w:type="spellEnd"/>
      <w:r w:rsidR="00F437A6">
        <w:rPr>
          <w:rFonts w:ascii="Times New Roman" w:hAnsi="Times New Roman" w:cs="Times New Roman"/>
          <w:sz w:val="24"/>
          <w:szCs w:val="24"/>
        </w:rPr>
        <w:t xml:space="preserve"> is higher in bleached coral colonies </w:t>
      </w:r>
      <w:r w:rsidR="00F437A6" w:rsidRPr="00F437A6">
        <w:rPr>
          <w:rFonts w:ascii="Times New Roman" w:hAnsi="Times New Roman" w:cs="Times New Roman"/>
          <w:sz w:val="24"/>
          <w:szCs w:val="24"/>
          <w:highlight w:val="yellow"/>
        </w:rPr>
        <w:t>(SI-???)</w:t>
      </w:r>
      <w:r w:rsidR="004C5A63">
        <w:rPr>
          <w:rFonts w:ascii="Times New Roman" w:hAnsi="Times New Roman" w:cs="Times New Roman"/>
          <w:sz w:val="24"/>
          <w:szCs w:val="24"/>
        </w:rPr>
        <w:t xml:space="preserve">    </w:t>
      </w:r>
    </w:p>
    <w:p w:rsidR="00221590" w:rsidRDefault="00221590" w:rsidP="008658E8">
      <w:pPr>
        <w:autoSpaceDE w:val="0"/>
        <w:autoSpaceDN w:val="0"/>
        <w:adjustRightInd w:val="0"/>
        <w:spacing w:after="0" w:line="480" w:lineRule="auto"/>
        <w:ind w:firstLine="567"/>
        <w:rPr>
          <w:rFonts w:ascii="Times New Roman" w:hAnsi="Times New Roman" w:cs="Times New Roman"/>
          <w:sz w:val="24"/>
          <w:szCs w:val="24"/>
        </w:rPr>
      </w:pPr>
      <w:r w:rsidRPr="006954B7">
        <w:rPr>
          <w:rFonts w:ascii="Times New Roman" w:hAnsi="Times New Roman" w:cs="Times New Roman"/>
          <w:sz w:val="24"/>
          <w:szCs w:val="24"/>
        </w:rPr>
        <w:t>Count Regression for Correlated Observations with the Beta-binomial (corncob) analysis</w:t>
      </w:r>
      <w:r w:rsidR="00831EAD">
        <w:rPr>
          <w:rFonts w:ascii="Times New Roman" w:hAnsi="Times New Roman" w:cs="Times New Roman"/>
          <w:sz w:val="24"/>
          <w:szCs w:val="24"/>
        </w:rPr>
        <w:t xml:space="preserve"> indicate </w:t>
      </w:r>
    </w:p>
    <w:p w:rsidR="00F772E4" w:rsidRDefault="00F772E4" w:rsidP="008658E8">
      <w:pPr>
        <w:autoSpaceDE w:val="0"/>
        <w:autoSpaceDN w:val="0"/>
        <w:adjustRightInd w:val="0"/>
        <w:spacing w:after="0" w:line="480" w:lineRule="auto"/>
        <w:ind w:firstLine="567"/>
        <w:rPr>
          <w:rFonts w:ascii="Times New Roman" w:hAnsi="Times New Roman" w:cs="Times New Roman"/>
          <w:sz w:val="24"/>
          <w:szCs w:val="24"/>
        </w:rPr>
      </w:pPr>
    </w:p>
    <w:p w:rsidR="00722EF2" w:rsidRDefault="00722EF2" w:rsidP="008658E8">
      <w:pPr>
        <w:autoSpaceDE w:val="0"/>
        <w:autoSpaceDN w:val="0"/>
        <w:adjustRightInd w:val="0"/>
        <w:spacing w:after="0" w:line="480" w:lineRule="auto"/>
        <w:ind w:firstLine="567"/>
        <w:rPr>
          <w:rFonts w:ascii="Times New Roman" w:hAnsi="Times New Roman" w:cs="Times New Roman"/>
          <w:sz w:val="24"/>
          <w:szCs w:val="24"/>
        </w:rPr>
      </w:pPr>
    </w:p>
    <w:p w:rsidR="00831EAD" w:rsidRDefault="00722EF2" w:rsidP="00722EF2">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t>
      </w:r>
    </w:p>
    <w:p w:rsidR="00831EAD" w:rsidRDefault="00831EAD"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No difference in bleached vs non bleached</w:t>
      </w:r>
    </w:p>
    <w:p w:rsidR="00831EAD" w:rsidRDefault="003D6E0B" w:rsidP="008658E8">
      <w:pPr>
        <w:autoSpaceDE w:val="0"/>
        <w:autoSpaceDN w:val="0"/>
        <w:adjustRightInd w:val="0"/>
        <w:spacing w:after="0" w:line="480" w:lineRule="auto"/>
        <w:ind w:firstLine="567"/>
        <w:rPr>
          <w:rFonts w:ascii="Times New Roman" w:hAnsi="Times New Roman" w:cs="Times New Roman"/>
          <w:sz w:val="24"/>
          <w:szCs w:val="24"/>
        </w:rPr>
      </w:pPr>
      <w:hyperlink r:id="rId9" w:history="1">
        <w:r w:rsidR="00831EAD" w:rsidRPr="0048702D">
          <w:rPr>
            <w:rStyle w:val="Hyperlink"/>
            <w:rFonts w:ascii="Times New Roman" w:hAnsi="Times New Roman" w:cs="Times New Roman"/>
            <w:sz w:val="24"/>
            <w:szCs w:val="24"/>
          </w:rPr>
          <w:t>https://microbiomejournal.biomedcentral.com/articles/10.1186/s40168-017-0329-8</w:t>
        </w:r>
      </w:hyperlink>
    </w:p>
    <w:p w:rsidR="00FB6F73" w:rsidRDefault="00FB6F73"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Not big differences in regions – </w:t>
      </w:r>
      <w:proofErr w:type="spellStart"/>
      <w:r>
        <w:rPr>
          <w:rFonts w:ascii="Times New Roman" w:hAnsi="Times New Roman" w:cs="Times New Roman"/>
          <w:sz w:val="24"/>
          <w:szCs w:val="24"/>
        </w:rPr>
        <w:t>nmds</w:t>
      </w:r>
      <w:proofErr w:type="spellEnd"/>
    </w:p>
    <w:p w:rsidR="00FB6F73" w:rsidRDefault="003D6E0B" w:rsidP="008658E8">
      <w:pPr>
        <w:autoSpaceDE w:val="0"/>
        <w:autoSpaceDN w:val="0"/>
        <w:adjustRightInd w:val="0"/>
        <w:spacing w:after="0" w:line="480" w:lineRule="auto"/>
        <w:ind w:firstLine="567"/>
        <w:rPr>
          <w:rFonts w:ascii="Times New Roman" w:hAnsi="Times New Roman" w:cs="Times New Roman"/>
          <w:sz w:val="24"/>
          <w:szCs w:val="24"/>
        </w:rPr>
      </w:pPr>
      <w:hyperlink r:id="rId10" w:history="1">
        <w:r w:rsidR="00C94A72" w:rsidRPr="0048702D">
          <w:rPr>
            <w:rStyle w:val="Hyperlink"/>
            <w:rFonts w:ascii="Times New Roman" w:hAnsi="Times New Roman" w:cs="Times New Roman"/>
            <w:sz w:val="24"/>
            <w:szCs w:val="24"/>
          </w:rPr>
          <w:t>https://microbiomejournal.biomedcentral.com/articles/10.1186/s40168-019-0776-5</w:t>
        </w:r>
      </w:hyperlink>
      <w:r w:rsidR="00C94A72">
        <w:rPr>
          <w:rFonts w:ascii="Times New Roman" w:hAnsi="Times New Roman" w:cs="Times New Roman"/>
          <w:sz w:val="24"/>
          <w:szCs w:val="24"/>
        </w:rPr>
        <w:t xml:space="preserve">  </w:t>
      </w:r>
    </w:p>
    <w:p w:rsidR="00C94A72" w:rsidRDefault="00C94A72"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also many unidentified at genus level</w:t>
      </w:r>
    </w:p>
    <w:p w:rsidR="00831EAD" w:rsidRDefault="00831EAD" w:rsidP="008658E8">
      <w:pPr>
        <w:autoSpaceDE w:val="0"/>
        <w:autoSpaceDN w:val="0"/>
        <w:adjustRightInd w:val="0"/>
        <w:spacing w:after="0" w:line="480" w:lineRule="auto"/>
        <w:ind w:firstLine="567"/>
        <w:rPr>
          <w:rFonts w:ascii="Times New Roman" w:hAnsi="Times New Roman" w:cs="Times New Roman"/>
          <w:sz w:val="24"/>
          <w:szCs w:val="24"/>
        </w:rPr>
      </w:pPr>
    </w:p>
    <w:p w:rsidR="00831EAD" w:rsidRDefault="00831EAD"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Sg corals different as close to urban core – </w:t>
      </w:r>
      <w:proofErr w:type="spellStart"/>
      <w:r>
        <w:rPr>
          <w:rFonts w:ascii="Times New Roman" w:hAnsi="Times New Roman" w:cs="Times New Roman"/>
          <w:sz w:val="24"/>
          <w:szCs w:val="24"/>
        </w:rPr>
        <w:t>chagos</w:t>
      </w:r>
      <w:proofErr w:type="spellEnd"/>
      <w:r>
        <w:rPr>
          <w:rFonts w:ascii="Times New Roman" w:hAnsi="Times New Roman" w:cs="Times New Roman"/>
          <w:sz w:val="24"/>
          <w:szCs w:val="24"/>
        </w:rPr>
        <w:t xml:space="preserve"> remote so no terrestrial inputs</w:t>
      </w:r>
    </w:p>
    <w:p w:rsidR="0018071E" w:rsidRDefault="0018071E" w:rsidP="008658E8">
      <w:pPr>
        <w:autoSpaceDE w:val="0"/>
        <w:autoSpaceDN w:val="0"/>
        <w:adjustRightInd w:val="0"/>
        <w:spacing w:after="0" w:line="480" w:lineRule="auto"/>
        <w:ind w:firstLine="567"/>
        <w:rPr>
          <w:rFonts w:ascii="Times New Roman" w:hAnsi="Times New Roman" w:cs="Times New Roman"/>
          <w:sz w:val="24"/>
          <w:szCs w:val="24"/>
        </w:rPr>
      </w:pPr>
    </w:p>
    <w:p w:rsidR="0018071E" w:rsidRDefault="0018071E"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Disease also aiding bleaching </w:t>
      </w:r>
      <w:proofErr w:type="spellStart"/>
      <w:r>
        <w:rPr>
          <w:rFonts w:ascii="Times New Roman" w:hAnsi="Times New Roman" w:cs="Times New Roman"/>
          <w:sz w:val="24"/>
          <w:szCs w:val="24"/>
        </w:rPr>
        <w:t>Yosi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Loya</w:t>
      </w:r>
      <w:proofErr w:type="spellEnd"/>
      <w:r>
        <w:rPr>
          <w:rFonts w:ascii="Times New Roman" w:hAnsi="Times New Roman" w:cs="Times New Roman"/>
          <w:sz w:val="24"/>
          <w:szCs w:val="24"/>
        </w:rPr>
        <w:t xml:space="preserve"> papers</w:t>
      </w:r>
    </w:p>
    <w:p w:rsidR="001E75D5" w:rsidRDefault="001E75D5" w:rsidP="008658E8">
      <w:pPr>
        <w:autoSpaceDE w:val="0"/>
        <w:autoSpaceDN w:val="0"/>
        <w:adjustRightInd w:val="0"/>
        <w:spacing w:after="0" w:line="480" w:lineRule="auto"/>
        <w:ind w:firstLine="567"/>
        <w:rPr>
          <w:rFonts w:ascii="Times New Roman" w:hAnsi="Times New Roman" w:cs="Times New Roman"/>
          <w:sz w:val="24"/>
          <w:szCs w:val="24"/>
        </w:rPr>
      </w:pPr>
      <w:proofErr w:type="spellStart"/>
      <w:r>
        <w:rPr>
          <w:rFonts w:ascii="Times New Roman" w:hAnsi="Times New Roman" w:cs="Times New Roman"/>
          <w:sz w:val="24"/>
          <w:szCs w:val="24"/>
        </w:rPr>
        <w:lastRenderedPageBreak/>
        <w:t>Disbyosis</w:t>
      </w:r>
      <w:proofErr w:type="spellEnd"/>
      <w:r>
        <w:rPr>
          <w:rFonts w:ascii="Times New Roman" w:hAnsi="Times New Roman" w:cs="Times New Roman"/>
          <w:sz w:val="24"/>
          <w:szCs w:val="24"/>
        </w:rPr>
        <w:t xml:space="preserve"> - </w:t>
      </w:r>
      <w:hyperlink r:id="rId11" w:history="1">
        <w:r w:rsidR="003D6E0B" w:rsidRPr="00B26110">
          <w:rPr>
            <w:rStyle w:val="Hyperlink"/>
            <w:rFonts w:ascii="Times New Roman" w:hAnsi="Times New Roman" w:cs="Times New Roman"/>
            <w:sz w:val="24"/>
            <w:szCs w:val="24"/>
          </w:rPr>
          <w:t>https://mbio.asm.org/content/11/2/e02691-19</w:t>
        </w:r>
      </w:hyperlink>
    </w:p>
    <w:p w:rsidR="003D6E0B" w:rsidRDefault="003D6E0B" w:rsidP="008658E8">
      <w:pPr>
        <w:autoSpaceDE w:val="0"/>
        <w:autoSpaceDN w:val="0"/>
        <w:adjustRightInd w:val="0"/>
        <w:spacing w:after="0" w:line="480" w:lineRule="auto"/>
        <w:ind w:firstLine="567"/>
        <w:rPr>
          <w:rFonts w:ascii="Times New Roman" w:hAnsi="Times New Roman" w:cs="Times New Roman"/>
          <w:sz w:val="24"/>
          <w:szCs w:val="24"/>
        </w:rPr>
      </w:pPr>
    </w:p>
    <w:p w:rsidR="003D6E0B" w:rsidRDefault="003D6E0B" w:rsidP="008658E8">
      <w:pPr>
        <w:autoSpaceDE w:val="0"/>
        <w:autoSpaceDN w:val="0"/>
        <w:adjustRightInd w:val="0"/>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Giant clam </w:t>
      </w:r>
      <w:proofErr w:type="spellStart"/>
      <w:r>
        <w:rPr>
          <w:rFonts w:ascii="Times New Roman" w:hAnsi="Times New Roman" w:cs="Times New Roman"/>
          <w:sz w:val="24"/>
          <w:szCs w:val="24"/>
        </w:rPr>
        <w:t>micfroniome</w:t>
      </w:r>
      <w:proofErr w:type="spellEnd"/>
      <w:r>
        <w:rPr>
          <w:rFonts w:ascii="Times New Roman" w:hAnsi="Times New Roman" w:cs="Times New Roman"/>
          <w:sz w:val="24"/>
          <w:szCs w:val="24"/>
        </w:rPr>
        <w:t xml:space="preserve"> – dead all have the same</w:t>
      </w:r>
    </w:p>
    <w:p w:rsidR="003D6E0B" w:rsidRPr="004C5A63" w:rsidRDefault="003D6E0B" w:rsidP="008658E8">
      <w:pPr>
        <w:autoSpaceDE w:val="0"/>
        <w:autoSpaceDN w:val="0"/>
        <w:adjustRightInd w:val="0"/>
        <w:spacing w:after="0" w:line="480" w:lineRule="auto"/>
        <w:ind w:firstLine="567"/>
        <w:rPr>
          <w:rFonts w:ascii="Times New Roman" w:hAnsi="Times New Roman" w:cs="Times New Roman"/>
          <w:sz w:val="24"/>
          <w:szCs w:val="24"/>
        </w:rPr>
      </w:pPr>
      <w:hyperlink r:id="rId12" w:history="1">
        <w:r>
          <w:rPr>
            <w:rStyle w:val="Hyperlink"/>
          </w:rPr>
          <w:t>https://www.researchsquare.com/article/rs-24592/v2</w:t>
        </w:r>
      </w:hyperlink>
      <w:bookmarkStart w:id="0" w:name="_GoBack"/>
      <w:bookmarkEnd w:id="0"/>
    </w:p>
    <w:p w:rsidR="00273F9B" w:rsidRPr="00FB125F" w:rsidRDefault="00273F9B" w:rsidP="00273F9B">
      <w:pPr>
        <w:autoSpaceDE w:val="0"/>
        <w:autoSpaceDN w:val="0"/>
        <w:adjustRightInd w:val="0"/>
        <w:spacing w:after="0" w:line="480" w:lineRule="auto"/>
        <w:ind w:firstLine="567"/>
        <w:rPr>
          <w:rFonts w:ascii="Times New Roman" w:hAnsi="Times New Roman" w:cs="Times New Roman"/>
          <w:sz w:val="24"/>
          <w:szCs w:val="24"/>
        </w:rPr>
      </w:pPr>
    </w:p>
    <w:p w:rsidR="00D944E5" w:rsidRPr="00354BB1" w:rsidRDefault="00D944E5" w:rsidP="00354BB1">
      <w:pPr>
        <w:spacing w:line="480" w:lineRule="auto"/>
        <w:ind w:firstLine="567"/>
        <w:rPr>
          <w:rFonts w:ascii="Times New Roman" w:hAnsi="Times New Roman" w:cs="Times New Roman"/>
          <w:sz w:val="24"/>
          <w:szCs w:val="24"/>
        </w:rPr>
      </w:pPr>
    </w:p>
    <w:p w:rsidR="00B502A4" w:rsidRPr="00354BB1" w:rsidRDefault="00B502A4" w:rsidP="008768FF">
      <w:pPr>
        <w:spacing w:line="480" w:lineRule="auto"/>
        <w:ind w:firstLine="720"/>
        <w:rPr>
          <w:rFonts w:ascii="Times New Roman" w:hAnsi="Times New Roman" w:cs="Times New Roman"/>
          <w:sz w:val="24"/>
          <w:szCs w:val="24"/>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502A4" w:rsidP="008768FF">
      <w:pPr>
        <w:spacing w:line="480" w:lineRule="auto"/>
        <w:ind w:firstLine="720"/>
        <w:rPr>
          <w:rFonts w:ascii="Times New Roman" w:hAnsi="Times New Roman" w:cs="Times New Roman"/>
          <w:sz w:val="24"/>
          <w:szCs w:val="24"/>
          <w:lang w:val="en-US"/>
        </w:rPr>
      </w:pPr>
    </w:p>
    <w:p w:rsidR="00B502A4" w:rsidRDefault="00B012C0" w:rsidP="00B012C0">
      <w:pPr>
        <w:spacing w:line="240" w:lineRule="auto"/>
        <w:ind w:left="567" w:hanging="567"/>
        <w:rPr>
          <w:rFonts w:ascii="Times New Roman" w:hAnsi="Times New Roman" w:cs="Times New Roman"/>
          <w:sz w:val="24"/>
          <w:szCs w:val="24"/>
          <w:lang w:val="en-US"/>
        </w:rPr>
      </w:pPr>
      <w:proofErr w:type="spellStart"/>
      <w:r w:rsidRPr="00B012C0">
        <w:rPr>
          <w:rFonts w:ascii="Times New Roman" w:hAnsi="Times New Roman" w:cs="Times New Roman"/>
          <w:sz w:val="24"/>
          <w:szCs w:val="24"/>
          <w:lang w:val="en-US"/>
        </w:rPr>
        <w:t>Eakin</w:t>
      </w:r>
      <w:proofErr w:type="spellEnd"/>
      <w:r w:rsidRPr="00B012C0">
        <w:rPr>
          <w:rFonts w:ascii="Times New Roman" w:hAnsi="Times New Roman" w:cs="Times New Roman"/>
          <w:sz w:val="24"/>
          <w:szCs w:val="24"/>
          <w:lang w:val="en-US"/>
        </w:rPr>
        <w:t xml:space="preserve">, C.M., Liu, G., Gomez, A.M., De la </w:t>
      </w:r>
      <w:proofErr w:type="spellStart"/>
      <w:r w:rsidRPr="00B012C0">
        <w:rPr>
          <w:rFonts w:ascii="Times New Roman" w:hAnsi="Times New Roman" w:cs="Times New Roman"/>
          <w:sz w:val="24"/>
          <w:szCs w:val="24"/>
          <w:lang w:val="en-US"/>
        </w:rPr>
        <w:t>Couri</w:t>
      </w:r>
      <w:proofErr w:type="spellEnd"/>
      <w:r w:rsidRPr="00B012C0">
        <w:rPr>
          <w:rFonts w:ascii="Times New Roman" w:hAnsi="Times New Roman" w:cs="Times New Roman"/>
          <w:sz w:val="24"/>
          <w:szCs w:val="24"/>
          <w:lang w:val="en-US"/>
        </w:rPr>
        <w:t xml:space="preserve">, J.L., Heron, S.F., </w:t>
      </w:r>
      <w:proofErr w:type="spellStart"/>
      <w:r w:rsidRPr="00B012C0">
        <w:rPr>
          <w:rFonts w:ascii="Times New Roman" w:hAnsi="Times New Roman" w:cs="Times New Roman"/>
          <w:sz w:val="24"/>
          <w:szCs w:val="24"/>
          <w:lang w:val="en-US"/>
        </w:rPr>
        <w:t>Skirving</w:t>
      </w:r>
      <w:proofErr w:type="spellEnd"/>
      <w:r w:rsidRPr="00B012C0">
        <w:rPr>
          <w:rFonts w:ascii="Times New Roman" w:hAnsi="Times New Roman" w:cs="Times New Roman"/>
          <w:sz w:val="24"/>
          <w:szCs w:val="24"/>
          <w:lang w:val="en-US"/>
        </w:rPr>
        <w:t xml:space="preserve">, W.J., Geiger, E.F., Marsh, B.L., </w:t>
      </w:r>
      <w:proofErr w:type="spellStart"/>
      <w:r w:rsidRPr="00B012C0">
        <w:rPr>
          <w:rFonts w:ascii="Times New Roman" w:hAnsi="Times New Roman" w:cs="Times New Roman"/>
          <w:sz w:val="24"/>
          <w:szCs w:val="24"/>
          <w:lang w:val="en-US"/>
        </w:rPr>
        <w:t>Tirak</w:t>
      </w:r>
      <w:proofErr w:type="spellEnd"/>
      <w:r w:rsidRPr="00B012C0">
        <w:rPr>
          <w:rFonts w:ascii="Times New Roman" w:hAnsi="Times New Roman" w:cs="Times New Roman"/>
          <w:sz w:val="24"/>
          <w:szCs w:val="24"/>
          <w:lang w:val="en-US"/>
        </w:rPr>
        <w:t xml:space="preserve">, K.V., Strong, A.E. (2018). Unprecedented three years of global coral bleaching 2014–17. Sidebar 3.1. [in </w:t>
      </w:r>
      <w:r w:rsidRPr="00B012C0">
        <w:rPr>
          <w:rFonts w:ascii="Times New Roman" w:hAnsi="Times New Roman" w:cs="Times New Roman"/>
          <w:i/>
          <w:iCs/>
          <w:sz w:val="24"/>
          <w:szCs w:val="24"/>
          <w:lang w:val="en-US"/>
        </w:rPr>
        <w:t>State of the Climate in 2017</w:t>
      </w:r>
      <w:r w:rsidRPr="00B012C0">
        <w:rPr>
          <w:rFonts w:ascii="Times New Roman" w:hAnsi="Times New Roman" w:cs="Times New Roman"/>
          <w:sz w:val="24"/>
          <w:szCs w:val="24"/>
          <w:lang w:val="en-US"/>
        </w:rPr>
        <w:t>]. Bulletin of the American Meteorological Society, 99(8), S74–S75.</w:t>
      </w:r>
    </w:p>
    <w:p w:rsidR="00B012C0" w:rsidRDefault="00B012C0" w:rsidP="008768FF">
      <w:pPr>
        <w:spacing w:line="480" w:lineRule="auto"/>
        <w:ind w:firstLine="720"/>
        <w:rPr>
          <w:rFonts w:ascii="Times New Roman" w:hAnsi="Times New Roman" w:cs="Times New Roman"/>
          <w:sz w:val="24"/>
          <w:szCs w:val="24"/>
          <w:lang w:val="en-US"/>
        </w:rPr>
      </w:pPr>
    </w:p>
    <w:p w:rsidR="00B012C0" w:rsidRDefault="00B012C0" w:rsidP="008768FF">
      <w:pPr>
        <w:spacing w:line="480" w:lineRule="auto"/>
        <w:ind w:firstLine="720"/>
        <w:rPr>
          <w:rFonts w:ascii="Times New Roman" w:hAnsi="Times New Roman" w:cs="Times New Roman"/>
          <w:sz w:val="24"/>
          <w:szCs w:val="24"/>
          <w:lang w:val="en-US"/>
        </w:rPr>
      </w:pPr>
    </w:p>
    <w:p w:rsidR="007F3E85" w:rsidRPr="007F3E85" w:rsidRDefault="00B502A4" w:rsidP="007F3E85">
      <w:pPr>
        <w:pStyle w:val="Bibliography"/>
        <w:rPr>
          <w:rFonts w:ascii="Times New Roman" w:hAnsi="Times New Roman" w:cs="Times New Roman"/>
        </w:rPr>
      </w:pPr>
      <w:r>
        <w:rPr>
          <w:lang w:val="en-US"/>
        </w:rPr>
        <w:fldChar w:fldCharType="begin"/>
      </w:r>
      <w:r>
        <w:rPr>
          <w:lang w:val="en-US"/>
        </w:rPr>
        <w:instrText xml:space="preserve"> ADDIN ZOTERO_BIBL {"uncited":[],"omitted":[],"custom":[]} CSL_BIBLIOGRAPHY </w:instrText>
      </w:r>
      <w:r>
        <w:rPr>
          <w:lang w:val="en-US"/>
        </w:rPr>
        <w:fldChar w:fldCharType="separate"/>
      </w:r>
      <w:r w:rsidR="007F3E85" w:rsidRPr="007F3E85">
        <w:rPr>
          <w:rFonts w:ascii="Times New Roman" w:hAnsi="Times New Roman" w:cs="Times New Roman"/>
        </w:rPr>
        <w:t xml:space="preserve">Apprill A (2020) The Role of Symbioses in the Adaptation and Stress Responses of Marine Organisms. Annu Rev Mar Sci 12:291–314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Brown BE (1997) Coral bleaching: causes and consequences. Coral Reefs 16:S129–S138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Caporaso JG, Lauber CL, Walters WA, Berg-Lyons D, Lozupone CA, Turnbaugh PJ, Fierer N, Knight R (2011) Global patterns of 16S rRNA diversity at a depth of millions of sequences per sample. PNAS 108:4516–4522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Couch CS, Burns JHR, Liu G, Steward K, Gutlay TN, Kenyon J, Eakin CM, Kosaki RK (2017) Mass coral bleaching due to unprecedented marine heatwave in Papahānaumokuākea Marine National Monument (Northwestern Hawaiian Islands). PLOS ONE 12:e0185121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De Santo EM, Jones PJS, Miller AMM (2011) Fortress conservation at sea: A commentary on the Chagos marine protected area. Marine Policy 35:258–260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Esteban N, Unsworth RKF, Gourlay JBQ, Hays GC (2018) The discovery of deep-water seagrass meadows in a pristine Indian Ocean wilderness revealed by tracking green turtles. Marine Pollution Bulletin 134:99–105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Everaarts, J.M., Booij, K., Fischer, C.V., Maas, Y.E.M., Nieuwenhuize, J., Sheppard, C.R.C., Seaward, M.R.D., Ondersteunende Diensten (1999) Assessment of the environmental health of the Chagos Archipelago. Linnean Society Accasional Publications. Westbury Publishing,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Ferretti F, Curnick D, Liu K, Romanov EV, Block BA (2018) Shark baselines and the conservation role of remote coral reef ecosystems. Science Advances 4:eaaq0333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Gifford R, Dunne RP (2014) A Dispossessed People: the Depopulation of the Chagos Archipelago 1965–1973. Population, Space and Place 20:37–49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Gorospe KD, Donahue MJ, Heenan A, Gove JM, Williams ID, Brainard RE (2018) Local Biomass Baselines and the Recovery Potential for Hawaiian Coral Reef Fish Communities. Front Mar Sci 5: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Graham NAJ, McClanahan TR (2013) The Last Call for Marine Wilderness? BioScience 63:397–402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Graham NAJ, Wilson SK, Carr P, Hoey AS, Jennings S, MacNeil MA (2018) Seabirds enhance coral reef productivity and functioning in the absence of invasive rats. Nature 559:250–253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Harrison HB, Álvarez-Noriega M, Baird AH, Heron SF, MacDonald C, Hughes TP (2019) Back-to-back coral bleaching events on isolated atolls in the Coral Sea. Coral Reefs 38:713–719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Hartman LM, van Oppen MJH, Blackall LL (2020) The Effect of Thermal Stress on the Bacterial Microbiome of Exaiptasia diaphana. Microorganisms 8:20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Head CEI, Bayley DTI, Rowlands G, Roche RC, Tickler DM, Rogers AD, Koldewey H, Turner JR, Andradi-Brown DA (2019) Coral bleaching impacts from back-to-back 2015–2016 thermal anomalies in the remote central Indian Ocean. Coral Reefs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lastRenderedPageBreak/>
        <w:t xml:space="preserve">Head CEI, Koldewey H, Pavoine S, Pratchett MS, Rogers AD, Taylor ML, Bonsall MB (2018) Trait and phylogenetic diversity provide insights into community assembly of reef-associated shrimps (Palaemonidae) at different spatial scales across the Chagos Archipelago. Ecology and Evolution 8:4098–4107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Johnston EC, Forsman ZH, Toonen RJ (2018) A simple molecular technique for distinguishing species reveals frequent misidentification of Hawaiian corals in the genus Pocillopora. PeerJ 6:e4355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Koldewey HJ, Curnick D, Harding S, Harrison LR, Gollock M (2010) Potential benefits to fisheries and biodiversity of the Chagos Archipelago/British Indian Ocean Territory as a no-take marine reserve. Marine Pollution Bulletin 60:1906–1915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Kushmaro A, Loya Y, Fine M, Rosenberg E (1996) Bacterial infection and coral bleaching. Nature 380:396–396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Lesser MP, Mazel CH, Gorbunov MY, Falkowski PG (2004) Discovery of symbiotic nitrogen-fixing cyanobacteria in corals. Science 305:997–1000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MacNeil MA, Graham NAJ, Cinner JE, Wilson SK, Williams ID, Maina J, Newman S, Friedlander AM, Jupiter S, Polunin NVC, McClanahan TR (2015) Recovery potential of the world’s coral reef fishes. Nature 520:341–344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Mayfield AB, Hirst MB, Gates RD (2009) Gene expression normalization in a dual-compartment system: a real-time quantitative polymerase chain reaction protocol for symbiotic anthozoans. Mol Ecol Resour 9:462–470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Meenatchi R, Thinesh T, Brindangnanam P, Hassan S, Kiran GS, Selvin J (2020) Revealing the impact of global mass bleaching on coral microbiome through 16S rRNA gene-based metagenomic analysis. Microbiological Research 233:126408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Peixoto RS, Rosado PM, Leite DC de A, Rosado AS, Bourne DG (2017) Beneficial Microorganisms for Corals (BMC): Proposed Mechanisms for Coral Health and Resilience. Front Microbiol 8: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Putnam HM, Barott KL, Ainsworth TD, Gates RD (2017) The Vulnerability and Resilience of Reef-Building Corals. Current Biology 27:R528–R540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Ritchie KB, Smith GW (2004) Microbial Communities of Coral Surface Mucopolysaccharide Layers. In: Rosenberg E., Loya Y. (eds) Coral Health and Disease. Springer Berlin Heidelberg, Berlin, Heidelberg, pp 259–264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Rosado PM, Leite DCA, Duarte GAS, Chaloub RM, Jospin G, Rocha UN da, Saraiva JP, Dini-Andreote F, Eisen JA, Bourne DG, Peixoto RS (2019) Marine probiotics: increasing coral resistance to bleaching through microbiome manipulation. ISME J 13:921–936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Rosenberg E (2004) The Bacterial Disease Hypothesis of Coral Bleaching. In: Rosenberg E., Loya Y. (eds) Coral Health and Disease. Springer Berlin Heidelberg, Berlin, Heidelberg, pp 445–461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Rosenberg E, Kushmaro A, Kramarsky-Winter E, Banin E, Yossi L (2009) The role of microorganisms in coral bleaching. ISME J 3:139–146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Sheppard C, Ateweberhan M, Chen A, Harris A, Jones R, Keshavmurthy S, Lundin C, Obura D, Purkis S, Raines P, Riegl B, Schleyer M, Sheppard A, Tamelander J, Turner J, Visram S, Yang S-Y (2013) Coral Reefs of the Chagos Archipelago, Indian Ocean. pp 241–252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lastRenderedPageBreak/>
        <w:t xml:space="preserve">SHEPPARD CRC, ATEWEBERHAN M, BOWEN BW, CARR P, CHEN CA, CLUBBE C, CRAIG MT, EBINGHAUS R, EBLE J, FITZSIMMONS N, GAITHER MR, GAN C-H, GOLLOCK M, GUZMAN N, GRAHAM NAJ, HARRIS A, JONES R, KESHAVMURTHY S, KOLDEWEY H, LUNDIN CG, MORTIMER JA, OBURA D, PFEIFFER M, PRICE ARG, PURKIS S, RAINES P, READMAN JW, RIEGL B, ROGERS A, SCHLEYER M, SEAWARD MRD, SHEPPARD ALS, TAMELANDER J, TURNER JR, VISRAM S, VOGLER C, VOGT S, WOLSCHKE H, YANG JM-C, YANG S-Y, YESSON C (2012) Reefs and islands of the Chagos Archipelago, Indian Ocean: why it is the world’s largest no-take marine protected area. Aquatic conservation : marine and freshwater ecosystems 22:232–261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Siebeck UE, Marshall NJ, Klüter A, Hoegh-Guldberg O (2006) Monitoring coral bleaching using a colour reference card. Coral Reefs 25:453–460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Sully S, Burkepile DE, Donovan MK, Hodgson G, Woesik R van (2019) A global analysis of coral bleaching over the past two decades. Nat Commun 10:1–5 </w:t>
      </w:r>
    </w:p>
    <w:p w:rsidR="007F3E85" w:rsidRPr="007F3E85" w:rsidRDefault="007F3E85" w:rsidP="007F3E85">
      <w:pPr>
        <w:pStyle w:val="Bibliography"/>
        <w:rPr>
          <w:rFonts w:ascii="Times New Roman" w:hAnsi="Times New Roman" w:cs="Times New Roman"/>
        </w:rPr>
      </w:pPr>
      <w:r w:rsidRPr="007F3E85">
        <w:rPr>
          <w:rFonts w:ascii="Times New Roman" w:hAnsi="Times New Roman" w:cs="Times New Roman"/>
        </w:rPr>
        <w:t xml:space="preserve">Wainwright BJ, Afiq-Rosli L, Zahn GL, Huang D (2019) Characterisation of coral-associated bacterial communities in an urbanised marine environment shows strong divergence over small geographic scales. Coral Reefs </w:t>
      </w:r>
    </w:p>
    <w:p w:rsidR="008C3635" w:rsidRPr="009A3E14" w:rsidRDefault="00B502A4" w:rsidP="00B502A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r w:rsidR="008768FF">
        <w:rPr>
          <w:rFonts w:ascii="Times New Roman" w:hAnsi="Times New Roman" w:cs="Times New Roman"/>
          <w:sz w:val="24"/>
          <w:szCs w:val="24"/>
          <w:lang w:val="en-US"/>
        </w:rPr>
        <w:t xml:space="preserve"> </w:t>
      </w:r>
      <w:r w:rsidR="00792D60">
        <w:rPr>
          <w:rFonts w:ascii="Times New Roman" w:hAnsi="Times New Roman" w:cs="Times New Roman"/>
          <w:sz w:val="24"/>
        </w:rPr>
        <w:t xml:space="preserve">  </w:t>
      </w:r>
    </w:p>
    <w:sectPr w:rsidR="008C3635" w:rsidRPr="009A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7A"/>
    <w:rsid w:val="000918CD"/>
    <w:rsid w:val="000D067C"/>
    <w:rsid w:val="000D6BDB"/>
    <w:rsid w:val="000D79D9"/>
    <w:rsid w:val="000E6EC0"/>
    <w:rsid w:val="000F30B0"/>
    <w:rsid w:val="00102699"/>
    <w:rsid w:val="00115206"/>
    <w:rsid w:val="00141C00"/>
    <w:rsid w:val="00152E2E"/>
    <w:rsid w:val="001646CF"/>
    <w:rsid w:val="0018071E"/>
    <w:rsid w:val="001B3DF3"/>
    <w:rsid w:val="001B78C7"/>
    <w:rsid w:val="001D5BC5"/>
    <w:rsid w:val="001E75D5"/>
    <w:rsid w:val="00207E59"/>
    <w:rsid w:val="00221590"/>
    <w:rsid w:val="00227121"/>
    <w:rsid w:val="00271FB1"/>
    <w:rsid w:val="00273F9B"/>
    <w:rsid w:val="0028253E"/>
    <w:rsid w:val="00294012"/>
    <w:rsid w:val="002B1403"/>
    <w:rsid w:val="002C38F7"/>
    <w:rsid w:val="002D5900"/>
    <w:rsid w:val="002D61B2"/>
    <w:rsid w:val="00305042"/>
    <w:rsid w:val="00305268"/>
    <w:rsid w:val="00333C87"/>
    <w:rsid w:val="00333DB3"/>
    <w:rsid w:val="00354BB1"/>
    <w:rsid w:val="00395998"/>
    <w:rsid w:val="003A1544"/>
    <w:rsid w:val="003D6E0B"/>
    <w:rsid w:val="00454FA5"/>
    <w:rsid w:val="00480605"/>
    <w:rsid w:val="00494BBC"/>
    <w:rsid w:val="004C1ABA"/>
    <w:rsid w:val="004C4605"/>
    <w:rsid w:val="004C5A63"/>
    <w:rsid w:val="004D46AD"/>
    <w:rsid w:val="004E54FD"/>
    <w:rsid w:val="004F348E"/>
    <w:rsid w:val="005079DF"/>
    <w:rsid w:val="00511710"/>
    <w:rsid w:val="005E1409"/>
    <w:rsid w:val="005F4E95"/>
    <w:rsid w:val="00621567"/>
    <w:rsid w:val="0068216F"/>
    <w:rsid w:val="006877F7"/>
    <w:rsid w:val="006954B7"/>
    <w:rsid w:val="006C2F63"/>
    <w:rsid w:val="006F453E"/>
    <w:rsid w:val="007024E7"/>
    <w:rsid w:val="00706B96"/>
    <w:rsid w:val="00722D09"/>
    <w:rsid w:val="00722EF2"/>
    <w:rsid w:val="00734643"/>
    <w:rsid w:val="00792D60"/>
    <w:rsid w:val="007A03D9"/>
    <w:rsid w:val="007F3E85"/>
    <w:rsid w:val="00811870"/>
    <w:rsid w:val="00831EAD"/>
    <w:rsid w:val="00864186"/>
    <w:rsid w:val="008658E8"/>
    <w:rsid w:val="00865A97"/>
    <w:rsid w:val="00865CC1"/>
    <w:rsid w:val="008768FF"/>
    <w:rsid w:val="0088102D"/>
    <w:rsid w:val="008C3635"/>
    <w:rsid w:val="00911D1A"/>
    <w:rsid w:val="00930BA0"/>
    <w:rsid w:val="0093248D"/>
    <w:rsid w:val="00961702"/>
    <w:rsid w:val="00965B2D"/>
    <w:rsid w:val="009A3E14"/>
    <w:rsid w:val="009A720A"/>
    <w:rsid w:val="009B109E"/>
    <w:rsid w:val="00A155C5"/>
    <w:rsid w:val="00A55CAC"/>
    <w:rsid w:val="00A94004"/>
    <w:rsid w:val="00AA539A"/>
    <w:rsid w:val="00AF4BF1"/>
    <w:rsid w:val="00B012C0"/>
    <w:rsid w:val="00B502A4"/>
    <w:rsid w:val="00B578DE"/>
    <w:rsid w:val="00B70030"/>
    <w:rsid w:val="00BB6872"/>
    <w:rsid w:val="00BD0D6D"/>
    <w:rsid w:val="00C35A6E"/>
    <w:rsid w:val="00C7633D"/>
    <w:rsid w:val="00C84EEF"/>
    <w:rsid w:val="00C94A72"/>
    <w:rsid w:val="00CD6004"/>
    <w:rsid w:val="00CD617F"/>
    <w:rsid w:val="00CE05F7"/>
    <w:rsid w:val="00D0022A"/>
    <w:rsid w:val="00D05E08"/>
    <w:rsid w:val="00D2564A"/>
    <w:rsid w:val="00D67E6A"/>
    <w:rsid w:val="00D944E5"/>
    <w:rsid w:val="00DA1624"/>
    <w:rsid w:val="00DA4339"/>
    <w:rsid w:val="00DE2907"/>
    <w:rsid w:val="00DE64AF"/>
    <w:rsid w:val="00E1289F"/>
    <w:rsid w:val="00E31BE8"/>
    <w:rsid w:val="00E66486"/>
    <w:rsid w:val="00E76FD1"/>
    <w:rsid w:val="00E878A3"/>
    <w:rsid w:val="00E9422A"/>
    <w:rsid w:val="00EE6734"/>
    <w:rsid w:val="00F437A6"/>
    <w:rsid w:val="00F772E4"/>
    <w:rsid w:val="00F7797A"/>
    <w:rsid w:val="00F975CB"/>
    <w:rsid w:val="00FB125F"/>
    <w:rsid w:val="00FB6F73"/>
    <w:rsid w:val="00FE2CDA"/>
    <w:rsid w:val="00FE60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772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3E14"/>
    <w:rPr>
      <w:color w:val="0563C1" w:themeColor="hyperlink"/>
      <w:u w:val="single"/>
    </w:rPr>
  </w:style>
  <w:style w:type="paragraph" w:styleId="Bibliography">
    <w:name w:val="Bibliography"/>
    <w:basedOn w:val="Normal"/>
    <w:next w:val="Normal"/>
    <w:uiPriority w:val="37"/>
    <w:unhideWhenUsed/>
    <w:rsid w:val="00792D60"/>
    <w:pPr>
      <w:spacing w:after="240" w:line="240" w:lineRule="auto"/>
      <w:ind w:left="720" w:hanging="720"/>
    </w:pPr>
  </w:style>
  <w:style w:type="character" w:styleId="Emphasis">
    <w:name w:val="Emphasis"/>
    <w:basedOn w:val="DefaultParagraphFont"/>
    <w:uiPriority w:val="20"/>
    <w:qFormat/>
    <w:rsid w:val="00B012C0"/>
    <w:rPr>
      <w:i/>
      <w:iCs/>
    </w:rPr>
  </w:style>
  <w:style w:type="character" w:customStyle="1" w:styleId="captions">
    <w:name w:val="captions"/>
    <w:basedOn w:val="DefaultParagraphFont"/>
    <w:rsid w:val="00FE2CDA"/>
  </w:style>
  <w:style w:type="character" w:styleId="Hyperlink">
    <w:name w:val="Hyperlink"/>
    <w:basedOn w:val="DefaultParagraphFont"/>
    <w:uiPriority w:val="99"/>
    <w:unhideWhenUsed/>
    <w:rsid w:val="00FE2CDA"/>
    <w:rPr>
      <w:color w:val="0000FF"/>
      <w:u w:val="single"/>
    </w:rPr>
  </w:style>
  <w:style w:type="character" w:customStyle="1" w:styleId="Heading1Char">
    <w:name w:val="Heading 1 Char"/>
    <w:basedOn w:val="DefaultParagraphFont"/>
    <w:link w:val="Heading1"/>
    <w:uiPriority w:val="9"/>
    <w:rsid w:val="00F772E4"/>
    <w:rPr>
      <w:rFonts w:ascii="Times New Roman" w:eastAsia="Times New Roman" w:hAnsi="Times New Roman" w:cs="Times New Roman"/>
      <w:b/>
      <w:bCs/>
      <w:kern w:val="36"/>
      <w:sz w:val="48"/>
      <w:szCs w:val="48"/>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772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3E14"/>
    <w:rPr>
      <w:color w:val="0563C1" w:themeColor="hyperlink"/>
      <w:u w:val="single"/>
    </w:rPr>
  </w:style>
  <w:style w:type="paragraph" w:styleId="Bibliography">
    <w:name w:val="Bibliography"/>
    <w:basedOn w:val="Normal"/>
    <w:next w:val="Normal"/>
    <w:uiPriority w:val="37"/>
    <w:unhideWhenUsed/>
    <w:rsid w:val="00792D60"/>
    <w:pPr>
      <w:spacing w:after="240" w:line="240" w:lineRule="auto"/>
      <w:ind w:left="720" w:hanging="720"/>
    </w:pPr>
  </w:style>
  <w:style w:type="character" w:styleId="Emphasis">
    <w:name w:val="Emphasis"/>
    <w:basedOn w:val="DefaultParagraphFont"/>
    <w:uiPriority w:val="20"/>
    <w:qFormat/>
    <w:rsid w:val="00B012C0"/>
    <w:rPr>
      <w:i/>
      <w:iCs/>
    </w:rPr>
  </w:style>
  <w:style w:type="character" w:customStyle="1" w:styleId="captions">
    <w:name w:val="captions"/>
    <w:basedOn w:val="DefaultParagraphFont"/>
    <w:rsid w:val="00FE2CDA"/>
  </w:style>
  <w:style w:type="character" w:styleId="Hyperlink">
    <w:name w:val="Hyperlink"/>
    <w:basedOn w:val="DefaultParagraphFont"/>
    <w:uiPriority w:val="99"/>
    <w:unhideWhenUsed/>
    <w:rsid w:val="00FE2CDA"/>
    <w:rPr>
      <w:color w:val="0000FF"/>
      <w:u w:val="single"/>
    </w:rPr>
  </w:style>
  <w:style w:type="character" w:customStyle="1" w:styleId="Heading1Char">
    <w:name w:val="Heading 1 Char"/>
    <w:basedOn w:val="DefaultParagraphFont"/>
    <w:link w:val="Heading1"/>
    <w:uiPriority w:val="9"/>
    <w:rsid w:val="00F772E4"/>
    <w:rPr>
      <w:rFonts w:ascii="Times New Roman" w:eastAsia="Times New Roman" w:hAnsi="Times New Roman" w:cs="Times New Roman"/>
      <w:b/>
      <w:bCs/>
      <w:kern w:val="36"/>
      <w:sz w:val="48"/>
      <w:szCs w:val="4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1337">
      <w:bodyDiv w:val="1"/>
      <w:marLeft w:val="0"/>
      <w:marRight w:val="0"/>
      <w:marTop w:val="0"/>
      <w:marBottom w:val="0"/>
      <w:divBdr>
        <w:top w:val="none" w:sz="0" w:space="0" w:color="auto"/>
        <w:left w:val="none" w:sz="0" w:space="0" w:color="auto"/>
        <w:bottom w:val="none" w:sz="0" w:space="0" w:color="auto"/>
        <w:right w:val="none" w:sz="0" w:space="0" w:color="auto"/>
      </w:divBdr>
    </w:div>
    <w:div w:id="1022706358">
      <w:bodyDiv w:val="1"/>
      <w:marLeft w:val="0"/>
      <w:marRight w:val="0"/>
      <w:marTop w:val="0"/>
      <w:marBottom w:val="0"/>
      <w:divBdr>
        <w:top w:val="none" w:sz="0" w:space="0" w:color="auto"/>
        <w:left w:val="none" w:sz="0" w:space="0" w:color="auto"/>
        <w:bottom w:val="none" w:sz="0" w:space="0" w:color="auto"/>
        <w:right w:val="none" w:sz="0" w:space="0" w:color="auto"/>
      </w:divBdr>
      <w:divsChild>
        <w:div w:id="1284002757">
          <w:marLeft w:val="0"/>
          <w:marRight w:val="0"/>
          <w:marTop w:val="0"/>
          <w:marBottom w:val="0"/>
          <w:divBdr>
            <w:top w:val="none" w:sz="0" w:space="0" w:color="auto"/>
            <w:left w:val="none" w:sz="0" w:space="0" w:color="auto"/>
            <w:bottom w:val="none" w:sz="0" w:space="0" w:color="auto"/>
            <w:right w:val="none" w:sz="0" w:space="0" w:color="auto"/>
          </w:divBdr>
        </w:div>
        <w:div w:id="1568101822">
          <w:marLeft w:val="0"/>
          <w:marRight w:val="0"/>
          <w:marTop w:val="0"/>
          <w:marBottom w:val="0"/>
          <w:divBdr>
            <w:top w:val="none" w:sz="0" w:space="0" w:color="auto"/>
            <w:left w:val="none" w:sz="0" w:space="0" w:color="auto"/>
            <w:bottom w:val="none" w:sz="0" w:space="0" w:color="auto"/>
            <w:right w:val="none" w:sz="0" w:space="0" w:color="auto"/>
          </w:divBdr>
        </w:div>
        <w:div w:id="196741042">
          <w:marLeft w:val="0"/>
          <w:marRight w:val="0"/>
          <w:marTop w:val="0"/>
          <w:marBottom w:val="0"/>
          <w:divBdr>
            <w:top w:val="none" w:sz="0" w:space="0" w:color="auto"/>
            <w:left w:val="none" w:sz="0" w:space="0" w:color="auto"/>
            <w:bottom w:val="none" w:sz="0" w:space="0" w:color="auto"/>
            <w:right w:val="none" w:sz="0" w:space="0" w:color="auto"/>
          </w:divBdr>
        </w:div>
      </w:divsChild>
    </w:div>
    <w:div w:id="1503205689">
      <w:bodyDiv w:val="1"/>
      <w:marLeft w:val="0"/>
      <w:marRight w:val="0"/>
      <w:marTop w:val="0"/>
      <w:marBottom w:val="0"/>
      <w:divBdr>
        <w:top w:val="none" w:sz="0" w:space="0" w:color="auto"/>
        <w:left w:val="none" w:sz="0" w:space="0" w:color="auto"/>
        <w:bottom w:val="none" w:sz="0" w:space="0" w:color="auto"/>
        <w:right w:val="none" w:sz="0" w:space="0" w:color="auto"/>
      </w:divBdr>
    </w:div>
    <w:div w:id="17721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acc=PRJNA6080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zahn/Chagos" TargetMode="External"/><Relationship Id="rId12" Type="http://schemas.openxmlformats.org/officeDocument/2006/relationships/hyperlink" Target="https://www.researchsquare.com/article/rs-24592/v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ciencedirect.com/topics/biochemistry-genetics-and-molecular-biology/microorganism" TargetMode="External"/><Relationship Id="rId11" Type="http://schemas.openxmlformats.org/officeDocument/2006/relationships/hyperlink" Target="https://mbio.asm.org/content/11/2/e02691-19" TargetMode="External"/><Relationship Id="rId5" Type="http://schemas.openxmlformats.org/officeDocument/2006/relationships/hyperlink" Target="https://www.sciencedirect.com/topics/biochemistry-genetics-and-molecular-biology/archaeon" TargetMode="External"/><Relationship Id="rId10" Type="http://schemas.openxmlformats.org/officeDocument/2006/relationships/hyperlink" Target="https://microbiomejournal.biomedcentral.com/articles/10.1186/s40168-019-0776-5" TargetMode="External"/><Relationship Id="rId4" Type="http://schemas.openxmlformats.org/officeDocument/2006/relationships/webSettings" Target="webSettings.xml"/><Relationship Id="rId9" Type="http://schemas.openxmlformats.org/officeDocument/2006/relationships/hyperlink" Target="https://microbiomejournal.biomedcentral.com/articles/10.1186/s40168-017-032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7893</TotalTime>
  <Pages>12</Pages>
  <Words>16000</Words>
  <Characters>91205</Characters>
  <Application>Microsoft Office Word</Application>
  <DocSecurity>0</DocSecurity>
  <Lines>760</Lines>
  <Paragraphs>213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106992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 Wainwright</dc:creator>
  <cp:keywords/>
  <dc:description/>
  <cp:lastModifiedBy>Ben</cp:lastModifiedBy>
  <cp:revision>56</cp:revision>
  <dcterms:created xsi:type="dcterms:W3CDTF">2020-02-26T07:29:00Z</dcterms:created>
  <dcterms:modified xsi:type="dcterms:W3CDTF">2020-05-08T03:24:00Z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id="r1wNKfQN"/&gt;&lt;style id="http://www.zotero.org/styles/coral-reefs" hasBibliography="1" bibliographyStyleHasBeenSet="1"/&gt;&lt;prefs&gt;&lt;pref name="fieldType" value="Field"/&gt;&lt;/prefs&gt;&lt;/data&gt;</vt:lpwstr>
  </property>
</Properties>
</file>