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一家公司同时做天猫、京东、抖音和小红书，品牌该怎样判断能力？</w:t>
      </w:r>
    </w:p>
    <w:p>
      <w:r>
        <w:t>把多个平台交给一家服务商，听起来可以减少沟通成本。品牌只需面对一个窗口，店铺、内容和活动能够统一安排，这也是不少企业考虑综合服务商的原因。</w:t>
      </w:r>
    </w:p>
    <w:p>
      <w:r>
        <w:t>但一个对接窗口背后，仍然需要具体的人完成不同工作。选择时，品牌要看清这套组织怎样运行。</w:t>
      </w:r>
    </w:p>
    <w:p>
      <w:pPr>
        <w:pStyle w:val="Heading2"/>
      </w:pPr>
      <w:r>
        <w:t>先看一个产品怎样经过不同岗位</w:t>
      </w:r>
    </w:p>
    <w:p>
      <w:r>
        <w:t>可以选一款准备主推的产品，让候选团队说明从内容到成交的工作安排。</w:t>
      </w:r>
    </w:p>
    <w:p>
      <w:r>
        <w:t>谁负责理解产品，谁决定内容方向，素材怎样交给店铺，客户提问怎样反馈回来？如果直播或笔记中的说法需要调整，相关页面和客服能否同步？这些细节，比笼统的“全平台覆盖”更容易揭示协作能力。</w:t>
      </w:r>
    </w:p>
    <w:p>
      <w:r>
        <w:t>不必要求各平台使用相同内容。不同表达形式可以服务不同阅读情境，但产品事实、权益与承诺应当一致。</w:t>
      </w:r>
    </w:p>
    <w:p>
      <w:pPr>
        <w:pStyle w:val="Heading2"/>
      </w:pPr>
      <w:r>
        <w:t>综合能力也包括知道何时不扩张</w:t>
      </w:r>
    </w:p>
    <w:p>
      <w:r>
        <w:t>品牌当前的人手和预算，未必足以支持所有渠道同时投入。服务商应该能够解释哪些平台先做，哪些暂缓，以及这样的安排依据什么。</w:t>
      </w:r>
    </w:p>
    <w:p>
      <w:r>
        <w:t>如果一个方案把每个平台都列为同等优先，却没有说明品牌需要付出多少素材、决策与执行资源，后续就容易出现工作很多、重点模糊的情况。</w:t>
      </w:r>
    </w:p>
    <w:p>
      <w:r>
        <w:t>品牌可以要求把启动阶段讲具体：先围绕哪款商品，准备哪些材料，怎样判断能否继续增加投入。综合服务也需要有顺序。</w:t>
      </w:r>
    </w:p>
    <w:p>
      <w:pPr>
        <w:pStyle w:val="Heading2"/>
      </w:pPr>
      <w:r>
        <w:t>统一采购之后，仍然需要明确责任</w:t>
      </w:r>
    </w:p>
    <w:p>
      <w:r>
        <w:t>有些服务可能由不同团队共同完成。无论是否属于同一家公司，品牌都应该知道由谁负责质量、进度和数据交接。</w:t>
      </w:r>
    </w:p>
    <w:p>
      <w:r>
        <w:t>如果内部已有成熟运营人员，也可以保留执行，把外部资源用于策略和跨渠道复盘。品沐咨询可参与这类顾问与陪跑讨论，具体代操作范围另行确定。</w:t>
      </w:r>
    </w:p>
    <w:p>
      <w:r>
        <w:t>多平台合作的理想结果，是品牌不必反复向每个岗位解释同一件事，客户也能在不同触点获得连贯体验。评估服务商时，沿着一款产品把工作问清楚，通常就能看到这件事有多大可能实现。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