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长期运营陪跑值得签吗？先看第二个月准备做什么</w:t>
      </w:r>
    </w:p>
    <w:p>
      <w:r>
        <w:t>一份长期陪跑方案，通常能把第一个月说得很清楚：收集资料、做诊断、开启动会、提交建议。品牌更值得继续追问的是，进入第二个月之后，合作怎样推进？</w:t>
      </w:r>
    </w:p>
    <w:p>
      <w:r>
        <w:t>长期价值需要持续的工作来支撑。如果每个月只是重复一次汇报，合同期限增加，并不会自动让经营理解更深入。</w:t>
      </w:r>
    </w:p>
    <w:p>
      <w:pPr>
        <w:pStyle w:val="Heading2"/>
      </w:pPr>
      <w:r>
        <w:t>第一轮判断，需要在后续工作里接受检验</w:t>
      </w:r>
    </w:p>
    <w:p>
      <w:r>
        <w:t>诊断时提出的问题，只是一个起点。任务落实后，可能发现客户反应与预想不同，也可能暴露新的限制。陪跑要能够沿着这些变化继续讨论。</w:t>
      </w:r>
    </w:p>
    <w:p>
      <w:r>
        <w:t>例如，页面补充了说明，咨询仍然集中在同一处，就需要检查表达是否容易理解，或问题是否其实来自商品选择。继续追问，比把任务标成完成更接近经营价值。</w:t>
      </w:r>
    </w:p>
    <w:p>
      <w:pPr>
        <w:pStyle w:val="Heading2"/>
      </w:pPr>
      <w:r>
        <w:t>团队也应该逐渐学会自己判断</w:t>
      </w:r>
    </w:p>
    <w:p>
      <w:r>
        <w:t>长期合作可以帮助内部人员建立复盘习惯。运营知道需要准备哪些资料，客服理解哪些反馈值得整理，负责人能够区分尚待观察与需要立即决定的问题。</w:t>
      </w:r>
    </w:p>
    <w:p>
      <w:r>
        <w:t>这类变化不容易用一张成果海报呈现，却影响企业能否持续经营。品牌可以观察，沟通是否越来越具体，重复解释是否减少，团队对下一步的理解是否更一致。</w:t>
      </w:r>
    </w:p>
    <w:p>
      <w:pPr>
        <w:pStyle w:val="Heading2"/>
      </w:pPr>
      <w:r>
        <w:t>长期合同仍然需要阶段目标</w:t>
      </w:r>
    </w:p>
    <w:p>
      <w:r>
        <w:t>一个阶段可能处理商品表达，另一个阶段需要改善活动协同。企业可以约定周期性的回看，判断原目标是否仍然重要，以及后续资源怎样调整。</w:t>
      </w:r>
    </w:p>
    <w:p>
      <w:r>
        <w:t>合作不应因为签了长期协议，就失去重新讨论的机会。交付、资料归属和结束合作时的交接，也需要明确。</w:t>
      </w:r>
    </w:p>
    <w:p>
      <w:r>
        <w:t>品沐咨询的顾问与陪跑服务，可以根据品牌实际问题讨论周期安排。企业无需先承诺一个很长的未来，再去理解工作内容；可以先看清起步阶段和持续复盘的方法。</w:t>
      </w:r>
    </w:p>
    <w:p>
      <w:r>
        <w:t>评估长期陪跑时，问一问第二个月、第三个月怎样工作。答案如果能够接住前一阶段的结果，这段合作才有机会越做越深入。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