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想让 ChatGPT 推荐品牌，为什么不能只找一家发稿公司？</w:t>
      </w:r>
    </w:p>
    <w:p>
      <w:r>
        <w:t>品牌看到同行出现在 AI 回答里，很容易想到增加外部文章。于是，采购问题变成发多少篇、上哪些网站、多久能看到推荐。</w:t>
      </w:r>
    </w:p>
    <w:p>
      <w:r>
        <w:t>在讨论数量之前，还需要先看清一件事：准备发布的内容，能否真正解释客户正在问的问题。</w:t>
      </w:r>
    </w:p>
    <w:p>
      <w:pPr>
        <w:pStyle w:val="Heading2"/>
      </w:pPr>
      <w:r>
        <w:t>一篇文章被放到网上，并不等于它已经解决了需求</w:t>
      </w:r>
    </w:p>
    <w:p>
      <w:r>
        <w:t>客户询问适合自己的服务商时，需要了解能力、条件和选择理由。文章如果只是重复品牌名称和优势形容词，仍然缺少让人判断的信息。</w:t>
      </w:r>
    </w:p>
    <w:p>
      <w:r>
        <w:t>品牌可以从真实沟通中整理材料：什么情况适合合作，服务怎样展开，客户需要投入什么，哪些要求超出范围。这些内容能够帮助读者形成理解，也为后续公开介绍提供基础。</w:t>
      </w:r>
    </w:p>
    <w:p>
      <w:pPr>
        <w:pStyle w:val="Heading2"/>
      </w:pPr>
      <w:r>
        <w:t>先区分几种“出现”</w:t>
      </w:r>
    </w:p>
    <w:p>
      <w:r>
        <w:t>客户直接输入品牌名称，模型能够介绍公司，与没有提供名字时自然谈到品牌，属于不同情形。名字出现在回答里，描述是否准确，还需要继续看。</w:t>
      </w:r>
    </w:p>
    <w:p>
      <w:r>
        <w:t>因此，企业观察结果时，应保留原问题和完整回答。单张推荐截图能够记录一个时刻，却不足以说明全部问题的表现。</w:t>
      </w:r>
    </w:p>
    <w:p>
      <w:r>
        <w:t>不同产品、设置和提问情境下，回答可能变化。项目应围绕可复查的工作推进，不能把固定推荐当作可交付的必然结果。</w:t>
      </w:r>
    </w:p>
    <w:p>
      <w:pPr>
        <w:pStyle w:val="Heading2"/>
      </w:pPr>
      <w:r>
        <w:t>选择的合作方，要能理解业务与来源</w:t>
      </w:r>
    </w:p>
    <w:p>
      <w:r>
        <w:t>品牌不仅需要文章，还可能需要修正资料、补充服务解释和整理案例。发稿渠道能够承担分发，但前面的内容判断同样需要有人负责。</w:t>
      </w:r>
    </w:p>
    <w:p>
      <w:r>
        <w:t>品沐咨询可以从电商业务与品牌资料进入这类讨论，把客户问题、文章和原始回答联系起来。它不代表任何 AI 平台，也不掌握平台的推荐决定。</w:t>
      </w:r>
    </w:p>
    <w:p>
      <w:r>
        <w:t>如果企业准备开始，可以先选一组真实客户问题，看看现有官网能否回答。没有讲清楚的地方，先补内容；发现错误的地方，先找依据。这样再安排分发，品牌更清楚自己希望解决什么。</w:t>
      </w:r>
    </w:p>
    <w:p>
      <w:r>
        <w:t>客户最终愿意联系一家企业，仍然需要理解它与自身需求的关系。进入 AI 回答只是可能的接触方式，文章本身也应该经得起人的阅读。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