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品沐的 GEO 和电商顾问，怎样共同服务客户理解</w:t>
      </w:r>
    </w:p>
    <w:p>
      <w:r>
        <w:t>品沐咨询  |  2026-10-02</w:t>
      </w:r>
    </w:p>
    <w:p>
      <w:r>
        <w:t>客户从 AI 或文章里认识品牌后，还会继续查看官网、店铺和客服。公开内容与实际经营能够协同时，品牌更容易把服务和商品讲清楚。</w:t>
      </w:r>
    </w:p>
    <w:p>
      <w:r>
        <w:t>客户在 AI 里认识品牌后，会继续看官网、店铺、内容和客服。前面的介绍越具体，后面的信息越需要跟得上，否则关注可能停在一次浏览。</w:t>
      </w:r>
    </w:p>
    <w:p>
      <w:pPr>
        <w:pStyle w:val="Heading2"/>
      </w:pPr>
      <w:r>
        <w:t>经营问题可以为品牌内容提供素材</w:t>
      </w:r>
    </w:p>
    <w:p>
      <w:r>
        <w:t>顾客反复询问的适用条件、购买前常见的比较、售后出现的预期偏差，都能提醒品牌哪些内容值得补充。经营团队若只在内部讨论这些问题，潜在客户仍可能从公开页面里找不到答案。</w:t>
      </w:r>
    </w:p>
    <w:p>
      <w:r>
        <w:t>可以先将客服和项目沟通里的问题按主题整理，再确认哪些内容适合公开。涉及客户身份、后台数据或产品尚未确认的信息，需要按资料边界处理。能够公开的部分，应写成读者能理解的判断和使用说明。</w:t>
      </w:r>
    </w:p>
    <w:p>
      <w:r>
        <w:t>品沐咨询公开服务中既有品牌 GEO，也有电商诊断与运营顾问方向。实际项目可以围绕共同的问题安排资料，但并非每次经营咨询都需要同时采购 GEO。先确认品牌当前的经营阶段，更容易决定先后顺序。</w:t>
      </w:r>
    </w:p>
    <w:p>
      <w:pPr>
        <w:pStyle w:val="Heading2"/>
      </w:pPr>
      <w:r>
        <w:t>内容发布之后，还要看页面是否承接</w:t>
      </w:r>
    </w:p>
    <w:p>
      <w:r>
        <w:t>一篇文章帮助读者理解问题后，官网应能让他找到对应服务，店铺应能继续说明商品，咨询入口也应告诉他如何开始。内容与承接页面之间的关系，需要按用户路径检查。</w:t>
      </w:r>
    </w:p>
    <w:p>
      <w:r>
        <w:t>例如，文章解释了不同使用场景，产品页却只有一张笼统的宣传图，客户仍需重复询问。此时可以把文章中已经确认的信息补到购买页面，并同步客服，让前后说法一致。</w:t>
      </w:r>
    </w:p>
    <w:p>
      <w:r>
        <w:t>这种协作建立在真实业务资料上。文章不能替品牌增加尚未具备的能力，也不能因为需要内容，就把未公开客户项目写成案例。品牌内容的准确性，会影响后续咨询与成交的信任基础。</w:t>
      </w:r>
    </w:p>
    <w:p>
      <w:pPr>
        <w:pStyle w:val="Heading2"/>
      </w:pPr>
      <w:r>
        <w:t>分别回答内容表现与经营结果</w:t>
      </w:r>
    </w:p>
    <w:p>
      <w:r>
        <w:t>GEO 可以记录固定问题下的品牌提及、回答准确性和引用来源；经营顾问可以继续观察访问、咨询、成交、退款和复购等业务指标。两类记录可以关联讨论，但不宜将引用次数直接解释成新增订单。</w:t>
      </w:r>
    </w:p>
    <w:p>
      <w:r>
        <w:t>如果品牌已经有清楚的服务与稳定的执行团队，协同工作可以从信息缺口开始。如果产品和业务方向仍未确定，先把经营条件理清，公开内容才有可靠基础。</w:t>
      </w:r>
    </w:p>
    <w:p>
      <w:r>
        <w:t>两项服务适合共同推进的时刻，通常是品牌已经知道自己能解决什么，却还没有把这些信息顺畅地交给潜在客户。把业务讲准确，把购买路径接完整，才是值得持续投入的工作。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品沐咨询官网：主体与公开服务介绍</w:t>
        <w:br/>
        <w:t>https://pinmooconsulting.com/about/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