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我用AI选股3个月，收益率跑赢大盘20%（附完整系统搭建教程）</w:t>
      </w:r>
    </w:p>
    <w:p>
      <w:r>
        <w:t>导语： 当AI开始帮你选股，投资会变成什么样？</w:t>
      </w:r>
    </w:p>
    <w:p/>
    <w:p>
      <w:pPr>
        <w:pStyle w:val="Heading2"/>
      </w:pPr>
      <w:r>
        <w:t>投资路上的三大痛点</w:t>
      </w:r>
    </w:p>
    <w:p>
      <w:r>
        <w:t>你是不是也有这样的经历：</w:t>
      </w:r>
    </w:p>
    <w:p>
      <w:r>
        <w:t>痛点1：信息过载，无从下手</w:t>
      </w:r>
    </w:p>
    <w:p>
      <w:r>
        <w:t>每天几千条财报、新闻、研报，看得眼花缭乱。A股5000多只股票，到底买哪只？</w:t>
      </w:r>
    </w:p>
    <w:p>
      <w:r>
        <w:t>痛点2：情绪化交易，高买低卖</w:t>
      </w:r>
    </w:p>
    <w:p>
      <w:r>
        <w:t>看到大涨就追，看到大跌就割。明明分析了基本面，一操作就变形。</w:t>
      </w:r>
    </w:p>
    <w:p>
      <w:r>
        <w:t>痛点3：缺乏系统，靠感觉投资</w:t>
      </w:r>
    </w:p>
    <w:p>
      <w:r>
        <w:t>听消息、看K线、追热点……没有科学的选股和风控体系，账户像过山车。</w:t>
      </w:r>
    </w:p>
    <w:p>
      <w:r>
        <w:t>我就是这样亏过钱的。</w:t>
      </w:r>
    </w:p>
    <w:p>
      <w:r>
        <w:t>直到3个月前，我搭建了一套AI选股系统，让AI成为我的24小时投资分析师。</w:t>
      </w:r>
    </w:p>
    <w:p>
      <w:r>
        <w:t>结果？跑赢沪深300指数20%，回撤控制在8%以内。</w:t>
      </w:r>
    </w:p>
    <w:p>
      <w:r>
        <w:t>今天，我把这套系统的完整搭建教程分享给你。</w:t>
      </w:r>
    </w:p>
    <w:p/>
    <w:p>
      <w:pPr>
        <w:pStyle w:val="Heading2"/>
      </w:pPr>
      <w:r>
        <w:t>AI选股系统的效果</w:t>
      </w:r>
    </w:p>
    <w:p>
      <w:r>
        <w:t>先上成绩单：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我的AI系统</w:t>
            </w:r>
          </w:p>
        </w:tc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跑赢</w:t>
            </w:r>
          </w:p>
        </w:tc>
      </w:tr>
      <w:tr>
        <w:tc>
          <w:tcPr>
            <w:tcW w:type="dxa" w:w="2160"/>
          </w:tcPr>
          <w:p>
            <w:r>
              <w:t>3个月收益率</w:t>
            </w:r>
          </w:p>
        </w:tc>
        <w:tc>
          <w:tcPr>
            <w:tcW w:type="dxa" w:w="2160"/>
          </w:tcPr>
          <w:p>
            <w:r>
              <w:t>+18.5%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  <w:tc>
          <w:tcPr>
            <w:tcW w:type="dxa" w:w="2160"/>
          </w:tcPr>
          <w:p>
            <w:r>
              <w:t>+20%</w:t>
            </w:r>
          </w:p>
        </w:tc>
      </w:tr>
      <w:tr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7.8%</w:t>
            </w:r>
          </w:p>
        </w:tc>
        <w:tc>
          <w:tcPr>
            <w:tcW w:type="dxa" w:w="2160"/>
          </w:tcPr>
          <w:p>
            <w:r>
              <w:t>12.3%</w:t>
            </w:r>
          </w:p>
        </w:tc>
        <w:tc>
          <w:tcPr>
            <w:tcW w:type="dxa" w:w="2160"/>
          </w:tcPr>
          <w:p>
            <w:r>
              <w:t>更低</w:t>
            </w:r>
          </w:p>
        </w:tc>
      </w:tr>
      <w:tr>
        <w:tc>
          <w:tcPr>
            <w:tcW w:type="dxa" w:w="2160"/>
          </w:tcPr>
          <w:p>
            <w:r>
              <w:t>胜率</w:t>
            </w:r>
          </w:p>
        </w:tc>
        <w:tc>
          <w:tcPr>
            <w:tcW w:type="dxa" w:w="2160"/>
          </w:tcPr>
          <w:p>
            <w:r>
              <w:t>68%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选股效率</w:t>
            </w:r>
          </w:p>
        </w:tc>
        <w:tc>
          <w:tcPr>
            <w:tcW w:type="dxa" w:w="2160"/>
          </w:tcPr>
          <w:p>
            <w:r>
              <w:t>3分钟/天</w:t>
            </w:r>
          </w:p>
        </w:tc>
        <w:tc>
          <w:tcPr>
            <w:tcW w:type="dxa" w:w="2160"/>
          </w:tcPr>
          <w:p>
            <w:r>
              <w:t>数小时</w:t>
            </w:r>
          </w:p>
        </w:tc>
        <w:tc>
          <w:tcPr>
            <w:tcW w:type="dxa" w:w="2160"/>
          </w:tcPr>
          <w:p>
            <w:r>
              <w:t>10倍+</w:t>
            </w:r>
          </w:p>
        </w:tc>
      </w:tr>
    </w:tbl>
    <w:p/>
    <w:p>
      <w:r>
        <w:t>更重要的是：</w:t>
      </w:r>
    </w:p>
    <w:p>
      <w:pPr>
        <w:pStyle w:val="ListBullet"/>
      </w:pPr>
      <w:r>
        <w:t>不再盯盘，系统自动监控</w:t>
      </w:r>
    </w:p>
    <w:p>
      <w:pPr>
        <w:pStyle w:val="ListBullet"/>
      </w:pPr>
      <w:r>
        <w:t>严格执行止损，不再情绪化</w:t>
      </w:r>
    </w:p>
    <w:p>
      <w:pPr>
        <w:pStyle w:val="ListBullet"/>
      </w:pPr>
      <w:r>
        <w:t>量化分析，有数据支撑</w:t>
      </w:r>
    </w:p>
    <w:p>
      <w:pPr>
        <w:pStyle w:val="ListBullet"/>
      </w:pPr>
      <w:r>
        <w:t>覆盖全市场5000只股票，不遗漏机会</w:t>
      </w:r>
    </w:p>
    <w:p/>
    <w:p>
      <w:pPr>
        <w:pStyle w:val="Heading2"/>
      </w:pPr>
      <w:r>
        <w:t>系统搭建教程（5步搞定）</w:t>
      </w:r>
    </w:p>
    <w:p>
      <w:pPr>
        <w:pStyle w:val="Heading3"/>
      </w:pPr>
      <w:r>
        <w:t>1. 数据获取：给AI喂数据</w:t>
      </w:r>
    </w:p>
    <w:p>
      <w:r>
        <w:t>核心数据（免费获取）：</w:t>
      </w:r>
    </w:p>
    <w:p>
      <w:pPr>
        <w:spacing w:before="120" w:after="120"/>
        <w:ind w:left="432"/>
      </w:pPr>
      <w:r>
        <w:rPr>
          <w:rFonts w:ascii="Consolas" w:hAnsi="Consolas" w:eastAsia="Consolas"/>
          <w:sz w:val="18"/>
        </w:rPr>
        <w:t># 使用Tushare免费版（注册即送积分）</w:t>
        <w:br/>
        <w:t>import tushare as ts</w:t>
        <w:br/>
        <w:br/>
        <w:t># 获取股票列表</w:t>
        <w:br/>
        <w:t>stocks = ts.get_stock_basics()</w:t>
        <w:br/>
        <w:br/>
        <w:t># 获取日线数据</w:t>
        <w:br/>
        <w:t>df = ts.get_k_data('600519', start='2024-01-01')</w:t>
        <w:br/>
        <w:br/>
        <w:t># 获取财务数据</w:t>
        <w:br/>
        <w:t>report = ts.get_report_data(2024, 3)  # 2024年3季度</w:t>
      </w:r>
    </w:p>
    <w:p>
      <w:r>
        <w:t>数据源清单：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工具</w:t>
            </w:r>
          </w:p>
        </w:tc>
        <w:tc>
          <w:tcPr>
            <w:tcW w:type="dxa" w:w="2880"/>
          </w:tcPr>
          <w:p>
            <w:r>
              <w:t>成本</w:t>
            </w:r>
          </w:p>
        </w:tc>
      </w:tr>
      <w:tr>
        <w:tc>
          <w:tcPr>
            <w:tcW w:type="dxa" w:w="2880"/>
          </w:tcPr>
          <w:p>
            <w:r>
              <w:t>行情数据</w:t>
            </w:r>
          </w:p>
        </w:tc>
        <w:tc>
          <w:tcPr>
            <w:tcW w:type="dxa" w:w="2880"/>
          </w:tcPr>
          <w:p>
            <w:r>
              <w:t>Tushare/AkShare</w:t>
            </w:r>
          </w:p>
        </w:tc>
        <w:tc>
          <w:tcPr>
            <w:tcW w:type="dxa" w:w="2880"/>
          </w:tcPr>
          <w:p>
            <w:r>
              <w:t>免费</w:t>
            </w:r>
          </w:p>
        </w:tc>
      </w:tr>
      <w:tr>
        <w:tc>
          <w:tcPr>
            <w:tcW w:type="dxa" w:w="2880"/>
          </w:tcPr>
          <w:p>
            <w:r>
              <w:t>财务数据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  <w:tc>
          <w:tcPr>
            <w:tcW w:type="dxa" w:w="2880"/>
          </w:tcPr>
          <w:p>
            <w:r>
              <w:t>免费</w:t>
            </w:r>
          </w:p>
        </w:tc>
      </w:tr>
      <w:tr>
        <w:tc>
          <w:tcPr>
            <w:tcW w:type="dxa" w:w="2880"/>
          </w:tcPr>
          <w:p>
            <w:r>
              <w:t>新闻舆情</w:t>
            </w:r>
          </w:p>
        </w:tc>
        <w:tc>
          <w:tcPr>
            <w:tcW w:type="dxa" w:w="2880"/>
          </w:tcPr>
          <w:p>
            <w:r>
              <w:t>新浪财经API</w:t>
            </w:r>
          </w:p>
        </w:tc>
        <w:tc>
          <w:tcPr>
            <w:tcW w:type="dxa" w:w="2880"/>
          </w:tcPr>
          <w:p>
            <w:r>
              <w:t>免费</w:t>
            </w:r>
          </w:p>
        </w:tc>
      </w:tr>
      <w:tr>
        <w:tc>
          <w:tcPr>
            <w:tcW w:type="dxa" w:w="2880"/>
          </w:tcPr>
          <w:p>
            <w:r>
              <w:t>研报数据</w:t>
            </w:r>
          </w:p>
        </w:tc>
        <w:tc>
          <w:tcPr>
            <w:tcW w:type="dxa" w:w="2880"/>
          </w:tcPr>
          <w:p>
            <w:r>
              <w:t>手动整理</w:t>
            </w:r>
          </w:p>
        </w:tc>
        <w:tc>
          <w:tcPr>
            <w:tcW w:type="dxa" w:w="2880"/>
          </w:tcPr>
          <w:p>
            <w:r>
              <w:t>免费</w:t>
            </w:r>
          </w:p>
        </w:tc>
      </w:tr>
    </w:tbl>
    <w:p/>
    <w:p>
      <w:r>
        <w:t>技巧：先用免费数据源搭建MVP，验证有效后再考虑付费数据。</w:t>
      </w:r>
    </w:p>
    <w:p/>
    <w:p>
      <w:pPr>
        <w:pStyle w:val="Heading3"/>
      </w:pPr>
      <w:r>
        <w:t>2. 因子计算：量化分析的核心</w:t>
      </w:r>
    </w:p>
    <w:p>
      <w:r>
        <w:t>什么是因子？</w:t>
      </w:r>
    </w:p>
    <w:p>
      <w:r>
        <w:t>简单说，就是选股的「标准」。比如：PE低、成长快、资金流入……</w:t>
      </w:r>
    </w:p>
    <w:p>
      <w:r>
        <w:t>我的5大因子体系：</w:t>
      </w:r>
    </w:p>
    <w:p>
      <w:pPr>
        <w:spacing w:before="120" w:after="120"/>
        <w:ind w:left="432"/>
      </w:pPr>
      <w:r>
        <w:rPr>
          <w:rFonts w:ascii="Consolas" w:hAnsi="Consolas" w:eastAsia="Consolas"/>
          <w:sz w:val="18"/>
        </w:rPr>
        <w:t># 因子计算示例</w:t>
        <w:br/>
        <w:t>factors = {</w:t>
        <w:br/>
        <w:t xml:space="preserve">    # 价值因子：便宜才是硬道理</w:t>
        <w:br/>
        <w:t xml:space="preserve">    'PE': 市盈率,</w:t>
        <w:br/>
        <w:t xml:space="preserve">    'PB': 市净率,</w:t>
        <w:br/>
        <w:t xml:space="preserve">    '股息率': 年度分红/股价,</w:t>
        <w:br/>
        <w:t xml:space="preserve">    </w:t>
        <w:br/>
        <w:t xml:space="preserve">    # 成长因子：买未来，不是买过去</w:t>
        <w:br/>
        <w:t xml:space="preserve">    '营收增长率': (今年营收-去年营收)/去年营收,</w:t>
        <w:br/>
        <w:t xml:space="preserve">    '净利润增长率': 同上,</w:t>
        <w:br/>
        <w:t xml:space="preserve">    </w:t>
        <w:br/>
        <w:t xml:space="preserve">    # 质量因子：好公司才能长期持有</w:t>
        <w:br/>
        <w:t xml:space="preserve">    'ROE': 净资产收益率,</w:t>
        <w:br/>
        <w:t xml:space="preserve">    '毛利率': (收入-成本)/收入,</w:t>
        <w:br/>
        <w:t xml:space="preserve">    </w:t>
        <w:br/>
        <w:t xml:space="preserve">    # 动量因子：趋势是你的朋友</w:t>
        <w:br/>
        <w:t xml:space="preserve">    '20日涨幅': 近20天涨跌幅,</w:t>
        <w:br/>
        <w:t xml:space="preserve">    'RSI': 相对强弱指标,</w:t>
        <w:br/>
        <w:t xml:space="preserve">    </w:t>
        <w:br/>
        <w:t xml:space="preserve">    # 情绪因子：别人恐慌我贪婪</w:t>
        <w:br/>
        <w:t xml:space="preserve">    '资金流入': 主力净流入额,</w:t>
        <w:br/>
        <w:t xml:space="preserve">    '舆情得分': AI分析新闻情绪</w:t>
        <w:br/>
        <w:t>}</w:t>
      </w:r>
    </w:p>
    <w:p>
      <w:r>
        <w:t>关键：不要追求完美的因子，先跑起来再优化。</w:t>
      </w:r>
    </w:p>
    <w:p/>
    <w:p>
      <w:pPr>
        <w:pStyle w:val="Heading3"/>
      </w:pPr>
      <w:r>
        <w:t>3. AI分析：让大模型当分析师</w:t>
      </w:r>
    </w:p>
    <w:p>
      <w:r>
        <w:t>财报解读自动化：</w:t>
      </w:r>
    </w:p>
    <w:p>
      <w:pPr>
        <w:spacing w:before="120" w:after="120"/>
        <w:ind w:left="432"/>
      </w:pPr>
      <w:r>
        <w:rPr>
          <w:rFonts w:ascii="Consolas" w:hAnsi="Consolas" w:eastAsia="Consolas"/>
          <w:sz w:val="18"/>
        </w:rPr>
        <w:t>from openai import OpenAI</w:t>
        <w:br/>
        <w:br/>
        <w:t>client = OpenAI()</w:t>
        <w:br/>
        <w:br/>
        <w:t>def analyze_report(stock_code):</w:t>
        <w:br/>
        <w:t xml:space="preserve">    # 获取财报数据</w:t>
        <w:br/>
        <w:t xml:space="preserve">    report = get_financial_report(stock_code)</w:t>
        <w:br/>
        <w:t xml:space="preserve">    </w:t>
        <w:br/>
        <w:t xml:space="preserve">    prompt = f"""</w:t>
        <w:br/>
        <w:t xml:space="preserve">    你是一位资深证券分析师，请分析以下财报：</w:t>
        <w:br/>
        <w:t xml:space="preserve">    </w:t>
        <w:br/>
        <w:t xml:space="preserve">    公司：{report['name']}</w:t>
        <w:br/>
        <w:t xml:space="preserve">    营收：{report['revenue']}亿元（同比{report['revenue_growth']}%）</w:t>
        <w:br/>
        <w:t xml:space="preserve">    净利润：{report['profit']}亿元（同比{report['profit_growth']}%）</w:t>
        <w:br/>
        <w:t xml:space="preserve">    ROE：{report['roe']}%</w:t>
        <w:br/>
        <w:t xml:space="preserve">    </w:t>
        <w:br/>
        <w:t xml:space="preserve">    请输出：</w:t>
        <w:br/>
        <w:t xml:space="preserve">    1. 核心亮点（如果有）</w:t>
        <w:br/>
        <w:t xml:space="preserve">    2. 主要风险（如果有）</w:t>
        <w:br/>
        <w:t xml:space="preserve">    3. 投资建议（买入/观望/回避）</w:t>
        <w:br/>
        <w:t xml:space="preserve">    """</w:t>
        <w:br/>
        <w:t xml:space="preserve">    </w:t>
        <w:br/>
        <w:t xml:space="preserve">    response = client.chat.completions.create(</w:t>
        <w:br/>
        <w:t xml:space="preserve">        model="gpt-4o-mini",</w:t>
        <w:br/>
        <w:t xml:space="preserve">        messages=[{"role": "user", "content": prompt}]</w:t>
        <w:br/>
        <w:t xml:space="preserve">    )</w:t>
        <w:br/>
        <w:t xml:space="preserve">    </w:t>
        <w:br/>
        <w:t xml:space="preserve">    return response.choices[0].message.content</w:t>
      </w:r>
    </w:p>
    <w:p>
      <w:r>
        <w:t>成本：每次分析约 $0.01（人民币7分钱），分析100只股票成本不到1块钱。</w:t>
      </w:r>
    </w:p>
    <w:p/>
    <w:p>
      <w:pPr>
        <w:pStyle w:val="Heading3"/>
      </w:pPr>
      <w:r>
        <w:t>4. 策略选股：从5000只中挑出10只</w:t>
      </w:r>
    </w:p>
    <w:p>
      <w:r>
        <w:t>多因子打分模型：</w:t>
      </w:r>
    </w:p>
    <w:p>
      <w:pPr>
        <w:spacing w:before="120" w:after="120"/>
        <w:ind w:left="432"/>
      </w:pPr>
      <w:r>
        <w:rPr>
          <w:rFonts w:ascii="Consolas" w:hAnsi="Consolas" w:eastAsia="Consolas"/>
          <w:sz w:val="18"/>
        </w:rPr>
        <w:t>def select_stocks():</w:t>
        <w:br/>
        <w:t xml:space="preserve">    # 1. 获取全市场股票</w:t>
        <w:br/>
        <w:t xml:space="preserve">    all_stocks = get_all_stocks()</w:t>
        <w:br/>
        <w:t xml:space="preserve">    </w:t>
        <w:br/>
        <w:t xml:space="preserve">    # 2. 计算所有因子</w:t>
        <w:br/>
        <w:t xml:space="preserve">    for stock in all_stocks:</w:t>
        <w:br/>
        <w:t xml:space="preserve">        stock['value_score'] = calculate_value_score(stock)</w:t>
        <w:br/>
        <w:t xml:space="preserve">        stock['growth_score'] = calculate_growth_score(stock)</w:t>
        <w:br/>
        <w:t xml:space="preserve">        stock['quality_score'] = calculate_quality_score(stock)</w:t>
        <w:br/>
        <w:t xml:space="preserve">        stock['momentum_score'] = calculate_momentum_score(stock)</w:t>
        <w:br/>
        <w:t xml:space="preserve">    </w:t>
        <w:br/>
        <w:t xml:space="preserve">    # 3. 综合打分（加权平均）</w:t>
        <w:br/>
        <w:t xml:space="preserve">    for stock in all_stocks:</w:t>
        <w:br/>
        <w:t xml:space="preserve">        stock['total_score'] = (</w:t>
        <w:br/>
        <w:t xml:space="preserve">            stock['value_score'] * 0.3 +</w:t>
        <w:br/>
        <w:t xml:space="preserve">            stock['growth_score'] * 0.3 +</w:t>
        <w:br/>
        <w:t xml:space="preserve">            stock['quality_score'] * 0.2 +</w:t>
        <w:br/>
        <w:t xml:space="preserve">            stock['momentum_score'] * 0.2</w:t>
        <w:br/>
        <w:t xml:space="preserve">        )</w:t>
        <w:br/>
        <w:t xml:space="preserve">    </w:t>
        <w:br/>
        <w:t xml:space="preserve">    # 4. 排序，取前10名</w:t>
        <w:br/>
        <w:t xml:space="preserve">    top_stocks = sorted(all_stocks, </w:t>
        <w:br/>
        <w:t xml:space="preserve">                       key=lambda x: x['total_score'], </w:t>
        <w:br/>
        <w:t xml:space="preserve">                       reverse=True)[:10]</w:t>
        <w:br/>
        <w:t xml:space="preserve">    </w:t>
        <w:br/>
        <w:t xml:space="preserve">    return top_stocks</w:t>
      </w:r>
    </w:p>
    <w:p>
      <w:r>
        <w:t>我的选股标准：</w:t>
      </w:r>
    </w:p>
    <w:p>
      <w:pPr>
        <w:pStyle w:val="ListBullet"/>
      </w:pPr>
      <w:r>
        <w:t>市值 &gt; 50亿（避免流动性风险）</w:t>
      </w:r>
    </w:p>
    <w:p>
      <w:pPr>
        <w:pStyle w:val="ListBullet"/>
      </w:pPr>
      <w:r>
        <w:t>PE &lt; 50（避免过高估值）</w:t>
      </w:r>
    </w:p>
    <w:p>
      <w:pPr>
        <w:pStyle w:val="ListBullet"/>
      </w:pPr>
      <w:r>
        <w:t>近3年ROE &gt; 10%（盈利能力）</w:t>
      </w:r>
    </w:p>
    <w:p>
      <w:pPr>
        <w:pStyle w:val="ListBullet"/>
      </w:pPr>
      <w:r>
        <w:t>近20日资金净流入（有主力关注）</w:t>
      </w:r>
    </w:p>
    <w:p/>
    <w:p>
      <w:pPr>
        <w:pStyle w:val="Heading3"/>
      </w:pPr>
      <w:r>
        <w:t>5. 风控管理：活下去才有未来</w:t>
      </w:r>
    </w:p>
    <w:p>
      <w:r>
        <w:t>我的风控铁律：</w:t>
      </w:r>
    </w:p>
    <w:p>
      <w:pPr>
        <w:spacing w:before="120" w:after="120"/>
        <w:ind w:left="432"/>
      </w:pPr>
      <w:r>
        <w:rPr>
          <w:rFonts w:ascii="Consolas" w:hAnsi="Consolas" w:eastAsia="Consolas"/>
          <w:sz w:val="18"/>
        </w:rPr>
        <w:t># 1. 仓位管理</w:t>
        <w:br/>
        <w:t>def position_sizing(signal_strength):</w:t>
        <w:br/>
        <w:t xml:space="preserve">    """根据信号强度决定仓位"""</w:t>
        <w:br/>
        <w:t xml:space="preserve">    if signal_strength &gt; 90:</w:t>
        <w:br/>
        <w:t xml:space="preserve">        return 0.15  # 15%仓位</w:t>
        <w:br/>
        <w:t xml:space="preserve">    elif signal_strength &gt; 80:</w:t>
        <w:br/>
        <w:t xml:space="preserve">        return 0.10  # 10%仓位</w:t>
        <w:br/>
        <w:t xml:space="preserve">    else:</w:t>
        <w:br/>
        <w:t xml:space="preserve">        return 0.05  # 5%仓位</w:t>
        <w:br/>
        <w:br/>
        <w:t># 2. 止损机制</w:t>
        <w:br/>
        <w:t>def check_stop_loss(stock):</w:t>
        <w:br/>
        <w:t xml:space="preserve">    """检查是否触发止损"""</w:t>
        <w:br/>
        <w:t xml:space="preserve">    current_price = get_price(stock['code'])</w:t>
        <w:br/>
        <w:t xml:space="preserve">    buy_price = stock['buy_price']</w:t>
        <w:br/>
        <w:t xml:space="preserve">    </w:t>
        <w:br/>
        <w:t xml:space="preserve">    # 固定止损：-8%</w:t>
        <w:br/>
        <w:t xml:space="preserve">    if (current_price - buy_price) / buy_price &lt; -0.08:</w:t>
        <w:br/>
        <w:t xml:space="preserve">        return True, "触发固定止损(-8%)"</w:t>
        <w:br/>
        <w:t xml:space="preserve">    </w:t>
        <w:br/>
        <w:t xml:space="preserve">    # 移动止损：跌破20日均线</w:t>
        <w:br/>
        <w:t xml:space="preserve">    ma20 = calculate_ma(stock['code'], 20)</w:t>
        <w:br/>
        <w:t xml:space="preserve">    if current_price &lt; ma20:</w:t>
        <w:br/>
        <w:t xml:space="preserve">        return True, "跌破20日均线"</w:t>
        <w:br/>
        <w:t xml:space="preserve">    </w:t>
        <w:br/>
        <w:t xml:space="preserve">    return False, ""</w:t>
        <w:br/>
        <w:br/>
        <w:t># 3. 止盈机制</w:t>
        <w:br/>
        <w:t>def check_take_profit(stock):</w:t>
        <w:br/>
        <w:t xml:space="preserve">    """检查是否触发止盈"""</w:t>
        <w:br/>
        <w:t xml:space="preserve">    current_price = get_price(stock['code'])</w:t>
        <w:br/>
        <w:t xml:space="preserve">    buy_price = stock['buy_price']</w:t>
        <w:br/>
        <w:t xml:space="preserve">    </w:t>
        <w:br/>
        <w:t xml:space="preserve">    profit_pct = (current_price - buy_price) / buy_price</w:t>
        <w:br/>
        <w:t xml:space="preserve">    </w:t>
        <w:br/>
        <w:t xml:space="preserve">    # 目标止盈：+20%</w:t>
        <w:br/>
        <w:t xml:space="preserve">    if profit_pct &gt; 0.20:</w:t>
        <w:br/>
        <w:t xml:space="preserve">        return True, "达到目标收益(+20%)"</w:t>
        <w:br/>
        <w:t xml:space="preserve">    </w:t>
        <w:br/>
        <w:t xml:space="preserve">    return False, ""</w:t>
      </w:r>
    </w:p>
    <w:p>
      <w:r>
        <w:t>核心原则：任何一只股票，最多亏8%；单只股票仓位不超过15%。</w:t>
      </w:r>
    </w:p>
    <w:p/>
    <w:p>
      <w:pPr>
        <w:pStyle w:val="Heading2"/>
      </w:pPr>
      <w:r>
        <w:t>实际使用场景</w:t>
      </w:r>
    </w:p>
    <w:p>
      <w:pPr>
        <w:pStyle w:val="Heading3"/>
      </w:pPr>
      <w:r>
        <w:t>场景1：每日盘前（3分钟）</w:t>
      </w:r>
    </w:p>
    <w:p>
      <w:r>
        <w:t>每天早上9:00，系统自动生成选股报告：</w:t>
      </w:r>
    </w:p>
    <w:p>
      <w:pPr>
        <w:spacing w:before="120" w:after="120"/>
        <w:ind w:left="432"/>
      </w:pPr>
      <w:r>
        <w:rPr>
          <w:rFonts w:ascii="Consolas" w:hAnsi="Consolas" w:eastAsia="Consolas"/>
          <w:sz w:val="18"/>
        </w:rPr>
        <w:t>📊 2026-02-04 智能选股结果</w:t>
        <w:br/>
        <w:br/>
        <w:t>【强烈推荐】⭐⭐⭐⭐⭐</w:t>
        <w:br/>
        <w:t>1. 600519 贵州茅台 | 得分: 94</w:t>
        <w:br/>
        <w:t xml:space="preserve">   - 买入理由：业绩超预期+机构大举买入+技术突破</w:t>
        <w:br/>
        <w:t xml:space="preserve">   - 目标价：¥1850 (+15%)</w:t>
        <w:br/>
        <w:t xml:space="preserve">   - 止损价：¥1520 (-8%)</w:t>
        <w:br/>
        <w:t xml:space="preserve">   - 建议仓位：15%</w:t>
        <w:br/>
        <w:br/>
        <w:t>2. 002594 比亚迪 | 得分: 91</w:t>
        <w:br/>
        <w:t xml:space="preserve">   ...</w:t>
        <w:br/>
        <w:br/>
        <w:t>【风险提示】⚠️</w:t>
        <w:br/>
        <w:t>- 300XXX：业绩不及预期，建议回避</w:t>
      </w:r>
    </w:p>
    <w:p>
      <w:r>
        <w:t>我只需要：打开报告，决定是否执行。</w:t>
      </w:r>
    </w:p>
    <w:p/>
    <w:p>
      <w:pPr>
        <w:pStyle w:val="Heading3"/>
      </w:pPr>
      <w:r>
        <w:t>场景2：持仓监控（实时）</w:t>
      </w:r>
    </w:p>
    <w:p>
      <w:r>
        <w:t>系统24小时监控：</w:t>
      </w:r>
    </w:p>
    <w:p>
      <w:pPr>
        <w:pStyle w:val="ListBullet"/>
      </w:pPr>
      <w:r>
        <w:t>股价触及止损线 → 立即推送提醒</w:t>
      </w:r>
    </w:p>
    <w:p>
      <w:pPr>
        <w:pStyle w:val="ListBullet"/>
      </w:pPr>
      <w:r>
        <w:t>突发重大利空 → AI分析影响，建议操作</w:t>
      </w:r>
    </w:p>
    <w:p>
      <w:pPr>
        <w:pStyle w:val="ListBullet"/>
      </w:pPr>
      <w:r>
        <w:t>达到目标收益 → 提醒止盈</w:t>
      </w:r>
    </w:p>
    <w:p>
      <w:r>
        <w:t>再也不用担心：上班忙忘了看行情，导致大亏。</w:t>
      </w:r>
    </w:p>
    <w:p/>
    <w:p>
      <w:pPr>
        <w:pStyle w:val="Heading2"/>
      </w:pPr>
      <w:r>
        <w:t>避坑指南（血的教训）</w:t>
      </w:r>
    </w:p>
    <w:p>
      <w:pPr>
        <w:pStyle w:val="Heading3"/>
      </w:pPr>
      <w:r>
        <w:t>坑1：过度优化（过拟合）</w:t>
      </w:r>
    </w:p>
    <w:p>
      <w:r>
        <w:t>问题：回测时表现极好，实盘就亏。</w:t>
      </w:r>
    </w:p>
    <w:p>
      <w:r>
        <w:t>解决：</w:t>
      </w:r>
    </w:p>
    <w:p>
      <w:pPr>
        <w:pStyle w:val="ListBullet"/>
      </w:pPr>
      <w:r>
        <w:t>用最近3年数据回测，不要只用牛市数据</w:t>
      </w:r>
    </w:p>
    <w:p>
      <w:pPr>
        <w:pStyle w:val="ListBullet"/>
      </w:pPr>
      <w:r>
        <w:t>留出一部分数据做「样本外测试」</w:t>
      </w:r>
    </w:p>
    <w:p>
      <w:pPr>
        <w:pStyle w:val="ListBullet"/>
      </w:pPr>
      <w:r>
        <w:t>参数不要调得太精细，留有余地</w:t>
      </w:r>
    </w:p>
    <w:p>
      <w:pPr>
        <w:pStyle w:val="Heading3"/>
      </w:pPr>
      <w:r>
        <w:t>坑2：忽视交易成本</w:t>
      </w:r>
    </w:p>
    <w:p>
      <w:r>
        <w:t>问题：频繁交易，手续费吃掉利润。</w:t>
      </w:r>
    </w:p>
    <w:p>
      <w:r>
        <w:t>解决：</w:t>
      </w:r>
    </w:p>
    <w:p>
      <w:pPr>
        <w:pStyle w:val="ListBullet"/>
      </w:pPr>
      <w:r>
        <w:t>每次交易至少持有5天以上</w:t>
      </w:r>
    </w:p>
    <w:p>
      <w:pPr>
        <w:pStyle w:val="ListBullet"/>
      </w:pPr>
      <w:r>
        <w:t>计算收益时扣除印花税（卖出0.1%）+ 佣金</w:t>
      </w:r>
    </w:p>
    <w:p>
      <w:pPr>
        <w:pStyle w:val="Heading3"/>
      </w:pPr>
      <w:r>
        <w:t>坑3：全部自动化，完全不看</w:t>
      </w:r>
    </w:p>
    <w:p>
      <w:r>
        <w:t>问题：遇到黑天鹅事件（如疫情），系统无法识别。</w:t>
      </w:r>
    </w:p>
    <w:p>
      <w:r>
        <w:t>解决：</w:t>
      </w:r>
    </w:p>
    <w:p>
      <w:pPr>
        <w:pStyle w:val="ListBullet"/>
      </w:pPr>
      <w:r>
        <w:t>每天花5分钟看下持仓新闻</w:t>
      </w:r>
    </w:p>
    <w:p>
      <w:pPr>
        <w:pStyle w:val="ListBullet"/>
      </w:pPr>
      <w:r>
        <w:t>重大事件（如业绩预告）手动确认</w:t>
      </w:r>
    </w:p>
    <w:p>
      <w:pPr>
        <w:pStyle w:val="Heading3"/>
      </w:pPr>
      <w:r>
        <w:t>坑4：用实盘测试新策略</w:t>
      </w:r>
    </w:p>
    <w:p>
      <w:r>
        <w:t>问题：新策略未经验证，直接亏钱。</w:t>
      </w:r>
    </w:p>
    <w:p>
      <w:r>
        <w:t>解决：</w:t>
      </w:r>
    </w:p>
    <w:p>
      <w:pPr>
        <w:pStyle w:val="ListBullet"/>
      </w:pPr>
      <w:r>
        <w:t>先用模拟盘跑3个月</w:t>
      </w:r>
    </w:p>
    <w:p>
      <w:pPr>
        <w:pStyle w:val="ListBullet"/>
      </w:pPr>
      <w:r>
        <w:t>验证有效后再上实盘</w:t>
      </w:r>
    </w:p>
    <w:p>
      <w:pPr>
        <w:pStyle w:val="ListBullet"/>
      </w:pPr>
      <w:r>
        <w:t>实盘初期只用小资金（10%仓位）</w:t>
      </w:r>
    </w:p>
    <w:p/>
    <w:p>
      <w:pPr>
        <w:pStyle w:val="Heading2"/>
      </w:pPr>
      <w:r>
        <w:t>行动起来</w:t>
      </w:r>
    </w:p>
    <w:p>
      <w:pPr>
        <w:pStyle w:val="Heading3"/>
      </w:pPr>
      <w:r>
        <w:t>如果你是技术党</w:t>
      </w:r>
    </w:p>
    <w:p>
      <w:r>
        <w:t>可以直接参考我的代码，搭建自己的系统。</w:t>
      </w:r>
    </w:p>
    <w:p>
      <w:r>
        <w:t>技术栈推荐：</w:t>
      </w:r>
    </w:p>
    <w:p>
      <w:pPr>
        <w:pStyle w:val="ListBullet"/>
      </w:pPr>
      <w:r>
        <w:t>Python + Pandas（数据处理）</w:t>
      </w:r>
    </w:p>
    <w:p>
      <w:pPr>
        <w:pStyle w:val="ListBullet"/>
      </w:pPr>
      <w:r>
        <w:t>Tushare/AkShare（数据源）</w:t>
      </w:r>
    </w:p>
    <w:p>
      <w:pPr>
        <w:pStyle w:val="ListBullet"/>
      </w:pPr>
      <w:r>
        <w:t>Streamlit（前端展示）</w:t>
      </w:r>
    </w:p>
    <w:p>
      <w:pPr>
        <w:pStyle w:val="ListBullet"/>
      </w:pPr>
      <w:r>
        <w:t>OpenAI API（AI分析）</w:t>
      </w:r>
    </w:p>
    <w:p>
      <w:pPr>
        <w:pStyle w:val="Heading3"/>
      </w:pPr>
      <w:r>
        <w:t>如果你不懂代码</w:t>
      </w:r>
    </w:p>
    <w:p>
      <w:r>
        <w:t>也可以先用现成的量化平台：</w:t>
      </w:r>
    </w:p>
    <w:p>
      <w:pPr>
        <w:pStyle w:val="ListBullet"/>
      </w:pPr>
      <w:r>
        <w:t>聚宽（JoinQuant）</w:t>
      </w:r>
    </w:p>
    <w:p>
      <w:pPr>
        <w:pStyle w:val="ListBullet"/>
      </w:pPr>
      <w:r>
        <w:t>米筐（RiceQuant）</w:t>
      </w:r>
    </w:p>
    <w:p>
      <w:pPr>
        <w:pStyle w:val="ListBullet"/>
      </w:pPr>
      <w:r>
        <w:t>掘金量化</w:t>
      </w:r>
    </w:p>
    <w:p>
      <w:r>
        <w:t>这些平台都有可视化策略开发工具，不需要写代码。</w:t>
      </w:r>
    </w:p>
    <w:p/>
    <w:p>
      <w:pPr>
        <w:pStyle w:val="Heading2"/>
      </w:pPr>
      <w:r>
        <w:t>写在最后</w:t>
      </w:r>
    </w:p>
    <w:p>
      <w:r>
        <w:t>AI选股不是「圣杯」，不能保证100%赚钱。</w:t>
      </w:r>
    </w:p>
    <w:p>
      <w:r>
        <w:t>但它能帮你：</w:t>
      </w:r>
    </w:p>
    <w:p>
      <w:pPr>
        <w:pStyle w:val="ListBullet"/>
      </w:pPr>
      <w:r>
        <w:t>系统性分析，不遗漏机会</w:t>
      </w:r>
    </w:p>
    <w:p>
      <w:pPr>
        <w:pStyle w:val="ListBullet"/>
      </w:pPr>
      <w:r>
        <w:t>严格执行纪律，克服人性弱点</w:t>
      </w:r>
    </w:p>
    <w:p>
      <w:pPr>
        <w:pStyle w:val="ListBullet"/>
      </w:pPr>
      <w:r>
        <w:t>高效处理信息，节省时间</w:t>
      </w:r>
    </w:p>
    <w:p>
      <w:pPr>
        <w:pStyle w:val="ListBullet"/>
      </w:pPr>
      <w:r>
        <w:t>长期积累数据，持续优化</w:t>
      </w:r>
    </w:p>
    <w:p>
      <w:r>
        <w:t>记住： 投资是一场马拉松，不是百米冲刺。</w:t>
      </w:r>
    </w:p>
    <w:p>
      <w:r>
        <w:t>用AI辅助决策，但最终的判断权在你自己。</w:t>
      </w:r>
    </w:p>
    <w:p/>
    <w:p>
      <w:r>
        <w:t>下期预告</w:t>
      </w:r>
    </w:p>
    <w:p>
      <w:r>
        <w:t>《我用这个Python脚本，自动监控了100只股票的异动》</w:t>
      </w:r>
    </w:p>
    <w:p>
      <w:r>
        <w:t>你问我答</w:t>
      </w:r>
    </w:p>
    <w:p>
      <w:r>
        <w:t>Q1：这个系统适合小白吗？</w:t>
      </w:r>
    </w:p>
    <w:p>
      <w:r>
        <w:t>A：需要一定编程基础，但量化平台版本适合小白。</w:t>
      </w:r>
    </w:p>
    <w:p>
      <w:r>
        <w:t>Q2：数据源收费吗？</w:t>
      </w:r>
    </w:p>
    <w:p>
      <w:r>
        <w:t>A：Tushare免费版够用，每天有限额。</w:t>
      </w:r>
    </w:p>
    <w:p>
      <w:r>
        <w:t>Q3：收益率能保证吗？</w:t>
      </w:r>
    </w:p>
    <w:p>
      <w:r>
        <w:t>A：不能。历史表现不代表未来，投资有风险。</w:t>
      </w:r>
    </w:p>
    <w:p/>
    <w:p>
      <w:r>
        <w:t>如果这篇文章对你有帮助，欢迎点赞、在看、转发！</w:t>
      </w:r>
    </w:p>
    <w:p>
      <w:r>
        <w:t>有问题可以在评论区留言，我会一一回复。</w:t>
      </w:r>
    </w:p>
    <w:p/>
    <w:p>
      <w:r>
        <w:t>#AI选股 #量化投资 #Python #投资理财 #智能投顾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