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>课程介绍：</w:t>
      </w: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 xml:space="preserve"> </w:t>
      </w:r>
    </w:p>
    <w:p w:rsidR="00DC1CAF" w:rsidRDefault="008C37B9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通过前面的学习我们能够创建并运行一个简单的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Servlet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程序，完成浏览器和服务器的简单交互，但是我们编写的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代码是没有对浏览器的请求进行处理的。现在我们开始学习如何使用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进行浏览器请求的处理。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/>
          <w:b/>
          <w:color w:val="000000"/>
          <w:kern w:val="0"/>
          <w:sz w:val="43"/>
          <w:szCs w:val="43"/>
          <w:lang w:bidi="ar"/>
        </w:rPr>
        <w:t xml:space="preserve">Request </w:t>
      </w: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>对象</w:t>
      </w:r>
      <w:r>
        <w:rPr>
          <w:rFonts w:ascii="SegoePrint-Bold" w:eastAsia="SegoePrint-Bold" w:hAnsi="SegoePrint-Bold" w:cs="SegoePrint-Bold"/>
          <w:b/>
          <w:color w:val="000000"/>
          <w:kern w:val="0"/>
          <w:sz w:val="43"/>
          <w:szCs w:val="43"/>
          <w:lang w:bidi="ar"/>
        </w:rPr>
        <w:t xml:space="preserve">: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问题：</w:t>
      </w:r>
    </w:p>
    <w:p w:rsidR="00DC1CAF" w:rsidRDefault="008C37B9">
      <w:pPr>
        <w:widowControl/>
        <w:ind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浏览器发起请求到服务器，会遵循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HTTP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协议将请求数据发送给服务器。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那么服务器接受到请求的数据改怎么存储呢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>?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不但要存，而且要保证完成性。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解决：</w:t>
      </w:r>
    </w:p>
    <w:p w:rsidR="00DC1CAF" w:rsidRDefault="008C37B9">
      <w:pPr>
        <w:widowControl/>
        <w:ind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使用对象进行存储，服务器每接受一个请求，就创建一个对象专门的存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储此次请求的请求数据。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8C37B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实现：</w:t>
      </w:r>
    </w:p>
    <w:p w:rsidR="00DC1CAF" w:rsidRDefault="008C37B9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request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对象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DC1CA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8C37B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解释：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8C37B9">
      <w:pPr>
        <w:widowControl/>
        <w:ind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服务器接收到浏览器的请求后，会创建一个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 xml:space="preserve">Request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对象，对象中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存储了此次请求相关的请求数据。服务器在调用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时会将创建的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/>
          <w:color w:val="000000"/>
          <w:kern w:val="0"/>
          <w:sz w:val="24"/>
          <w:lang w:bidi="ar"/>
        </w:rPr>
        <w:t xml:space="preserve">Request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对象作为实参传递给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的方法，比如：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 xml:space="preserve">service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方法。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使用：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获取请求头数据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获取请求行数据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获取用户数据</w:t>
      </w: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8C37B9">
      <w:pPr>
        <w:widowControl/>
        <w:jc w:val="left"/>
      </w:pPr>
      <w:r>
        <w:rPr>
          <w:rFonts w:ascii="宋体" w:eastAsia="宋体" w:hAnsi="宋体" w:cs="宋体"/>
          <w:b/>
          <w:color w:val="000000"/>
          <w:kern w:val="0"/>
          <w:sz w:val="43"/>
          <w:szCs w:val="43"/>
          <w:lang w:bidi="ar"/>
        </w:rPr>
        <w:t xml:space="preserve">Response </w:t>
      </w: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>对象：</w:t>
      </w: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问题：</w:t>
      </w:r>
    </w:p>
    <w:p w:rsidR="00DC1CAF" w:rsidRDefault="008C37B9">
      <w:pPr>
        <w:widowControl/>
        <w:ind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在使用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 xml:space="preserve">Request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对象获取了请求数据并进行处理后，处理的结果如何显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示到浏览器中呢？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解决：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使用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Response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对象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解释：</w:t>
      </w:r>
    </w:p>
    <w:p w:rsidR="00DC1CAF" w:rsidRDefault="008C37B9">
      <w:pPr>
        <w:widowControl/>
        <w:ind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服务器在调用指定的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进行请求处理的时候，会给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的方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法传递两个实参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request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response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。其中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request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中封存了请求相关的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请求数据，而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response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则是用来进行响应的一个对象。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使用：</w:t>
      </w:r>
    </w:p>
    <w:p w:rsidR="00DC1CAF" w:rsidRDefault="008C37B9">
      <w:pPr>
        <w:widowControl/>
        <w:ind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设置响应头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设置响应编码格式</w:t>
      </w:r>
    </w:p>
    <w:p w:rsidR="00DC1CAF" w:rsidRDefault="008C37B9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3"/>
          <w:szCs w:val="43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>请求乱码问题解决</w:t>
      </w:r>
      <w:r>
        <w:rPr>
          <w:rFonts w:ascii="宋体" w:eastAsia="宋体" w:hAnsi="宋体" w:cs="宋体"/>
          <w:b/>
          <w:color w:val="000000"/>
          <w:kern w:val="0"/>
          <w:sz w:val="43"/>
          <w:szCs w:val="43"/>
          <w:lang w:bidi="ar"/>
        </w:rPr>
        <w:t xml:space="preserve">: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使用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String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进行重新编码：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>uname=new String(uname.getBytes("iso8859-1"),"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utf-8"); </w:t>
      </w:r>
    </w:p>
    <w:p w:rsidR="00DC1CAF" w:rsidRDefault="008C37B9">
      <w:pPr>
        <w:widowControl/>
        <w:jc w:val="left"/>
      </w:pP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Get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方式请求：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service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方法中使用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>: req.setCharacterEncoding(“utf-8”)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；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tomcat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服务器目录下的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conf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文件下找到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server.xml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文件，打开进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  <w:rPr>
          <w:rFonts w:ascii="Segoe Print" w:eastAsia="Segoe Print" w:hAnsi="Segoe Print" w:cs="Segoe Print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行如下配置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: </w:t>
      </w:r>
    </w:p>
    <w:p w:rsidR="00DC1CAF" w:rsidRDefault="008C37B9">
      <w:pPr>
        <w:widowControl/>
        <w:jc w:val="left"/>
        <w:rPr>
          <w:rFonts w:ascii="Segoe Print" w:eastAsia="Segoe Print" w:hAnsi="Segoe Print" w:cs="Segoe Print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5269230" cy="8636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AF" w:rsidRDefault="008C37B9">
      <w:pPr>
        <w:widowControl/>
        <w:jc w:val="left"/>
      </w:pP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Post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方式请求：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service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方法中使用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>: req.setCharacterEncoding(“utf-8”)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；</w:t>
      </w:r>
    </w:p>
    <w:p w:rsidR="00DC1CAF" w:rsidRDefault="00DC1CAF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8C37B9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3"/>
          <w:szCs w:val="43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>流程总结</w:t>
      </w: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 xml:space="preserve">: </w:t>
      </w:r>
    </w:p>
    <w:p w:rsidR="00DC1CAF" w:rsidRDefault="008C37B9">
      <w:pPr>
        <w:widowControl/>
        <w:jc w:val="left"/>
      </w:pP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的使用流程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: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设置请求编码格式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设置响应编码格式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获取请求信息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处理请求信息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响应处理结果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数据流转流程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 xml:space="preserve">: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lastRenderedPageBreak/>
        <w:t>浏览器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>------&gt;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服务器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>-------&gt;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数据库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D21F8B" w:rsidRDefault="008C37B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浏览器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>&lt;------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服务器</w:t>
      </w:r>
      <w:r>
        <w:rPr>
          <w:rFonts w:ascii="Segoe Print" w:eastAsia="Segoe Print" w:hAnsi="Segoe Print" w:cs="Segoe Print"/>
          <w:color w:val="000000"/>
          <w:kern w:val="0"/>
          <w:sz w:val="24"/>
          <w:lang w:bidi="ar"/>
        </w:rPr>
        <w:t>&lt;-------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数据库</w:t>
      </w:r>
    </w:p>
    <w:p w:rsidR="0009755E" w:rsidRDefault="0009755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</w:p>
    <w:p w:rsidR="0009755E" w:rsidRDefault="0009755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</w:p>
    <w:p w:rsidR="0009755E" w:rsidRDefault="0009755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</w:p>
    <w:p w:rsidR="0009755E" w:rsidRDefault="0009755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lang w:bidi="ar"/>
        </w:rPr>
      </w:pP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>请求转发：</w:t>
      </w: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问题：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服务器在接收到浏览器的请求后，仅仅使用一个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Segoe Print" w:eastAsia="Segoe Print" w:hAnsi="Segoe Print" w:cs="Segoe Print"/>
          <w:color w:val="000000"/>
          <w:kern w:val="0"/>
          <w:sz w:val="31"/>
          <w:szCs w:val="31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进行请求处理，会造成不同的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Segoe Print" w:eastAsia="Segoe Print" w:hAnsi="Segoe Print" w:cs="Segoe Print"/>
          <w:color w:val="000000"/>
          <w:kern w:val="0"/>
          <w:sz w:val="31"/>
          <w:szCs w:val="31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逻辑代码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冗余，</w:t>
      </w:r>
      <w:r>
        <w:rPr>
          <w:rFonts w:ascii="Segoe Print" w:eastAsia="Segoe Print" w:hAnsi="Segoe Print" w:cs="Segoe Print"/>
          <w:color w:val="000000"/>
          <w:kern w:val="0"/>
          <w:sz w:val="31"/>
          <w:szCs w:val="31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的职责不明确。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解决：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使用请求转发。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特点：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一次请求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</w:t>
      </w:r>
    </w:p>
    <w:p w:rsidR="00DC1CAF" w:rsidRDefault="008C37B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地址栏信息不改变。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</w:t>
      </w:r>
    </w:p>
    <w:p w:rsidR="00C8217E" w:rsidRDefault="00C821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</w:pPr>
    </w:p>
    <w:p w:rsidR="00C8217E" w:rsidRDefault="00C821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</w:pPr>
    </w:p>
    <w:p w:rsidR="00C8217E" w:rsidRDefault="00C8217E">
      <w:pPr>
        <w:widowControl/>
        <w:jc w:val="left"/>
      </w:pPr>
    </w:p>
    <w:p w:rsidR="00DC1CAF" w:rsidRDefault="008C37B9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3"/>
          <w:szCs w:val="43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 xml:space="preserve">Request </w:t>
      </w: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>对象作用域</w:t>
      </w: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问题：使用请求转发后，不同的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之间怎么进行数据的共享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呢？或者说数据怎么从一个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流转给另外一个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呢？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解决：使用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request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对象的作用域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使用：</w:t>
      </w:r>
    </w:p>
    <w:p w:rsidR="00DC1CAF" w:rsidRDefault="008C37B9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request.setAttribute(object name,Object value); </w:t>
      </w:r>
    </w:p>
    <w:p w:rsidR="00DC1CAF" w:rsidRDefault="008C37B9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lastRenderedPageBreak/>
        <w:t xml:space="preserve">request.getAttribute(Object obj)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作用：解决了一次请求内的不同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的数据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请求数据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>+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其他数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据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共享问题。作用域：基于请求转发，一次请求中的所有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共享。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注意：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使用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Request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对象进行数据流转，数据只在一次请求内有效。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特点：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服务器创建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每次请求都会创建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生命周期一次请求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8C37B9" w:rsidRDefault="008C37B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</w:pPr>
    </w:p>
    <w:p w:rsidR="008C37B9" w:rsidRDefault="008C37B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</w:pPr>
    </w:p>
    <w:p w:rsidR="008C37B9" w:rsidRDefault="008C37B9">
      <w:pPr>
        <w:widowControl/>
        <w:jc w:val="left"/>
      </w:pPr>
      <w:bookmarkStart w:id="0" w:name="_GoBack"/>
      <w:bookmarkEnd w:id="0"/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43"/>
          <w:szCs w:val="43"/>
          <w:lang w:bidi="ar"/>
        </w:rPr>
        <w:t>重定向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问题：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如果当前的请求，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Servlet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无法进行处理怎么办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?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如果使用请求转发，造成表单数据重复提交怎么办？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解决：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使用重定向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使用：</w:t>
      </w:r>
    </w:p>
    <w:p w:rsidR="00DC1CAF" w:rsidRDefault="008C37B9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>response.sendRedirect(“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路径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”).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本地路径为：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uri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网络路径为：定向资源的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28"/>
          <w:szCs w:val="28"/>
          <w:lang w:bidi="ar"/>
        </w:rPr>
        <w:t xml:space="preserve">URL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信息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lastRenderedPageBreak/>
        <w:t>特点：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两次请求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浏览器地址栏信息改变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:rsidR="00DC1CAF" w:rsidRDefault="008C37B9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避免表单重复提交</w:t>
      </w:r>
    </w:p>
    <w:p w:rsidR="00DC1CAF" w:rsidRDefault="00DC1CA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:rsidR="00DC1CAF" w:rsidRDefault="00DC1CAF"/>
    <w:sectPr w:rsidR="00DC1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Print-Bold">
    <w:altName w:val="Segoe Print"/>
    <w:charset w:val="00"/>
    <w:family w:val="auto"/>
    <w:pitch w:val="default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338E6"/>
    <w:rsid w:val="0009755E"/>
    <w:rsid w:val="008C37B9"/>
    <w:rsid w:val="00C8217E"/>
    <w:rsid w:val="00D21F8B"/>
    <w:rsid w:val="00DC1CAF"/>
    <w:rsid w:val="0356556D"/>
    <w:rsid w:val="1B331FFA"/>
    <w:rsid w:val="26064BFE"/>
    <w:rsid w:val="391338E6"/>
    <w:rsid w:val="4056015C"/>
    <w:rsid w:val="4B351A54"/>
    <w:rsid w:val="5070788E"/>
    <w:rsid w:val="54600084"/>
    <w:rsid w:val="652555EE"/>
    <w:rsid w:val="672F3627"/>
    <w:rsid w:val="6F6A05F5"/>
    <w:rsid w:val="6F815124"/>
    <w:rsid w:val="7411127E"/>
    <w:rsid w:val="7DCA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21F8B"/>
    <w:rPr>
      <w:sz w:val="18"/>
      <w:szCs w:val="18"/>
    </w:rPr>
  </w:style>
  <w:style w:type="character" w:customStyle="1" w:styleId="Char">
    <w:name w:val="批注框文本 Char"/>
    <w:basedOn w:val="a0"/>
    <w:link w:val="a3"/>
    <w:rsid w:val="00D21F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21F8B"/>
    <w:rPr>
      <w:sz w:val="18"/>
      <w:szCs w:val="18"/>
    </w:rPr>
  </w:style>
  <w:style w:type="character" w:customStyle="1" w:styleId="Char">
    <w:name w:val="批注框文本 Char"/>
    <w:basedOn w:val="a0"/>
    <w:link w:val="a3"/>
    <w:rsid w:val="00D21F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257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Microsoft</cp:lastModifiedBy>
  <cp:revision>7</cp:revision>
  <dcterms:created xsi:type="dcterms:W3CDTF">2019-09-24T06:57:00Z</dcterms:created>
  <dcterms:modified xsi:type="dcterms:W3CDTF">2019-10-10T01:55:00Z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