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04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551180</wp:posOffset>
            </wp:positionH>
            <wp:positionV relativeFrom="page">
              <wp:posOffset>741680</wp:posOffset>
            </wp:positionV>
            <wp:extent cx="9604375" cy="6450965"/>
            <wp:effectExtent l="0" t="0" r="1587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4375" cy="645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44" w:lineRule="exact"/>
        <w:ind w:left="140"/>
        <w:rPr>
          <w:color w:val="auto"/>
          <w:sz w:val="20"/>
          <w:szCs w:val="20"/>
        </w:rPr>
      </w:pPr>
      <w:r>
        <w:rPr>
          <w:rFonts w:ascii="Segoe UI Semibold" w:hAnsi="Segoe UI Semibold" w:eastAsia="Segoe UI Semibold" w:cs="Segoe UI Semibold"/>
          <w:b/>
          <w:bCs/>
          <w:color w:val="auto"/>
          <w:sz w:val="48"/>
          <w:szCs w:val="48"/>
        </w:rPr>
        <w:t>Nodejs</w:t>
      </w:r>
      <w:r>
        <w:rPr>
          <w:rFonts w:ascii="微软雅黑" w:hAnsi="微软雅黑" w:eastAsia="微软雅黑" w:cs="微软雅黑"/>
          <w:b/>
          <w:bCs/>
          <w:color w:val="auto"/>
          <w:sz w:val="48"/>
          <w:szCs w:val="48"/>
        </w:rPr>
        <w:t>项目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3" w:lineRule="exact"/>
        <w:rPr>
          <w:color w:val="auto"/>
          <w:sz w:val="24"/>
          <w:szCs w:val="24"/>
        </w:rPr>
      </w:pPr>
    </w:p>
    <w:p>
      <w:pPr>
        <w:spacing w:after="0" w:line="476" w:lineRule="exact"/>
        <w:ind w:left="1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auto"/>
          <w:sz w:val="36"/>
          <w:szCs w:val="36"/>
        </w:rPr>
        <w:t>后台管理系统</w:t>
      </w:r>
    </w:p>
    <w:p>
      <w:pPr>
        <w:spacing w:after="0" w:line="357" w:lineRule="exact"/>
        <w:rPr>
          <w:color w:val="auto"/>
          <w:sz w:val="24"/>
          <w:szCs w:val="24"/>
        </w:rPr>
      </w:pPr>
    </w:p>
    <w:p>
      <w:pPr>
        <w:spacing w:after="0" w:line="304" w:lineRule="exact"/>
        <w:ind w:left="10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6A737D"/>
          <w:sz w:val="23"/>
          <w:szCs w:val="23"/>
        </w:rPr>
        <w:t>在二阶段项目的基础上实现一个电商网的后台管理系统</w:t>
      </w:r>
    </w:p>
    <w:p>
      <w:pPr>
        <w:spacing w:after="0" w:line="398" w:lineRule="exact"/>
        <w:rPr>
          <w:color w:val="auto"/>
          <w:sz w:val="24"/>
          <w:szCs w:val="24"/>
        </w:rPr>
      </w:pPr>
    </w:p>
    <w:p>
      <w:pPr>
        <w:spacing w:after="0" w:line="396" w:lineRule="exact"/>
        <w:ind w:left="1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auto"/>
          <w:sz w:val="30"/>
          <w:szCs w:val="30"/>
        </w:rPr>
        <w:t>技术要求</w:t>
      </w:r>
    </w:p>
    <w:p>
      <w:pPr>
        <w:spacing w:after="0" w:line="181" w:lineRule="exact"/>
        <w:rPr>
          <w:color w:val="auto"/>
          <w:sz w:val="24"/>
          <w:szCs w:val="24"/>
        </w:rPr>
      </w:pPr>
    </w:p>
    <w:p>
      <w:pPr>
        <w:spacing w:after="0" w:line="322" w:lineRule="exact"/>
        <w:ind w:left="6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4"/>
          <w:szCs w:val="24"/>
        </w:rPr>
        <w:t>后端语言：</w:t>
      </w:r>
      <w:r>
        <w:rPr>
          <w:rFonts w:ascii="Segoe UI" w:hAnsi="Segoe UI" w:eastAsia="Segoe UI" w:cs="Segoe UI"/>
          <w:color w:val="auto"/>
          <w:sz w:val="24"/>
          <w:szCs w:val="24"/>
        </w:rPr>
        <w:t>Nodejs+Express/Koa</w:t>
      </w:r>
    </w:p>
    <w:p>
      <w:pPr>
        <w:spacing w:after="0" w:line="98" w:lineRule="exact"/>
        <w:rPr>
          <w:color w:val="auto"/>
          <w:sz w:val="24"/>
          <w:szCs w:val="24"/>
        </w:rPr>
      </w:pPr>
    </w:p>
    <w:p>
      <w:pPr>
        <w:spacing w:after="0" w:line="322" w:lineRule="exact"/>
        <w:ind w:left="62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auto"/>
          <w:sz w:val="24"/>
          <w:szCs w:val="24"/>
        </w:rPr>
        <w:t>数据库：</w:t>
      </w:r>
      <w:r>
        <w:rPr>
          <w:rFonts w:ascii="Segoe UI" w:hAnsi="Segoe UI" w:eastAsia="Segoe UI" w:cs="Segoe UI"/>
          <w:color w:val="auto"/>
          <w:sz w:val="24"/>
          <w:szCs w:val="24"/>
        </w:rPr>
        <w:t>MongoDB/mySQL</w:t>
      </w:r>
    </w:p>
    <w:p>
      <w:pPr>
        <w:spacing w:after="0" w:line="98" w:lineRule="exact"/>
        <w:rPr>
          <w:color w:val="auto"/>
          <w:sz w:val="24"/>
          <w:szCs w:val="24"/>
        </w:rPr>
      </w:pPr>
    </w:p>
    <w:p>
      <w:pPr>
        <w:spacing w:after="0" w:line="322" w:lineRule="exact"/>
        <w:ind w:left="620"/>
        <w:rPr>
          <w:color w:val="auto"/>
          <w:sz w:val="20"/>
          <w:szCs w:val="20"/>
        </w:rPr>
      </w:pPr>
      <w:r>
        <w:rPr>
          <w:rFonts w:ascii="Segoe UI" w:hAnsi="Segoe UI" w:eastAsia="Segoe UI" w:cs="Segoe UI"/>
          <w:color w:val="auto"/>
          <w:sz w:val="24"/>
          <w:szCs w:val="24"/>
        </w:rPr>
        <w:t>UI</w:t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>框架：使用但不限于</w:t>
      </w:r>
      <w:r>
        <w:rPr>
          <w:rFonts w:ascii="Segoe UI" w:hAnsi="Segoe UI" w:eastAsia="Segoe UI" w:cs="Segoe UI"/>
          <w:color w:val="auto"/>
          <w:sz w:val="24"/>
          <w:szCs w:val="24"/>
        </w:rPr>
        <w:t>bootstrap</w:t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>、</w:t>
      </w:r>
      <w:r>
        <w:rPr>
          <w:rFonts w:ascii="Segoe UI" w:hAnsi="Segoe UI" w:eastAsia="Segoe UI" w:cs="Segoe UI"/>
          <w:color w:val="auto"/>
          <w:sz w:val="24"/>
          <w:szCs w:val="24"/>
        </w:rPr>
        <w:t>layui</w:t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>等框架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7" w:lineRule="exact"/>
        <w:rPr>
          <w:color w:val="auto"/>
          <w:sz w:val="24"/>
          <w:szCs w:val="24"/>
        </w:rPr>
      </w:pPr>
    </w:p>
    <w:p>
      <w:pPr>
        <w:spacing w:after="0" w:line="396" w:lineRule="exact"/>
        <w:ind w:left="14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auto"/>
          <w:sz w:val="30"/>
          <w:szCs w:val="30"/>
        </w:rPr>
        <w:t>功能要求</w:t>
      </w:r>
    </w:p>
    <w:p>
      <w:pPr>
        <w:spacing w:after="0" w:line="236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3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数据可视化</w:t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数据统计</w:t>
      </w:r>
    </w:p>
    <w:p>
      <w:pPr>
        <w:spacing w:after="0" w:line="10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3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商品管理</w:t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列表展示</w:t>
      </w:r>
    </w:p>
    <w:p>
      <w:pPr>
        <w:spacing w:after="0" w:line="10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添加</w:t>
      </w:r>
    </w:p>
    <w:p>
      <w:pPr>
        <w:spacing w:after="0" w:line="10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编辑</w:t>
      </w:r>
    </w:p>
    <w:p>
      <w:pPr>
        <w:spacing w:after="0" w:line="10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删除</w:t>
      </w:r>
    </w:p>
    <w:p>
      <w:pPr>
        <w:spacing w:after="0" w:line="10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3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用户管理</w:t>
      </w:r>
    </w:p>
    <w:p>
      <w:pPr>
        <w:spacing w:after="0" w:line="43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添加</w:t>
      </w:r>
    </w:p>
    <w:p>
      <w:pPr>
        <w:spacing w:after="0" w:line="104" w:lineRule="exact"/>
        <w:rPr>
          <w:color w:val="auto"/>
          <w:sz w:val="24"/>
          <w:szCs w:val="24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编辑</w:t>
      </w:r>
    </w:p>
    <w:p>
      <w:pPr>
        <w:sectPr>
          <w:pgSz w:w="16840" w:h="11899" w:orient="landscape"/>
          <w:pgMar w:top="1440" w:right="1440" w:bottom="83" w:left="1440" w:header="0" w:footer="0" w:gutter="0"/>
          <w:cols w:equalWidth="0" w:num="1">
            <w:col w:w="13958"/>
          </w:cols>
        </w:sect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bookmarkStart w:id="1" w:name="page2"/>
      <w:bookmarkEnd w:id="1"/>
      <w:r>
        <w:rPr>
          <w:color w:val="auto"/>
          <w:sz w:val="1"/>
          <w:szCs w:val="1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551180</wp:posOffset>
            </wp:positionH>
            <wp:positionV relativeFrom="page">
              <wp:posOffset>368300</wp:posOffset>
            </wp:positionV>
            <wp:extent cx="9604375" cy="2733675"/>
            <wp:effectExtent l="0" t="0" r="1587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437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删除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32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订单管理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8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订单展示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right="11418"/>
        <w:jc w:val="right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82550" cy="8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订单状态修改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1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57150" cy="5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未付款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1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57150" cy="57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付款成功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1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57150" cy="5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发货</w:t>
      </w:r>
    </w:p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1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57150" cy="57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auto"/>
          <w:sz w:val="24"/>
          <w:szCs w:val="24"/>
        </w:rPr>
        <w:t>签收</w:t>
      </w:r>
      <w:bookmarkStart w:id="2" w:name="_GoBack"/>
    </w:p>
    <w:bookmarkEnd w:id="2"/>
    <w:p>
      <w:pPr>
        <w:spacing w:after="0" w:line="104" w:lineRule="exact"/>
        <w:rPr>
          <w:color w:val="auto"/>
          <w:sz w:val="20"/>
          <w:szCs w:val="20"/>
        </w:rPr>
      </w:pPr>
    </w:p>
    <w:p>
      <w:pPr>
        <w:spacing w:after="0" w:line="317" w:lineRule="exact"/>
        <w:ind w:left="1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57150" cy="57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auto"/>
          <w:sz w:val="24"/>
          <w:szCs w:val="24"/>
        </w:rPr>
        <w:t xml:space="preserve"> 完成订单</w:t>
      </w:r>
    </w:p>
    <w:sectPr>
      <w:pgSz w:w="16840" w:h="11899" w:orient="landscape"/>
      <w:pgMar w:top="593" w:right="1440" w:bottom="1440" w:left="1440" w:header="0" w:footer="0" w:gutter="0"/>
      <w:cols w:equalWidth="0" w:num="1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emibold">
    <w:panose1 w:val="020B0702040204020203"/>
    <w:charset w:val="00"/>
    <w:family w:val="swiss"/>
    <w:pitch w:val="default"/>
    <w:sig w:usb0="E00002FF" w:usb1="4000A47B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20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2019-02-27T20:14:00Z</dcterms:created>
  <dc:creator>Windows User</dc:creator>
  <cp:lastModifiedBy>青山</cp:lastModifiedBy>
  <dcterms:modified xsi:type="dcterms:W3CDTF">2019-02-28T09:02:24Z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