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1680480"/>
        <w:docPartObj>
          <w:docPartGallery w:val="Cover Pages"/>
          <w:docPartUnique/>
        </w:docPartObj>
      </w:sdtPr>
      <w:sdtEndPr/>
      <w:sdtContent>
        <w:p w:rsidR="009B6D73" w:rsidRDefault="009B6D73">
          <w:pPr>
            <w:ind w:firstLine="42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20"/>
          </w:tblGrid>
          <w:tr w:rsidR="009B6D73" w:rsidTr="00B97A6D">
            <w:tc>
              <w:tcPr>
                <w:tcW w:w="81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B6D73" w:rsidRDefault="009B6D73">
                <w:pPr>
                  <w:pStyle w:val="af9"/>
                  <w:ind w:left="690" w:hanging="480"/>
                  <w:rPr>
                    <w:color w:val="365F91" w:themeColor="accent1" w:themeShade="BF"/>
                    <w:sz w:val="24"/>
                  </w:rPr>
                </w:pPr>
              </w:p>
            </w:tc>
          </w:tr>
          <w:tr w:rsidR="009B6D73" w:rsidTr="00B97A6D">
            <w:tc>
              <w:tcPr>
                <w:tcW w:w="812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5212FE03A8C64C3FAF12CF61C1F86B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B6D73" w:rsidRDefault="009B6D73">
                    <w:pPr>
                      <w:pStyle w:val="af9"/>
                      <w:spacing w:line="216" w:lineRule="auto"/>
                      <w:ind w:left="1970" w:hanging="1760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9B6D73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远程协同故障处理系统</w:t>
                    </w:r>
                  </w:p>
                </w:sdtContent>
              </w:sdt>
            </w:tc>
          </w:tr>
          <w:tr w:rsidR="009B6D73" w:rsidTr="00B97A6D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78C5D758195472DB1AA10438ACC38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2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6D73" w:rsidRDefault="009B6D73">
                    <w:pPr>
                      <w:pStyle w:val="af9"/>
                      <w:ind w:left="690" w:hanging="480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需求分析报告</w:t>
                    </w:r>
                  </w:p>
                </w:tc>
              </w:sdtContent>
            </w:sdt>
          </w:tr>
        </w:tbl>
        <w:p w:rsidR="009B6D73" w:rsidRDefault="009B6D73">
          <w:pPr>
            <w:widowControl/>
            <w:ind w:leftChars="100" w:left="630" w:hangingChars="200" w:hanging="420"/>
            <w:jc w:val="both"/>
          </w:pPr>
          <w:r>
            <w:br w:type="page"/>
          </w:r>
        </w:p>
      </w:sdtContent>
    </w:sdt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-816879308"/>
        <w:docPartObj>
          <w:docPartGallery w:val="Table of Contents"/>
          <w:docPartUnique/>
        </w:docPartObj>
      </w:sdtPr>
      <w:sdtEndPr/>
      <w:sdtContent>
        <w:p w:rsidR="009B6D73" w:rsidRDefault="009B6D73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97A6D" w:rsidRDefault="009B6D73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0677" w:history="1">
            <w:r w:rsidR="00B97A6D" w:rsidRPr="00EC31DA">
              <w:rPr>
                <w:rStyle w:val="afb"/>
                <w:noProof/>
              </w:rPr>
              <w:t>1.</w:t>
            </w:r>
            <w:r w:rsidR="00B97A6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97A6D" w:rsidRPr="00EC31DA">
              <w:rPr>
                <w:rStyle w:val="afb"/>
                <w:noProof/>
              </w:rPr>
              <w:t>范围</w:t>
            </w:r>
            <w:r w:rsidR="00B97A6D">
              <w:rPr>
                <w:noProof/>
                <w:webHidden/>
              </w:rPr>
              <w:tab/>
            </w:r>
            <w:r w:rsidR="00B97A6D">
              <w:rPr>
                <w:noProof/>
                <w:webHidden/>
              </w:rPr>
              <w:fldChar w:fldCharType="begin"/>
            </w:r>
            <w:r w:rsidR="00B97A6D">
              <w:rPr>
                <w:noProof/>
                <w:webHidden/>
              </w:rPr>
              <w:instrText xml:space="preserve"> PAGEREF _Toc3410677 \h </w:instrText>
            </w:r>
            <w:r w:rsidR="00B97A6D">
              <w:rPr>
                <w:noProof/>
                <w:webHidden/>
              </w:rPr>
            </w:r>
            <w:r w:rsidR="00B97A6D">
              <w:rPr>
                <w:noProof/>
                <w:webHidden/>
              </w:rPr>
              <w:fldChar w:fldCharType="separate"/>
            </w:r>
            <w:r w:rsidR="00B97A6D">
              <w:rPr>
                <w:noProof/>
                <w:webHidden/>
              </w:rPr>
              <w:t>4</w:t>
            </w:r>
            <w:r w:rsidR="00B97A6D"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78" w:history="1">
            <w:r w:rsidRPr="00EC31DA">
              <w:rPr>
                <w:rStyle w:val="af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79" w:history="1">
            <w:r w:rsidRPr="00EC31DA">
              <w:rPr>
                <w:rStyle w:val="af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0" w:history="1">
            <w:r w:rsidRPr="00EC31DA">
              <w:rPr>
                <w:rStyle w:val="af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1" w:history="1">
            <w:r w:rsidRPr="00EC31DA">
              <w:rPr>
                <w:rStyle w:val="af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2" w:history="1">
            <w:r w:rsidRPr="00EC31DA">
              <w:rPr>
                <w:rStyle w:val="af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3" w:history="1">
            <w:r w:rsidRPr="00EC31DA">
              <w:rPr>
                <w:rStyle w:val="af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4" w:history="1">
            <w:r w:rsidRPr="00EC31DA">
              <w:rPr>
                <w:rStyle w:val="af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部署架构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5" w:history="1">
            <w:r w:rsidRPr="00EC31DA">
              <w:rPr>
                <w:rStyle w:val="afb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6" w:history="1">
            <w:r w:rsidRPr="00EC31DA">
              <w:rPr>
                <w:rStyle w:val="afb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系统登录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7" w:history="1">
            <w:r w:rsidRPr="00EC31DA">
              <w:rPr>
                <w:rStyle w:val="afb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用户配置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8" w:history="1">
            <w:r w:rsidRPr="00EC31DA">
              <w:rPr>
                <w:rStyle w:val="afb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89" w:history="1">
            <w:r w:rsidRPr="00EC31DA">
              <w:rPr>
                <w:rStyle w:val="afb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卫星参数数据采集模块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0" w:history="1">
            <w:r w:rsidRPr="00EC31DA">
              <w:rPr>
                <w:rStyle w:val="afb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卫星型号管理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1" w:history="1">
            <w:r w:rsidRPr="00EC31DA">
              <w:rPr>
                <w:rStyle w:val="afb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卫星设备管理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2" w:history="1">
            <w:r w:rsidRPr="00EC31DA">
              <w:rPr>
                <w:rStyle w:val="afb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单指令管理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3" w:history="1">
            <w:r w:rsidRPr="00EC31DA">
              <w:rPr>
                <w:rStyle w:val="afb"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指令文件管理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4" w:history="1">
            <w:r w:rsidRPr="00EC31DA">
              <w:rPr>
                <w:rStyle w:val="afb"/>
                <w:noProof/>
              </w:rPr>
              <w:t>3.3.9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指令控制管理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5" w:history="1">
            <w:r w:rsidRPr="00EC31DA">
              <w:rPr>
                <w:rStyle w:val="afb"/>
                <w:noProof/>
              </w:rPr>
              <w:t>3.3.10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远程查询操作程序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6" w:history="1">
            <w:r w:rsidRPr="00EC31DA">
              <w:rPr>
                <w:rStyle w:val="afb"/>
                <w:noProof/>
              </w:rPr>
              <w:t>3.3.11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远程单步执行操作程序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7" w:history="1">
            <w:r w:rsidRPr="00EC31DA">
              <w:rPr>
                <w:rStyle w:val="afb"/>
                <w:noProof/>
              </w:rPr>
              <w:t>3.3.12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远程自动执行操作程序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8" w:history="1">
            <w:r w:rsidRPr="00EC31DA">
              <w:rPr>
                <w:rStyle w:val="afb"/>
                <w:noProof/>
              </w:rPr>
              <w:t>3.3.13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批指令执行操作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699" w:history="1">
            <w:r w:rsidRPr="00EC31DA">
              <w:rPr>
                <w:rStyle w:val="afb"/>
                <w:noProof/>
              </w:rPr>
              <w:t>3.3.14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远程自定义指令编辑及执行（单条指令编辑与发送）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0" w:history="1">
            <w:r w:rsidRPr="00EC31DA">
              <w:rPr>
                <w:rStyle w:val="afb"/>
                <w:noProof/>
              </w:rPr>
              <w:t>3.3.15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关键指令远程审批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1" w:history="1">
            <w:r w:rsidRPr="00EC31DA">
              <w:rPr>
                <w:rStyle w:val="afb"/>
                <w:noProof/>
              </w:rPr>
              <w:t>3.3.16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查询文件（使用说明）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2" w:history="1">
            <w:r w:rsidRPr="00EC31DA">
              <w:rPr>
                <w:rStyle w:val="afb"/>
                <w:noProof/>
              </w:rPr>
              <w:t>3.3.17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定制遥测监视页面（列的显示）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3" w:history="1">
            <w:r w:rsidRPr="00EC31DA">
              <w:rPr>
                <w:rStyle w:val="afb"/>
                <w:noProof/>
              </w:rPr>
              <w:t>3.3.18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远程监视操作程序执行情况（查看操作）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4" w:history="1">
            <w:r w:rsidRPr="00EC31DA">
              <w:rPr>
                <w:rStyle w:val="afb"/>
                <w:noProof/>
              </w:rPr>
              <w:t>3.3.19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5" w:history="1">
            <w:r w:rsidRPr="00EC31DA">
              <w:rPr>
                <w:rStyle w:val="afb"/>
                <w:noProof/>
              </w:rPr>
              <w:t>3.3.20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预警处理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6" w:history="1">
            <w:r w:rsidRPr="00EC31DA">
              <w:rPr>
                <w:rStyle w:val="afb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APP</w:t>
            </w:r>
            <w:r w:rsidRPr="00EC31DA">
              <w:rPr>
                <w:rStyle w:val="afb"/>
                <w:noProof/>
              </w:rPr>
              <w:t>应用端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7" w:history="1">
            <w:r w:rsidRPr="00EC31DA">
              <w:rPr>
                <w:rStyle w:val="afb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第三方登录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8" w:history="1">
            <w:r w:rsidRPr="00EC31DA">
              <w:rPr>
                <w:rStyle w:val="afb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指令操作模</w:t>
            </w:r>
            <w:r w:rsidRPr="00EC31DA">
              <w:rPr>
                <w:rStyle w:val="afb"/>
                <w:rFonts w:ascii="等线" w:eastAsia="等线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09" w:history="1">
            <w:r w:rsidRPr="00EC31DA">
              <w:rPr>
                <w:rStyle w:val="afb"/>
                <w:rFonts w:ascii="仿宋_GB2312" w:eastAsia="仿宋_GB2312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rFonts w:ascii="仿宋_GB2312" w:eastAsia="仿宋_GB2312"/>
                <w:noProof/>
              </w:rPr>
              <w:t>审批模</w:t>
            </w:r>
            <w:r w:rsidRPr="00EC31DA">
              <w:rPr>
                <w:rStyle w:val="afb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0" w:history="1">
            <w:r w:rsidRPr="00EC31DA">
              <w:rPr>
                <w:rStyle w:val="afb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1" w:history="1">
            <w:r w:rsidRPr="00EC31DA">
              <w:rPr>
                <w:rStyle w:val="afb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遥测查看模</w:t>
            </w:r>
            <w:r w:rsidRPr="00EC31DA">
              <w:rPr>
                <w:rStyle w:val="afb"/>
                <w:rFonts w:ascii="等线" w:eastAsia="等线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2" w:history="1">
            <w:r w:rsidRPr="00EC31DA">
              <w:rPr>
                <w:rStyle w:val="afb"/>
                <w:noProof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文件查询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3" w:history="1">
            <w:r w:rsidRPr="00EC31DA">
              <w:rPr>
                <w:rStyle w:val="afb"/>
                <w:noProof/>
              </w:rPr>
              <w:t>3.4.7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预警数据展示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4" w:history="1">
            <w:r w:rsidRPr="00EC31DA">
              <w:rPr>
                <w:rStyle w:val="afb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指标需求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5" w:history="1">
            <w:r w:rsidRPr="00EC31DA">
              <w:rPr>
                <w:rStyle w:val="afb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应用技术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6" w:history="1">
            <w:r w:rsidRPr="00EC31DA">
              <w:rPr>
                <w:rStyle w:val="afb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7" w:history="1">
            <w:r w:rsidRPr="00EC31DA">
              <w:rPr>
                <w:rStyle w:val="afb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可靠性和稳定性要求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8" w:history="1">
            <w:r w:rsidRPr="00EC31DA">
              <w:rPr>
                <w:rStyle w:val="afb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通用性与可扩展性要求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19" w:history="1">
            <w:r w:rsidRPr="00EC31DA">
              <w:rPr>
                <w:rStyle w:val="afb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0" w:history="1">
            <w:r w:rsidRPr="00EC31DA">
              <w:rPr>
                <w:rStyle w:val="afb"/>
                <w:noProof/>
              </w:rPr>
              <w:t>3.5.6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质量要求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1" w:history="1">
            <w:r w:rsidRPr="00EC31DA">
              <w:rPr>
                <w:rStyle w:val="afb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2" w:history="1">
            <w:r w:rsidRPr="00EC31DA">
              <w:rPr>
                <w:rStyle w:val="afb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数据分析服务接口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3" w:history="1">
            <w:r w:rsidRPr="00EC31DA">
              <w:rPr>
                <w:rStyle w:val="afb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控制指令接口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4" w:history="1">
            <w:r w:rsidRPr="00EC31DA">
              <w:rPr>
                <w:rStyle w:val="af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5" w:history="1">
            <w:r w:rsidRPr="00EC31DA">
              <w:rPr>
                <w:rStyle w:val="af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6" w:history="1">
            <w:r w:rsidRPr="00EC31DA">
              <w:rPr>
                <w:rStyle w:val="af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7" w:history="1">
            <w:r w:rsidRPr="00EC31DA">
              <w:rPr>
                <w:rStyle w:val="afb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登录用例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8" w:history="1">
            <w:r w:rsidRPr="00EC31DA">
              <w:rPr>
                <w:rStyle w:val="afb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用户配置用例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29" w:history="1">
            <w:r w:rsidRPr="00EC31DA">
              <w:rPr>
                <w:rStyle w:val="afb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权限用例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0" w:history="1">
            <w:r w:rsidRPr="00EC31DA">
              <w:rPr>
                <w:rStyle w:val="afb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卫星参数数据采集用例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1" w:history="1">
            <w:r w:rsidRPr="00EC31DA">
              <w:rPr>
                <w:rStyle w:val="afb"/>
                <w:noProof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卫星型号用例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2" w:history="1">
            <w:r w:rsidRPr="00EC31DA">
              <w:rPr>
                <w:rStyle w:val="afb"/>
                <w:noProof/>
              </w:rPr>
              <w:t>5.1.6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卫星设备用例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3" w:history="1">
            <w:r w:rsidRPr="00EC31DA">
              <w:rPr>
                <w:rStyle w:val="afb"/>
                <w:noProof/>
              </w:rPr>
              <w:t>5.1.7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单指令用例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4" w:history="1">
            <w:r w:rsidRPr="00EC31DA">
              <w:rPr>
                <w:rStyle w:val="afb"/>
                <w:noProof/>
              </w:rPr>
              <w:t>5.1.8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指令文件用例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5" w:history="1">
            <w:r w:rsidRPr="00EC31DA">
              <w:rPr>
                <w:rStyle w:val="afb"/>
                <w:noProof/>
              </w:rPr>
              <w:t>5.1.9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指令控制用例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6" w:history="1">
            <w:r w:rsidRPr="00EC31DA">
              <w:rPr>
                <w:rStyle w:val="afb"/>
                <w:noProof/>
              </w:rPr>
              <w:t>5.1.10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远程查询操作用例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7" w:history="1">
            <w:r w:rsidRPr="00EC31DA">
              <w:rPr>
                <w:rStyle w:val="afb"/>
                <w:noProof/>
              </w:rPr>
              <w:t>5.1.11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远程单步执行操作用例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8" w:history="1">
            <w:r w:rsidRPr="00EC31DA">
              <w:rPr>
                <w:rStyle w:val="afb"/>
                <w:noProof/>
              </w:rPr>
              <w:t>5.1.12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远程自动执行操作用例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39" w:history="1">
            <w:r w:rsidRPr="00EC31DA">
              <w:rPr>
                <w:rStyle w:val="afb"/>
                <w:noProof/>
              </w:rPr>
              <w:t>5.1.13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批指令执行用例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0" w:history="1">
            <w:r w:rsidRPr="00EC31DA">
              <w:rPr>
                <w:rStyle w:val="afb"/>
                <w:noProof/>
              </w:rPr>
              <w:t>5.1.14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远程自定义指令编辑及执行用例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1" w:history="1">
            <w:r w:rsidRPr="00EC31DA">
              <w:rPr>
                <w:rStyle w:val="afb"/>
                <w:noProof/>
              </w:rPr>
              <w:t>5.1.15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关键指令远程审批用例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2" w:history="1">
            <w:r w:rsidRPr="00EC31DA">
              <w:rPr>
                <w:rStyle w:val="afb"/>
                <w:noProof/>
              </w:rPr>
              <w:t>5.1.16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查询文件用例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3" w:history="1">
            <w:r w:rsidRPr="00EC31DA">
              <w:rPr>
                <w:rStyle w:val="afb"/>
                <w:noProof/>
              </w:rPr>
              <w:t>5.1.17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定制遥测监视页面用例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4" w:history="1">
            <w:r w:rsidRPr="00EC31DA">
              <w:rPr>
                <w:rStyle w:val="afb"/>
                <w:noProof/>
              </w:rPr>
              <w:t>5.1.18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远程监视操作程序执行情况用例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5" w:history="1">
            <w:r w:rsidRPr="00EC31DA">
              <w:rPr>
                <w:rStyle w:val="afb"/>
                <w:noProof/>
              </w:rPr>
              <w:t>5.1.19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操作日志用例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6" w:history="1">
            <w:r w:rsidRPr="00EC31DA">
              <w:rPr>
                <w:rStyle w:val="afb"/>
                <w:noProof/>
              </w:rPr>
              <w:t>5.1.20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预警处理用例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7" w:history="1">
            <w:r w:rsidRPr="00EC31DA">
              <w:rPr>
                <w:rStyle w:val="afb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App</w:t>
            </w:r>
            <w:r w:rsidRPr="00EC31DA">
              <w:rPr>
                <w:rStyle w:val="afb"/>
                <w:noProof/>
              </w:rPr>
              <w:t>应用端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8" w:history="1">
            <w:r w:rsidRPr="00EC31DA">
              <w:rPr>
                <w:rStyle w:val="afb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rFonts w:ascii="仿宋_GB2312" w:eastAsia="仿宋_GB2312"/>
                <w:noProof/>
              </w:rPr>
              <w:t>第三方登</w:t>
            </w:r>
            <w:r w:rsidRPr="00EC31DA">
              <w:rPr>
                <w:rStyle w:val="afb"/>
                <w:noProof/>
              </w:rPr>
              <w:t>录验证用例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49" w:history="1">
            <w:r w:rsidRPr="00EC31DA">
              <w:rPr>
                <w:rStyle w:val="afb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指令操作用例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0" w:history="1">
            <w:r w:rsidRPr="00EC31DA">
              <w:rPr>
                <w:rStyle w:val="afb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审批操作用例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1" w:history="1">
            <w:r w:rsidRPr="00EC31DA">
              <w:rPr>
                <w:rStyle w:val="afb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操作日志用例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2" w:history="1">
            <w:r w:rsidRPr="00EC31DA">
              <w:rPr>
                <w:rStyle w:val="afb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遥测查看用例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3" w:history="1">
            <w:r w:rsidRPr="00EC31DA">
              <w:rPr>
                <w:rStyle w:val="afb"/>
                <w:noProof/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文件查询用例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31"/>
            <w:tabs>
              <w:tab w:val="left" w:pos="210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4" w:history="1">
            <w:r w:rsidRPr="00EC31DA">
              <w:rPr>
                <w:rStyle w:val="afb"/>
                <w:noProof/>
              </w:rPr>
              <w:t>5.2.7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预警数据用例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5" w:history="1">
            <w:r w:rsidRPr="00EC31DA">
              <w:rPr>
                <w:rStyle w:val="af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6" w:history="1">
            <w:r w:rsidRPr="00EC31DA">
              <w:rPr>
                <w:rStyle w:val="af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接口需求分析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7" w:history="1">
            <w:r w:rsidRPr="00EC31DA">
              <w:rPr>
                <w:rStyle w:val="af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8" w:history="1">
            <w:r w:rsidRPr="00EC31DA">
              <w:rPr>
                <w:rStyle w:val="af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59" w:history="1">
            <w:r w:rsidRPr="00EC31DA">
              <w:rPr>
                <w:rStyle w:val="af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可靠性需求分析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13"/>
            <w:tabs>
              <w:tab w:val="left" w:pos="84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60" w:history="1">
            <w:r w:rsidRPr="00EC31DA">
              <w:rPr>
                <w:rStyle w:val="afb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其他约束需求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61" w:history="1">
            <w:r w:rsidRPr="00EC31DA">
              <w:rPr>
                <w:rStyle w:val="afb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62" w:history="1">
            <w:r w:rsidRPr="00EC31DA">
              <w:rPr>
                <w:rStyle w:val="afb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文档需求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63" w:history="1">
            <w:r w:rsidRPr="00EC31DA">
              <w:rPr>
                <w:rStyle w:val="afb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安装、培训及维护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64" w:history="1">
            <w:r w:rsidRPr="00EC31DA">
              <w:rPr>
                <w:rStyle w:val="afb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6D" w:rsidRDefault="00B97A6D">
          <w:pPr>
            <w:pStyle w:val="22"/>
            <w:tabs>
              <w:tab w:val="left" w:pos="1680"/>
              <w:tab w:val="right" w:leader="dot" w:pos="991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0765" w:history="1">
            <w:r w:rsidRPr="00EC31DA">
              <w:rPr>
                <w:rStyle w:val="afb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31DA">
              <w:rPr>
                <w:rStyle w:val="afb"/>
                <w:noProof/>
              </w:rPr>
              <w:t>需求可追踪性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73" w:rsidRDefault="009B6D73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B6D73" w:rsidRDefault="009B6D73">
      <w:pPr>
        <w:widowControl/>
        <w:ind w:leftChars="100" w:left="630" w:hangingChars="200" w:hanging="420"/>
        <w:jc w:val="both"/>
      </w:pPr>
      <w:r>
        <w:br w:type="page"/>
      </w:r>
    </w:p>
    <w:p w:rsidR="009B6D73" w:rsidRDefault="009B6D73" w:rsidP="00E9457F">
      <w:pPr>
        <w:ind w:firstLineChars="0"/>
      </w:pPr>
    </w:p>
    <w:p w:rsidR="00E9457F" w:rsidRDefault="00F37279" w:rsidP="00E9457F">
      <w:pPr>
        <w:pStyle w:val="1"/>
      </w:pPr>
      <w:bookmarkStart w:id="0" w:name="_Toc3410677"/>
      <w:r>
        <w:rPr>
          <w:rFonts w:hint="eastAsia"/>
        </w:rPr>
        <w:t>范围</w:t>
      </w:r>
      <w:bookmarkEnd w:id="0"/>
    </w:p>
    <w:p w:rsidR="00FC6970" w:rsidRDefault="00F37279" w:rsidP="00FC6970">
      <w:pPr>
        <w:pStyle w:val="2"/>
      </w:pPr>
      <w:bookmarkStart w:id="1" w:name="_Toc3410678"/>
      <w:r>
        <w:rPr>
          <w:rFonts w:hint="eastAsia"/>
        </w:rPr>
        <w:t>标识</w:t>
      </w:r>
      <w:bookmarkEnd w:id="1"/>
    </w:p>
    <w:p w:rsidR="00FC6970" w:rsidRDefault="00F37279" w:rsidP="00FC6970">
      <w:pPr>
        <w:ind w:firstLine="420"/>
      </w:pPr>
      <w:r>
        <w:rPr>
          <w:rFonts w:hint="eastAsia"/>
        </w:rPr>
        <w:t>系统名称：</w:t>
      </w:r>
      <w:r w:rsidR="00FC6970" w:rsidRPr="004E0E56">
        <w:rPr>
          <w:rFonts w:hint="eastAsia"/>
        </w:rPr>
        <w:t>远程协同故障处理系统</w:t>
      </w:r>
    </w:p>
    <w:p w:rsidR="00F37279" w:rsidRDefault="00F37279" w:rsidP="00FC6970">
      <w:pPr>
        <w:ind w:firstLine="420"/>
      </w:pPr>
      <w:r>
        <w:rPr>
          <w:rFonts w:hint="eastAsia"/>
        </w:rPr>
        <w:t>系统简称：</w:t>
      </w:r>
    </w:p>
    <w:p w:rsidR="00F37279" w:rsidRDefault="00F37279" w:rsidP="00F37279">
      <w:pPr>
        <w:ind w:firstLine="420"/>
      </w:pPr>
      <w:r>
        <w:rPr>
          <w:rFonts w:hint="eastAsia"/>
        </w:rPr>
        <w:t>系统代号</w:t>
      </w:r>
      <w:r w:rsidRPr="0002191D">
        <w:rPr>
          <w:rFonts w:hint="eastAsia"/>
        </w:rPr>
        <w:t>：</w:t>
      </w:r>
    </w:p>
    <w:p w:rsidR="00F37279" w:rsidRPr="007B7598" w:rsidRDefault="00F37279" w:rsidP="00F37279">
      <w:pPr>
        <w:ind w:firstLine="420"/>
      </w:pPr>
      <w:r>
        <w:rPr>
          <w:rFonts w:hint="eastAsia"/>
        </w:rPr>
        <w:t>提出单位</w:t>
      </w:r>
      <w:r w:rsidRPr="007B7598">
        <w:rPr>
          <w:rFonts w:hint="eastAsia"/>
        </w:rPr>
        <w:t>：</w:t>
      </w:r>
      <w:r>
        <w:rPr>
          <w:rFonts w:hint="eastAsia"/>
        </w:rPr>
        <w:t>***</w:t>
      </w:r>
    </w:p>
    <w:p w:rsidR="00F37279" w:rsidRDefault="00F37279" w:rsidP="00F37279">
      <w:pPr>
        <w:ind w:firstLine="420"/>
      </w:pPr>
      <w:r>
        <w:rPr>
          <w:rFonts w:hint="eastAsia"/>
        </w:rPr>
        <w:t>承制单位</w:t>
      </w:r>
      <w:r w:rsidRPr="007B7598">
        <w:rPr>
          <w:rFonts w:hint="eastAsia"/>
        </w:rPr>
        <w:t>：</w:t>
      </w:r>
      <w:r>
        <w:t xml:space="preserve"> </w:t>
      </w:r>
    </w:p>
    <w:p w:rsidR="00F37279" w:rsidRPr="00F37279" w:rsidRDefault="00F37279" w:rsidP="00F37279">
      <w:pPr>
        <w:ind w:firstLine="420"/>
      </w:pPr>
      <w:r>
        <w:rPr>
          <w:rFonts w:hint="eastAsia"/>
        </w:rPr>
        <w:t>系统等级：</w:t>
      </w:r>
      <w:r w:rsidRPr="00F37279">
        <w:rPr>
          <w:rFonts w:hint="eastAsia"/>
        </w:rPr>
        <w:t xml:space="preserve"> </w:t>
      </w:r>
    </w:p>
    <w:p w:rsidR="00E9457F" w:rsidRDefault="00F37279" w:rsidP="00FC6970">
      <w:pPr>
        <w:pStyle w:val="2"/>
      </w:pPr>
      <w:bookmarkStart w:id="2" w:name="_Toc3410679"/>
      <w:r>
        <w:rPr>
          <w:rFonts w:hint="eastAsia"/>
        </w:rPr>
        <w:t>项目概述</w:t>
      </w:r>
      <w:bookmarkEnd w:id="2"/>
    </w:p>
    <w:p w:rsidR="00D31EFC" w:rsidRDefault="00D31EFC" w:rsidP="00D31EFC">
      <w:pPr>
        <w:ind w:firstLine="480"/>
        <w:rPr>
          <w:rFonts w:ascii="宋体" w:hAnsi="宋体"/>
          <w:sz w:val="24"/>
        </w:rPr>
      </w:pPr>
      <w:r w:rsidRPr="00894420">
        <w:rPr>
          <w:rFonts w:ascii="宋体" w:hAnsi="宋体" w:hint="eastAsia"/>
          <w:sz w:val="24"/>
        </w:rPr>
        <w:t>客户端软件</w:t>
      </w:r>
      <w:r>
        <w:rPr>
          <w:rFonts w:ascii="宋体" w:hAnsi="宋体" w:hint="eastAsia"/>
          <w:sz w:val="24"/>
        </w:rPr>
        <w:t>应能运行于智能手机、笔记本电脑、PC机中，与后台运行的服务端软件进行交互；服务端软件应能与甲方已开发完成的VELA系统进行交互，协调调度多个远程客户端之间的遥测数据接收、遥控指令发送、信息交互、查询等功能。</w:t>
      </w:r>
    </w:p>
    <w:p w:rsidR="00D31EFC" w:rsidRDefault="00D31EFC" w:rsidP="00D31EFC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系统主要提供以下功能：</w:t>
      </w:r>
    </w:p>
    <w:p w:rsidR="00D31EFC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支持第三方软件统一认证鉴权接口</w:t>
      </w:r>
    </w:p>
    <w:p w:rsidR="00D31EFC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bookmarkStart w:id="3" w:name="OLE_LINK5"/>
      <w:bookmarkStart w:id="4" w:name="OLE_LINK6"/>
      <w:bookmarkStart w:id="5" w:name="OLE_LINK3"/>
      <w:bookmarkStart w:id="6" w:name="OLE_LINK4"/>
      <w:r>
        <w:rPr>
          <w:rFonts w:ascii="宋体" w:hAnsi="宋体" w:hint="eastAsia"/>
          <w:sz w:val="24"/>
        </w:rPr>
        <w:t>基础数据库信息查询</w:t>
      </w:r>
      <w:bookmarkEnd w:id="3"/>
      <w:bookmarkEnd w:id="4"/>
      <w:r>
        <w:rPr>
          <w:rFonts w:ascii="宋体" w:hAnsi="宋体" w:hint="eastAsia"/>
          <w:sz w:val="24"/>
        </w:rPr>
        <w:t>及同步</w:t>
      </w:r>
    </w:p>
    <w:p w:rsidR="00D31EFC" w:rsidRPr="007F4E93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bookmarkStart w:id="7" w:name="OLE_LINK7"/>
      <w:bookmarkEnd w:id="5"/>
      <w:bookmarkEnd w:id="6"/>
      <w:r w:rsidRPr="00387F5F">
        <w:rPr>
          <w:rFonts w:ascii="宋体" w:hAnsi="宋体" w:hint="eastAsia"/>
          <w:sz w:val="24"/>
        </w:rPr>
        <w:t>远程</w:t>
      </w:r>
      <w:r>
        <w:rPr>
          <w:rFonts w:ascii="宋体" w:hAnsi="宋体" w:hint="eastAsia"/>
          <w:sz w:val="24"/>
        </w:rPr>
        <w:t>管理发送卫星单条</w:t>
      </w:r>
      <w:bookmarkEnd w:id="7"/>
      <w:r>
        <w:rPr>
          <w:rFonts w:ascii="宋体" w:hAnsi="宋体" w:hint="eastAsia"/>
          <w:sz w:val="24"/>
        </w:rPr>
        <w:t>指令</w:t>
      </w:r>
    </w:p>
    <w:p w:rsidR="00D31EFC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bookmarkStart w:id="8" w:name="OLE_LINK62"/>
      <w:bookmarkStart w:id="9" w:name="OLE_LINK63"/>
      <w:bookmarkStart w:id="10" w:name="OLE_LINK64"/>
      <w:bookmarkStart w:id="11" w:name="OLE_LINK1"/>
      <w:bookmarkStart w:id="12" w:name="OLE_LINK2"/>
      <w:r>
        <w:rPr>
          <w:rFonts w:ascii="宋体" w:hAnsi="宋体" w:hint="eastAsia"/>
          <w:sz w:val="24"/>
        </w:rPr>
        <w:t>远程管理操作卫星批量</w:t>
      </w:r>
      <w:bookmarkEnd w:id="8"/>
      <w:bookmarkEnd w:id="9"/>
      <w:bookmarkEnd w:id="10"/>
      <w:r>
        <w:rPr>
          <w:rFonts w:ascii="宋体" w:hAnsi="宋体" w:hint="eastAsia"/>
          <w:sz w:val="24"/>
        </w:rPr>
        <w:t>指令</w:t>
      </w:r>
      <w:bookmarkEnd w:id="11"/>
      <w:bookmarkEnd w:id="12"/>
    </w:p>
    <w:p w:rsidR="00D31EFC" w:rsidRPr="00143D5B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r w:rsidRPr="00513170">
        <w:rPr>
          <w:rFonts w:ascii="宋体" w:hAnsi="宋体" w:hint="eastAsia"/>
          <w:sz w:val="24"/>
        </w:rPr>
        <w:t>关键指令远程审批</w:t>
      </w:r>
    </w:p>
    <w:p w:rsidR="00D31EFC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r w:rsidRPr="006E6F9C">
        <w:rPr>
          <w:rFonts w:ascii="宋体" w:hAnsi="宋体" w:hint="eastAsia"/>
          <w:sz w:val="24"/>
        </w:rPr>
        <w:t>定制遥测监视页面</w:t>
      </w:r>
    </w:p>
    <w:p w:rsidR="00D31EFC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r w:rsidRPr="00387F5F">
        <w:rPr>
          <w:rFonts w:ascii="宋体" w:hAnsi="宋体" w:hint="eastAsia"/>
          <w:sz w:val="24"/>
        </w:rPr>
        <w:t>远程</w:t>
      </w:r>
      <w:r>
        <w:rPr>
          <w:rFonts w:ascii="宋体" w:hAnsi="宋体" w:hint="eastAsia"/>
          <w:sz w:val="24"/>
        </w:rPr>
        <w:t>监视</w:t>
      </w:r>
      <w:r w:rsidRPr="007F4E93">
        <w:rPr>
          <w:rFonts w:ascii="宋体" w:hAnsi="宋体" w:hint="eastAsia"/>
          <w:sz w:val="24"/>
        </w:rPr>
        <w:t>操作程序执行</w:t>
      </w:r>
      <w:r>
        <w:rPr>
          <w:rFonts w:ascii="宋体" w:hAnsi="宋体" w:hint="eastAsia"/>
          <w:sz w:val="24"/>
        </w:rPr>
        <w:t>情况</w:t>
      </w:r>
    </w:p>
    <w:p w:rsidR="00D31EFC" w:rsidRPr="009F03F7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文件查看</w:t>
      </w:r>
    </w:p>
    <w:p w:rsidR="00D31EFC" w:rsidRDefault="00D31EFC" w:rsidP="00CE3006">
      <w:pPr>
        <w:pStyle w:val="a4"/>
        <w:numPr>
          <w:ilvl w:val="0"/>
          <w:numId w:val="28"/>
        </w:numPr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手机终端界面</w:t>
      </w:r>
    </w:p>
    <w:p w:rsidR="00D31EFC" w:rsidRDefault="00D31EFC" w:rsidP="00D31EFC">
      <w:pPr>
        <w:spacing w:afterLines="50" w:after="120"/>
        <w:ind w:left="1" w:firstLine="480"/>
        <w:rPr>
          <w:sz w:val="24"/>
        </w:rPr>
      </w:pPr>
      <w:r>
        <w:rPr>
          <w:sz w:val="24"/>
        </w:rPr>
        <w:t>系统架构图如图</w:t>
      </w:r>
      <w:r>
        <w:rPr>
          <w:rFonts w:hint="eastAsia"/>
          <w:sz w:val="24"/>
        </w:rPr>
        <w:t>1</w:t>
      </w:r>
      <w:r>
        <w:rPr>
          <w:sz w:val="24"/>
        </w:rPr>
        <w:t>所示</w:t>
      </w:r>
      <w:r>
        <w:rPr>
          <w:rFonts w:hint="eastAsia"/>
          <w:sz w:val="24"/>
        </w:rPr>
        <w:t>，</w:t>
      </w:r>
      <w:r>
        <w:rPr>
          <w:sz w:val="24"/>
        </w:rPr>
        <w:t>系统对外接口包括基础数据库信息获取</w:t>
      </w:r>
      <w:r>
        <w:rPr>
          <w:rFonts w:hint="eastAsia"/>
          <w:sz w:val="24"/>
        </w:rPr>
        <w:t>、</w:t>
      </w:r>
      <w:r w:rsidRPr="0024714F">
        <w:rPr>
          <w:sz w:val="24"/>
        </w:rPr>
        <w:t>遥测数据接收</w:t>
      </w:r>
      <w:r w:rsidRPr="0024714F">
        <w:rPr>
          <w:rFonts w:hint="eastAsia"/>
          <w:sz w:val="24"/>
        </w:rPr>
        <w:t>、</w:t>
      </w:r>
      <w:r w:rsidRPr="0024714F">
        <w:rPr>
          <w:sz w:val="24"/>
        </w:rPr>
        <w:t>遥控指令发送</w:t>
      </w:r>
      <w:r>
        <w:rPr>
          <w:rFonts w:hint="eastAsia"/>
          <w:sz w:val="24"/>
        </w:rPr>
        <w:t>和批量指令发送。</w:t>
      </w:r>
    </w:p>
    <w:p w:rsidR="00D31EFC" w:rsidRPr="00ED58C0" w:rsidRDefault="00D31EFC" w:rsidP="00D31EFC">
      <w:pPr>
        <w:widowControl/>
        <w:ind w:firstLine="420"/>
      </w:pPr>
      <w:r w:rsidRPr="00B530A1">
        <w:rPr>
          <w:noProof/>
        </w:rPr>
        <w:lastRenderedPageBreak/>
        <w:drawing>
          <wp:inline distT="0" distB="0" distL="0" distR="0" wp14:anchorId="0C137647" wp14:editId="61AD3EDC">
            <wp:extent cx="5486400" cy="3759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FC" w:rsidRPr="00D31EFC" w:rsidRDefault="00D31EFC" w:rsidP="00D31EFC">
      <w:pPr>
        <w:ind w:firstLine="420"/>
        <w:jc w:val="center"/>
      </w:pPr>
      <w:r w:rsidRPr="0024714F">
        <w:rPr>
          <w:rFonts w:hint="eastAsia"/>
        </w:rPr>
        <w:t>图</w:t>
      </w:r>
      <w:r w:rsidRPr="0024714F">
        <w:rPr>
          <w:rFonts w:hint="eastAsia"/>
        </w:rPr>
        <w:t xml:space="preserve">1 </w:t>
      </w:r>
      <w:r w:rsidRPr="0024714F">
        <w:rPr>
          <w:rFonts w:hint="eastAsia"/>
        </w:rPr>
        <w:t>系统架构图</w:t>
      </w:r>
    </w:p>
    <w:p w:rsidR="00D25B9D" w:rsidRDefault="00D25B9D" w:rsidP="00FC6970">
      <w:pPr>
        <w:pStyle w:val="2"/>
      </w:pPr>
      <w:bookmarkStart w:id="13" w:name="_Toc3410680"/>
      <w:r>
        <w:rPr>
          <w:rFonts w:hint="eastAsia"/>
        </w:rPr>
        <w:t>文档概述</w:t>
      </w:r>
      <w:bookmarkEnd w:id="13"/>
    </w:p>
    <w:p w:rsidR="00D25B9D" w:rsidRDefault="00D25B9D" w:rsidP="00D25B9D">
      <w:pPr>
        <w:ind w:firstLineChars="225" w:firstLine="473"/>
      </w:pPr>
      <w:r>
        <w:rPr>
          <w:rFonts w:hint="eastAsia"/>
        </w:rPr>
        <w:t>本文件是为远程协同故障处理系统开发提供依据，主要表现在以下三方面：</w:t>
      </w:r>
    </w:p>
    <w:p w:rsidR="00D25B9D" w:rsidRDefault="00D25B9D" w:rsidP="00CE3006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规定了系统总体要求，作为开发人员和用户需求之间相互了解的基础；</w:t>
      </w:r>
    </w:p>
    <w:p w:rsidR="00D25B9D" w:rsidRDefault="00D25B9D" w:rsidP="00CE3006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规定了系统性能要求、数据结构和输入输出流程，作为系统设计和实现的基础；</w:t>
      </w:r>
    </w:p>
    <w:p w:rsidR="00D25B9D" w:rsidRDefault="00D25B9D" w:rsidP="00CE3006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规划系统功能，划分模块，定义系统的接口和数据成员，便于与需求方讨论系统对需求的覆盖。</w:t>
      </w:r>
    </w:p>
    <w:p w:rsidR="0005552A" w:rsidRDefault="0005552A" w:rsidP="0005552A">
      <w:pPr>
        <w:pStyle w:val="1"/>
      </w:pPr>
      <w:bookmarkStart w:id="14" w:name="_Toc526524951"/>
      <w:bookmarkStart w:id="15" w:name="_Toc3410681"/>
      <w:r>
        <w:rPr>
          <w:rFonts w:hint="eastAsia"/>
        </w:rPr>
        <w:t>引用</w:t>
      </w:r>
      <w:r>
        <w:t>文件</w:t>
      </w:r>
      <w:bookmarkEnd w:id="14"/>
      <w:bookmarkEnd w:id="15"/>
    </w:p>
    <w:p w:rsidR="0005552A" w:rsidRDefault="0005552A" w:rsidP="0005552A">
      <w:pPr>
        <w:ind w:firstLine="420"/>
        <w:rPr>
          <w:color w:val="000000"/>
        </w:rPr>
      </w:pPr>
    </w:p>
    <w:p w:rsidR="009948B0" w:rsidRPr="00E9457F" w:rsidRDefault="009948B0" w:rsidP="009948B0">
      <w:pPr>
        <w:pStyle w:val="1"/>
      </w:pPr>
      <w:bookmarkStart w:id="16" w:name="_Toc526524952"/>
      <w:bookmarkStart w:id="17" w:name="_Toc3410682"/>
      <w:r>
        <w:rPr>
          <w:rFonts w:hint="eastAsia"/>
        </w:rPr>
        <w:lastRenderedPageBreak/>
        <w:t>系统需求</w:t>
      </w:r>
      <w:bookmarkEnd w:id="17"/>
    </w:p>
    <w:p w:rsidR="009948B0" w:rsidRDefault="009948B0" w:rsidP="009948B0">
      <w:pPr>
        <w:pStyle w:val="2"/>
      </w:pPr>
      <w:bookmarkStart w:id="18" w:name="_Toc3410683"/>
      <w:r>
        <w:rPr>
          <w:rFonts w:hint="eastAsia"/>
        </w:rPr>
        <w:t>技术架构</w:t>
      </w:r>
      <w:bookmarkEnd w:id="18"/>
    </w:p>
    <w:p w:rsidR="009948B0" w:rsidRDefault="009948B0" w:rsidP="009948B0">
      <w:pPr>
        <w:ind w:firstLine="420"/>
      </w:pPr>
      <w:r>
        <w:object w:dxaOrig="8866" w:dyaOrig="4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34pt" o:ole="">
            <v:imagedata r:id="rId10" o:title=""/>
          </v:shape>
          <o:OLEObject Type="Embed" ProgID="Visio.Drawing.15" ShapeID="_x0000_i1025" DrawAspect="Content" ObjectID="_1614023457" r:id="rId11"/>
        </w:object>
      </w:r>
    </w:p>
    <w:p w:rsidR="005953FF" w:rsidRPr="008F137A" w:rsidRDefault="00C2124B" w:rsidP="00C2124B">
      <w:pPr>
        <w:pStyle w:val="a2"/>
        <w:numPr>
          <w:ilvl w:val="0"/>
          <w:numId w:val="0"/>
        </w:numPr>
        <w:ind w:left="420" w:firstLineChars="1300" w:firstLine="3120"/>
        <w:jc w:val="left"/>
      </w:pPr>
      <w:r>
        <w:rPr>
          <w:rFonts w:hint="eastAsia"/>
        </w:rPr>
        <w:t>图</w:t>
      </w:r>
      <w:r w:rsidR="00DC01B5">
        <w:t>2</w:t>
      </w:r>
      <w:r>
        <w:rPr>
          <w:rFonts w:hint="eastAsia"/>
        </w:rPr>
        <w:t>：技术架构</w:t>
      </w:r>
      <w:r>
        <w:rPr>
          <w:rFonts w:hint="eastAsia"/>
        </w:rPr>
        <w:t xml:space="preserve"> </w:t>
      </w:r>
      <w:r w:rsidR="00DC01B5">
        <w:t>2</w:t>
      </w:r>
    </w:p>
    <w:p w:rsidR="009948B0" w:rsidRPr="00E9457F" w:rsidRDefault="009948B0" w:rsidP="009948B0">
      <w:pPr>
        <w:pStyle w:val="2"/>
      </w:pPr>
      <w:bookmarkStart w:id="19" w:name="_Toc3410684"/>
      <w:r>
        <w:rPr>
          <w:rFonts w:hint="eastAsia"/>
        </w:rPr>
        <w:t>部署架构</w:t>
      </w:r>
      <w:bookmarkStart w:id="20" w:name="_GoBack"/>
      <w:bookmarkEnd w:id="19"/>
      <w:bookmarkEnd w:id="20"/>
    </w:p>
    <w:p w:rsidR="009948B0" w:rsidRDefault="009948B0" w:rsidP="009948B0">
      <w:pPr>
        <w:pStyle w:val="2"/>
      </w:pPr>
      <w:bookmarkStart w:id="21" w:name="_Toc3410685"/>
      <w:r>
        <w:rPr>
          <w:rFonts w:hint="eastAsia"/>
        </w:rPr>
        <w:t>后台管理</w:t>
      </w:r>
      <w:bookmarkEnd w:id="21"/>
    </w:p>
    <w:p w:rsidR="009948B0" w:rsidRDefault="00E9785F" w:rsidP="009948B0">
      <w:pPr>
        <w:pStyle w:val="3"/>
      </w:pPr>
      <w:bookmarkStart w:id="22" w:name="_Toc3410686"/>
      <w:r>
        <w:rPr>
          <w:rFonts w:hint="eastAsia"/>
        </w:rPr>
        <w:t>系统登录</w:t>
      </w:r>
      <w:bookmarkEnd w:id="22"/>
    </w:p>
    <w:p w:rsidR="009948B0" w:rsidRPr="00F40168" w:rsidRDefault="00E9785F" w:rsidP="009948B0">
      <w:pPr>
        <w:ind w:firstLine="420"/>
      </w:pPr>
      <w:r>
        <w:rPr>
          <w:rFonts w:hint="eastAsia"/>
        </w:rPr>
        <w:t>用户登录</w:t>
      </w:r>
      <w:r>
        <w:rPr>
          <w:rFonts w:hint="eastAsia"/>
        </w:rPr>
        <w:t>pc</w:t>
      </w:r>
      <w:r>
        <w:rPr>
          <w:rFonts w:hint="eastAsia"/>
        </w:rPr>
        <w:t>进行系统操作与配置</w:t>
      </w:r>
      <w:r w:rsidR="009948B0" w:rsidRPr="00996A8E">
        <w:rPr>
          <w:rFonts w:hint="eastAsia"/>
        </w:rPr>
        <w:t>。</w:t>
      </w:r>
    </w:p>
    <w:p w:rsidR="009948B0" w:rsidRDefault="00E9785F" w:rsidP="00CE3006">
      <w:pPr>
        <w:pStyle w:val="a4"/>
        <w:numPr>
          <w:ilvl w:val="0"/>
          <w:numId w:val="10"/>
        </w:numPr>
      </w:pPr>
      <w:r>
        <w:t>PC</w:t>
      </w:r>
      <w:r>
        <w:rPr>
          <w:rFonts w:hint="eastAsia"/>
        </w:rPr>
        <w:t>登录界面，进入系统进行系统配置；</w:t>
      </w:r>
    </w:p>
    <w:p w:rsidR="009948B0" w:rsidRDefault="009948B0" w:rsidP="00CE3006">
      <w:pPr>
        <w:pStyle w:val="a4"/>
        <w:numPr>
          <w:ilvl w:val="0"/>
          <w:numId w:val="10"/>
        </w:numPr>
      </w:pPr>
      <w:r>
        <w:rPr>
          <w:rFonts w:hint="eastAsia"/>
        </w:rPr>
        <w:t>在客户端为用户配置访问权限；</w:t>
      </w:r>
    </w:p>
    <w:p w:rsidR="009948B0" w:rsidRDefault="009948B0" w:rsidP="00CE3006">
      <w:pPr>
        <w:pStyle w:val="a4"/>
        <w:numPr>
          <w:ilvl w:val="0"/>
          <w:numId w:val="10"/>
        </w:numPr>
      </w:pPr>
      <w:r>
        <w:rPr>
          <w:rFonts w:hint="eastAsia"/>
        </w:rPr>
        <w:t>通过接口实现用户同步；通过用户名匹配的方式进行；</w:t>
      </w:r>
    </w:p>
    <w:p w:rsidR="009948B0" w:rsidRDefault="009948B0" w:rsidP="009948B0">
      <w:pPr>
        <w:pStyle w:val="a4"/>
        <w:numPr>
          <w:ilvl w:val="0"/>
          <w:numId w:val="0"/>
        </w:numPr>
        <w:ind w:left="780"/>
        <w:jc w:val="center"/>
      </w:pPr>
    </w:p>
    <w:p w:rsidR="009948B0" w:rsidRDefault="004E4B37" w:rsidP="009948B0">
      <w:pPr>
        <w:pStyle w:val="3"/>
      </w:pPr>
      <w:bookmarkStart w:id="23" w:name="_Toc3410687"/>
      <w:r>
        <w:rPr>
          <w:rFonts w:hint="eastAsia"/>
        </w:rPr>
        <w:t>用户配置</w:t>
      </w:r>
      <w:bookmarkEnd w:id="23"/>
    </w:p>
    <w:p w:rsidR="009948B0" w:rsidRDefault="009948B0" w:rsidP="009948B0">
      <w:pPr>
        <w:ind w:firstLine="420"/>
      </w:pPr>
      <w:r w:rsidRPr="00141A3B">
        <w:rPr>
          <w:rFonts w:hint="eastAsia"/>
        </w:rPr>
        <w:t>系统根据操作与审批流程的定义进行</w:t>
      </w:r>
      <w:r w:rsidR="004E4B37">
        <w:rPr>
          <w:rFonts w:hint="eastAsia"/>
        </w:rPr>
        <w:t>用户信息的</w:t>
      </w:r>
      <w:r w:rsidRPr="00141A3B">
        <w:rPr>
          <w:rFonts w:hint="eastAsia"/>
        </w:rPr>
        <w:t>建立，实现系统指令审批的流程配置功能。</w:t>
      </w:r>
    </w:p>
    <w:p w:rsidR="009948B0" w:rsidRDefault="004E4B37" w:rsidP="00CE3006">
      <w:pPr>
        <w:pStyle w:val="a4"/>
        <w:numPr>
          <w:ilvl w:val="0"/>
          <w:numId w:val="11"/>
        </w:numPr>
      </w:pPr>
      <w:r>
        <w:rPr>
          <w:rFonts w:hint="eastAsia"/>
        </w:rPr>
        <w:t>实现用户信息</w:t>
      </w:r>
      <w:r w:rsidR="009948B0" w:rsidRPr="00EE67E1">
        <w:rPr>
          <w:rFonts w:hint="eastAsia"/>
        </w:rPr>
        <w:t>的增删改查功能</w:t>
      </w:r>
      <w:r w:rsidR="009948B0">
        <w:rPr>
          <w:rFonts w:hint="eastAsia"/>
        </w:rPr>
        <w:t>；</w:t>
      </w:r>
      <w:r w:rsidR="009948B0">
        <w:t xml:space="preserve"> </w:t>
      </w:r>
    </w:p>
    <w:p w:rsidR="009948B0" w:rsidRDefault="009948B0" w:rsidP="00CE3006">
      <w:pPr>
        <w:pStyle w:val="a4"/>
        <w:numPr>
          <w:ilvl w:val="0"/>
          <w:numId w:val="11"/>
        </w:numPr>
      </w:pPr>
      <w:r>
        <w:rPr>
          <w:rFonts w:hint="eastAsia"/>
        </w:rPr>
        <w:t>实现审批流程的配置：指令归类，流程分类；不同的指令走不同的审批流程；审批流程的配置分为按用户配置和按组织机构配置；</w:t>
      </w:r>
    </w:p>
    <w:p w:rsidR="009948B0" w:rsidRPr="00EE67E1" w:rsidRDefault="009948B0" w:rsidP="009948B0">
      <w:pPr>
        <w:ind w:firstLine="420"/>
      </w:pPr>
    </w:p>
    <w:p w:rsidR="009948B0" w:rsidRDefault="009948B0" w:rsidP="009948B0">
      <w:pPr>
        <w:pStyle w:val="3"/>
      </w:pPr>
      <w:bookmarkStart w:id="24" w:name="_Toc3410688"/>
      <w:r>
        <w:rPr>
          <w:rFonts w:hint="eastAsia"/>
        </w:rPr>
        <w:t>权限管理</w:t>
      </w:r>
      <w:bookmarkEnd w:id="24"/>
    </w:p>
    <w:p w:rsidR="009948B0" w:rsidRPr="00625693" w:rsidRDefault="009948B0" w:rsidP="009948B0">
      <w:pPr>
        <w:ind w:firstLine="420"/>
      </w:pPr>
      <w:r>
        <w:rPr>
          <w:rFonts w:hint="eastAsia"/>
        </w:rPr>
        <w:t>实现</w:t>
      </w:r>
      <w:r w:rsidRPr="00625693">
        <w:rPr>
          <w:rFonts w:hint="eastAsia"/>
        </w:rPr>
        <w:t>指令发送权限，登录菜单、操作权限。</w:t>
      </w:r>
    </w:p>
    <w:p w:rsidR="009948B0" w:rsidRPr="00E17AFF" w:rsidRDefault="009948B0" w:rsidP="009948B0">
      <w:pPr>
        <w:ind w:firstLine="420"/>
      </w:pPr>
      <w:r w:rsidRPr="00E17AFF">
        <w:rPr>
          <w:rFonts w:hint="eastAsia"/>
        </w:rPr>
        <w:t>通过第三方鉴权认证，认证完成后对系统权限进行验证，动态生成系统操作功能模块。</w:t>
      </w:r>
    </w:p>
    <w:p w:rsidR="009948B0" w:rsidRDefault="009948B0" w:rsidP="00CE3006">
      <w:pPr>
        <w:pStyle w:val="a4"/>
        <w:numPr>
          <w:ilvl w:val="0"/>
          <w:numId w:val="12"/>
        </w:numPr>
      </w:pPr>
      <w:r w:rsidRPr="00FA1F50">
        <w:rPr>
          <w:rFonts w:hint="eastAsia"/>
        </w:rPr>
        <w:t>实现菜单</w:t>
      </w:r>
      <w:r>
        <w:rPr>
          <w:rFonts w:hint="eastAsia"/>
        </w:rPr>
        <w:t>的</w:t>
      </w:r>
      <w:r w:rsidRPr="00FA1F50">
        <w:rPr>
          <w:rFonts w:hint="eastAsia"/>
        </w:rPr>
        <w:t>增删除功能；</w:t>
      </w:r>
    </w:p>
    <w:p w:rsidR="009948B0" w:rsidRDefault="009948B0" w:rsidP="00CE3006">
      <w:pPr>
        <w:pStyle w:val="a4"/>
        <w:numPr>
          <w:ilvl w:val="0"/>
          <w:numId w:val="12"/>
        </w:numPr>
      </w:pPr>
      <w:r>
        <w:rPr>
          <w:rFonts w:hint="eastAsia"/>
        </w:rPr>
        <w:t>实现操作指令的增删改查功能；</w:t>
      </w:r>
    </w:p>
    <w:p w:rsidR="009948B0" w:rsidRDefault="009948B0" w:rsidP="00CE3006">
      <w:pPr>
        <w:pStyle w:val="a4"/>
        <w:numPr>
          <w:ilvl w:val="0"/>
          <w:numId w:val="12"/>
        </w:numPr>
      </w:pPr>
      <w:r>
        <w:rPr>
          <w:rFonts w:hint="eastAsia"/>
        </w:rPr>
        <w:t>实现角色的增删改查功能；通过角色控制菜单、指令操作权限；</w:t>
      </w:r>
    </w:p>
    <w:p w:rsidR="009948B0" w:rsidRPr="00C15023" w:rsidRDefault="009948B0" w:rsidP="009948B0">
      <w:pPr>
        <w:ind w:firstLine="420"/>
        <w:rPr>
          <w:color w:val="000000" w:themeColor="text1"/>
        </w:rPr>
      </w:pPr>
    </w:p>
    <w:p w:rsidR="009948B0" w:rsidRDefault="009948B0" w:rsidP="009948B0">
      <w:pPr>
        <w:pStyle w:val="3"/>
      </w:pPr>
      <w:bookmarkStart w:id="25" w:name="_Toc3410689"/>
      <w:r w:rsidRPr="003628BF">
        <w:rPr>
          <w:rFonts w:hint="eastAsia"/>
        </w:rPr>
        <w:lastRenderedPageBreak/>
        <w:t>卫星参数数据采集模块</w:t>
      </w:r>
      <w:bookmarkEnd w:id="25"/>
    </w:p>
    <w:p w:rsidR="009948B0" w:rsidRPr="00E17BE6" w:rsidRDefault="009948B0" w:rsidP="009948B0">
      <w:pPr>
        <w:ind w:firstLine="420"/>
      </w:pPr>
      <w:r w:rsidRPr="00E17BE6">
        <w:rPr>
          <w:rFonts w:hint="eastAsia"/>
        </w:rPr>
        <w:t>实现与卫星操作平台卫星参数采集服务，通过分布式数据采集实现实时的卫星参数采集与数据存储</w:t>
      </w:r>
    </w:p>
    <w:p w:rsidR="009948B0" w:rsidRDefault="009948B0" w:rsidP="00CE3006">
      <w:pPr>
        <w:pStyle w:val="a4"/>
        <w:numPr>
          <w:ilvl w:val="0"/>
          <w:numId w:val="13"/>
        </w:numPr>
      </w:pPr>
      <w:r>
        <w:rPr>
          <w:rFonts w:hint="eastAsia"/>
        </w:rPr>
        <w:t>实现参数的增删改查功能；</w:t>
      </w:r>
    </w:p>
    <w:p w:rsidR="009948B0" w:rsidRDefault="009948B0" w:rsidP="00CE3006">
      <w:pPr>
        <w:pStyle w:val="a4"/>
        <w:numPr>
          <w:ilvl w:val="0"/>
          <w:numId w:val="13"/>
        </w:numPr>
      </w:pPr>
      <w:r>
        <w:rPr>
          <w:rFonts w:hint="eastAsia"/>
        </w:rPr>
        <w:t>实现采集数据的实时存储和历史数据存储；</w:t>
      </w:r>
    </w:p>
    <w:p w:rsidR="009948B0" w:rsidRDefault="009948B0" w:rsidP="00CE3006">
      <w:pPr>
        <w:pStyle w:val="a4"/>
        <w:numPr>
          <w:ilvl w:val="0"/>
          <w:numId w:val="13"/>
        </w:numPr>
      </w:pPr>
      <w:r>
        <w:rPr>
          <w:rFonts w:hint="eastAsia"/>
        </w:rPr>
        <w:t>实现采集数据的实时展现功能；</w:t>
      </w:r>
    </w:p>
    <w:p w:rsidR="009948B0" w:rsidRDefault="009948B0" w:rsidP="00CE3006">
      <w:pPr>
        <w:pStyle w:val="a4"/>
        <w:numPr>
          <w:ilvl w:val="0"/>
          <w:numId w:val="13"/>
        </w:numPr>
      </w:pPr>
      <w:r>
        <w:rPr>
          <w:rFonts w:hint="eastAsia"/>
        </w:rPr>
        <w:t>实现采集的历史数据的分析统计功能；</w:t>
      </w:r>
    </w:p>
    <w:p w:rsidR="009948B0" w:rsidRPr="003628BF" w:rsidRDefault="009948B0" w:rsidP="009948B0">
      <w:pPr>
        <w:ind w:firstLine="420"/>
      </w:pPr>
    </w:p>
    <w:p w:rsidR="009948B0" w:rsidRDefault="009948B0" w:rsidP="009948B0">
      <w:pPr>
        <w:pStyle w:val="3"/>
      </w:pPr>
      <w:bookmarkStart w:id="26" w:name="_Toc3410690"/>
      <w:r>
        <w:rPr>
          <w:rFonts w:hint="eastAsia"/>
        </w:rPr>
        <w:t>卫星型号管理</w:t>
      </w:r>
      <w:bookmarkEnd w:id="26"/>
    </w:p>
    <w:p w:rsidR="009948B0" w:rsidRPr="00843D0C" w:rsidRDefault="009948B0" w:rsidP="009948B0">
      <w:pPr>
        <w:ind w:firstLine="420"/>
      </w:pPr>
      <w:r>
        <w:rPr>
          <w:rFonts w:hint="eastAsia"/>
        </w:rPr>
        <w:t>系统通过卫星型号进行对卫星的分类管理。</w:t>
      </w:r>
    </w:p>
    <w:p w:rsidR="009948B0" w:rsidRPr="00E62B73" w:rsidRDefault="009948B0" w:rsidP="00CE3006">
      <w:pPr>
        <w:pStyle w:val="a4"/>
        <w:numPr>
          <w:ilvl w:val="0"/>
          <w:numId w:val="14"/>
        </w:numPr>
      </w:pPr>
      <w:r>
        <w:rPr>
          <w:rFonts w:hint="eastAsia"/>
        </w:rPr>
        <w:t>实现卫星型号的增删改查功能；</w:t>
      </w:r>
      <w:r>
        <w:t xml:space="preserve"> </w:t>
      </w:r>
    </w:p>
    <w:p w:rsidR="009948B0" w:rsidRDefault="009948B0" w:rsidP="009948B0">
      <w:pPr>
        <w:pStyle w:val="3"/>
      </w:pPr>
      <w:bookmarkStart w:id="27" w:name="_Toc3410691"/>
      <w:r>
        <w:rPr>
          <w:rFonts w:hint="eastAsia"/>
        </w:rPr>
        <w:t>卫星设备管理</w:t>
      </w:r>
      <w:bookmarkEnd w:id="27"/>
    </w:p>
    <w:p w:rsidR="009948B0" w:rsidRPr="00C27477" w:rsidRDefault="009948B0" w:rsidP="009948B0">
      <w:pPr>
        <w:ind w:firstLine="420"/>
      </w:pPr>
      <w:r>
        <w:rPr>
          <w:rFonts w:hint="eastAsia"/>
        </w:rPr>
        <w:t>对卫星设备管理，卫星设备录入信息化。</w:t>
      </w:r>
    </w:p>
    <w:p w:rsidR="009948B0" w:rsidRDefault="009948B0" w:rsidP="00CE3006">
      <w:pPr>
        <w:pStyle w:val="a4"/>
        <w:numPr>
          <w:ilvl w:val="0"/>
          <w:numId w:val="15"/>
        </w:numPr>
      </w:pPr>
      <w:r>
        <w:rPr>
          <w:rFonts w:hint="eastAsia"/>
        </w:rPr>
        <w:t>实现卫星相关参数的设置维护功能；</w:t>
      </w:r>
    </w:p>
    <w:p w:rsidR="009948B0" w:rsidRDefault="009948B0" w:rsidP="009948B0">
      <w:pPr>
        <w:pStyle w:val="3"/>
      </w:pPr>
      <w:bookmarkStart w:id="28" w:name="_Toc3410692"/>
      <w:r>
        <w:rPr>
          <w:rFonts w:hint="eastAsia"/>
        </w:rPr>
        <w:t>单指令管理</w:t>
      </w:r>
      <w:bookmarkEnd w:id="28"/>
    </w:p>
    <w:p w:rsidR="009948B0" w:rsidRPr="00DF3CF0" w:rsidRDefault="009948B0" w:rsidP="009948B0">
      <w:pPr>
        <w:ind w:firstLine="420"/>
      </w:pPr>
      <w:r>
        <w:rPr>
          <w:rFonts w:hint="eastAsia"/>
        </w:rPr>
        <w:t>系统对单指令进行配置，对指令进行系统信息化管理，实现指令的可配置审批权限与指令执行操作。</w:t>
      </w:r>
    </w:p>
    <w:p w:rsidR="009948B0" w:rsidRDefault="009948B0" w:rsidP="00CE3006">
      <w:pPr>
        <w:pStyle w:val="a4"/>
        <w:numPr>
          <w:ilvl w:val="0"/>
          <w:numId w:val="16"/>
        </w:numPr>
      </w:pPr>
      <w:r>
        <w:rPr>
          <w:rFonts w:hint="eastAsia"/>
        </w:rPr>
        <w:t>实现单指令的增删改查功能；</w:t>
      </w:r>
    </w:p>
    <w:p w:rsidR="009948B0" w:rsidRPr="00E4602F" w:rsidRDefault="009948B0" w:rsidP="009948B0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</w:p>
    <w:p w:rsidR="009948B0" w:rsidRPr="00FC5CAC" w:rsidRDefault="009948B0" w:rsidP="009948B0">
      <w:pPr>
        <w:pStyle w:val="3"/>
      </w:pPr>
      <w:bookmarkStart w:id="29" w:name="_Toc3410693"/>
      <w:r w:rsidRPr="00FC5CAC">
        <w:rPr>
          <w:rFonts w:hint="eastAsia"/>
        </w:rPr>
        <w:t>指令文件管理</w:t>
      </w:r>
      <w:bookmarkEnd w:id="29"/>
    </w:p>
    <w:p w:rsidR="009948B0" w:rsidRDefault="009948B0" w:rsidP="00CE3006">
      <w:pPr>
        <w:pStyle w:val="a4"/>
        <w:numPr>
          <w:ilvl w:val="0"/>
          <w:numId w:val="17"/>
        </w:numPr>
      </w:pPr>
      <w:r>
        <w:rPr>
          <w:rFonts w:hint="eastAsia"/>
        </w:rPr>
        <w:t>实现指令文件记录的增删改查功能；按型号和功能类别进行搜素；</w:t>
      </w:r>
    </w:p>
    <w:p w:rsidR="009948B0" w:rsidRDefault="00314A7F" w:rsidP="00CE3006">
      <w:pPr>
        <w:pStyle w:val="a4"/>
        <w:numPr>
          <w:ilvl w:val="0"/>
          <w:numId w:val="17"/>
        </w:numPr>
      </w:pPr>
      <w:r>
        <w:rPr>
          <w:rFonts w:hint="eastAsia"/>
        </w:rPr>
        <w:t>实现文件查看、同步</w:t>
      </w:r>
      <w:r w:rsidR="009948B0">
        <w:rPr>
          <w:rFonts w:hint="eastAsia"/>
        </w:rPr>
        <w:t>、下载功能；</w:t>
      </w:r>
    </w:p>
    <w:p w:rsidR="009948B0" w:rsidRPr="006A700C" w:rsidRDefault="009948B0" w:rsidP="009948B0">
      <w:pPr>
        <w:pStyle w:val="a4"/>
        <w:numPr>
          <w:ilvl w:val="0"/>
          <w:numId w:val="0"/>
        </w:numPr>
        <w:ind w:left="780"/>
      </w:pPr>
    </w:p>
    <w:p w:rsidR="009948B0" w:rsidRDefault="009948B0" w:rsidP="009948B0">
      <w:pPr>
        <w:pStyle w:val="3"/>
      </w:pPr>
      <w:bookmarkStart w:id="30" w:name="_Toc3410694"/>
      <w:r>
        <w:rPr>
          <w:rFonts w:hint="eastAsia"/>
        </w:rPr>
        <w:t>指令控制管理</w:t>
      </w:r>
      <w:bookmarkEnd w:id="30"/>
    </w:p>
    <w:p w:rsidR="009948B0" w:rsidRPr="00EF60A9" w:rsidRDefault="009948B0" w:rsidP="00CE3006">
      <w:pPr>
        <w:pStyle w:val="a4"/>
        <w:numPr>
          <w:ilvl w:val="0"/>
          <w:numId w:val="19"/>
        </w:numPr>
      </w:pPr>
      <w:r>
        <w:rPr>
          <w:rFonts w:hint="eastAsia"/>
        </w:rPr>
        <w:t>实现与第三方的数据通讯接口；</w:t>
      </w:r>
    </w:p>
    <w:p w:rsidR="009948B0" w:rsidRPr="00E01F85" w:rsidRDefault="009948B0" w:rsidP="009948B0">
      <w:pPr>
        <w:pStyle w:val="3"/>
      </w:pPr>
      <w:bookmarkStart w:id="31" w:name="_Toc3410695"/>
      <w:r w:rsidRPr="00E01F85">
        <w:rPr>
          <w:rFonts w:hint="eastAsia"/>
        </w:rPr>
        <w:t>远程查询操作程序</w:t>
      </w:r>
      <w:bookmarkEnd w:id="31"/>
    </w:p>
    <w:p w:rsidR="009948B0" w:rsidRDefault="009948B0" w:rsidP="00CE3006">
      <w:pPr>
        <w:pStyle w:val="a4"/>
        <w:numPr>
          <w:ilvl w:val="0"/>
          <w:numId w:val="25"/>
        </w:numPr>
      </w:pPr>
      <w:r w:rsidRPr="004B2C03">
        <w:rPr>
          <w:rFonts w:hint="eastAsia"/>
        </w:rPr>
        <w:t>实现获取卫星平台和卫星型号的服务接口；</w:t>
      </w:r>
    </w:p>
    <w:p w:rsidR="009948B0" w:rsidRDefault="009948B0" w:rsidP="00CE3006">
      <w:pPr>
        <w:pStyle w:val="a4"/>
        <w:numPr>
          <w:ilvl w:val="0"/>
          <w:numId w:val="25"/>
        </w:numPr>
      </w:pPr>
      <w:r>
        <w:rPr>
          <w:rFonts w:hint="eastAsia"/>
        </w:rPr>
        <w:t>实现通过卫星名称、卫星型号查询后台操作实例的服务接口；</w:t>
      </w:r>
    </w:p>
    <w:p w:rsidR="009948B0" w:rsidRPr="00E01F85" w:rsidRDefault="009948B0" w:rsidP="009948B0">
      <w:pPr>
        <w:pStyle w:val="3"/>
      </w:pPr>
      <w:bookmarkStart w:id="32" w:name="_Toc3410696"/>
      <w:r w:rsidRPr="00E01F85">
        <w:rPr>
          <w:rFonts w:hint="eastAsia"/>
        </w:rPr>
        <w:t>远程单步执行操作程序</w:t>
      </w:r>
      <w:bookmarkEnd w:id="32"/>
    </w:p>
    <w:p w:rsidR="009948B0" w:rsidRDefault="009948B0" w:rsidP="009948B0">
      <w:pPr>
        <w:ind w:firstLine="420"/>
        <w:rPr>
          <w:rFonts w:ascii="宋体" w:hAnsi="宋体"/>
          <w:szCs w:val="21"/>
        </w:rPr>
      </w:pPr>
      <w:r w:rsidRPr="00F00792">
        <w:rPr>
          <w:rFonts w:hint="eastAsia"/>
        </w:rPr>
        <w:t>用户</w:t>
      </w:r>
      <w:r>
        <w:rPr>
          <w:rFonts w:hint="eastAsia"/>
        </w:rPr>
        <w:t>通过操作远程单步执行界面，</w:t>
      </w:r>
      <w:r w:rsidRPr="00F00792">
        <w:rPr>
          <w:rFonts w:hint="eastAsia"/>
        </w:rPr>
        <w:t>树状结构选择卫星所属平台和具体卫星型号</w:t>
      </w:r>
      <w:r>
        <w:rPr>
          <w:rFonts w:hint="eastAsia"/>
        </w:rPr>
        <w:t>，</w:t>
      </w:r>
      <w:r w:rsidRPr="00F00792">
        <w:rPr>
          <w:rFonts w:hint="eastAsia"/>
        </w:rPr>
        <w:t>程序打开待执行的实例化的操作程序脚本</w:t>
      </w:r>
      <w:r>
        <w:rPr>
          <w:rFonts w:hint="eastAsia"/>
        </w:rPr>
        <w:t>，</w:t>
      </w:r>
      <w:r w:rsidRPr="00F00792">
        <w:rPr>
          <w:rFonts w:hint="eastAsia"/>
        </w:rPr>
        <w:t>点击启动，逐条执行操作程序脚本</w:t>
      </w:r>
      <w:r>
        <w:rPr>
          <w:rFonts w:hint="eastAsia"/>
        </w:rPr>
        <w:t>，实时查看</w:t>
      </w:r>
      <w:r w:rsidRPr="00F00792">
        <w:rPr>
          <w:rFonts w:hint="eastAsia"/>
        </w:rPr>
        <w:t>预制的遥测监视页面</w:t>
      </w:r>
      <w:r>
        <w:rPr>
          <w:rFonts w:hint="eastAsia"/>
        </w:rPr>
        <w:t>，</w:t>
      </w:r>
      <w:r w:rsidRPr="00F00792">
        <w:rPr>
          <w:rFonts w:hint="eastAsia"/>
        </w:rPr>
        <w:t>用户对每条脚本的执行条件、结果进行校验</w:t>
      </w:r>
      <w:r>
        <w:rPr>
          <w:rFonts w:hint="eastAsia"/>
        </w:rPr>
        <w:t>，</w:t>
      </w:r>
      <w:r w:rsidRPr="00912BAC">
        <w:rPr>
          <w:rFonts w:hint="eastAsia"/>
        </w:rPr>
        <w:t>当执行到指令发送行时，软件根据场景设定和指令锁定状态判断是否发送该指令，当指令不允许发送时弹出对话框提示用户</w:t>
      </w:r>
      <w:r>
        <w:rPr>
          <w:rFonts w:hint="eastAsia"/>
        </w:rPr>
        <w:t>。</w:t>
      </w:r>
      <w:r w:rsidRPr="00912BAC">
        <w:rPr>
          <w:rFonts w:hint="eastAsia"/>
        </w:rPr>
        <w:t>程序执行结束后，记录执行结论，形成执行日志</w:t>
      </w:r>
      <w:r>
        <w:rPr>
          <w:rFonts w:hint="eastAsia"/>
        </w:rPr>
        <w:t>。</w:t>
      </w:r>
    </w:p>
    <w:p w:rsidR="009948B0" w:rsidRDefault="009948B0" w:rsidP="00CE3006">
      <w:pPr>
        <w:pStyle w:val="a4"/>
        <w:numPr>
          <w:ilvl w:val="0"/>
          <w:numId w:val="26"/>
        </w:numPr>
      </w:pPr>
      <w:r w:rsidRPr="004B2C03">
        <w:rPr>
          <w:rFonts w:hint="eastAsia"/>
        </w:rPr>
        <w:t>实现获取卫星平台和卫星型号的</w:t>
      </w:r>
      <w:r>
        <w:rPr>
          <w:rFonts w:hint="eastAsia"/>
        </w:rPr>
        <w:t>选择功能</w:t>
      </w:r>
      <w:r w:rsidRPr="004B2C03">
        <w:rPr>
          <w:rFonts w:hint="eastAsia"/>
        </w:rPr>
        <w:t>；</w:t>
      </w:r>
    </w:p>
    <w:p w:rsidR="009948B0" w:rsidRDefault="009948B0" w:rsidP="00CE3006">
      <w:pPr>
        <w:pStyle w:val="a4"/>
        <w:numPr>
          <w:ilvl w:val="0"/>
          <w:numId w:val="26"/>
        </w:numPr>
      </w:pPr>
      <w:r>
        <w:rPr>
          <w:rFonts w:hint="eastAsia"/>
        </w:rPr>
        <w:t>实现获取指令文件的查询；</w:t>
      </w:r>
    </w:p>
    <w:p w:rsidR="009948B0" w:rsidRDefault="009948B0" w:rsidP="00CE3006">
      <w:pPr>
        <w:pStyle w:val="a4"/>
        <w:numPr>
          <w:ilvl w:val="0"/>
          <w:numId w:val="26"/>
        </w:numPr>
      </w:pPr>
      <w:r>
        <w:rPr>
          <w:rFonts w:hint="eastAsia"/>
        </w:rPr>
        <w:t>实现</w:t>
      </w:r>
      <w:r w:rsidRPr="00F00792">
        <w:rPr>
          <w:rFonts w:hint="eastAsia"/>
        </w:rPr>
        <w:t>调出预制的遥测监视页面进行查看</w:t>
      </w:r>
      <w:r>
        <w:rPr>
          <w:rFonts w:hint="eastAsia"/>
        </w:rPr>
        <w:t>；</w:t>
      </w:r>
    </w:p>
    <w:p w:rsidR="009948B0" w:rsidRDefault="009948B0" w:rsidP="00CE3006">
      <w:pPr>
        <w:pStyle w:val="a4"/>
        <w:numPr>
          <w:ilvl w:val="0"/>
          <w:numId w:val="26"/>
        </w:numPr>
      </w:pPr>
      <w:r>
        <w:rPr>
          <w:rFonts w:hint="eastAsia"/>
        </w:rPr>
        <w:t>实现定制遥测监视页面的调用执行接口；</w:t>
      </w:r>
    </w:p>
    <w:p w:rsidR="009948B0" w:rsidRDefault="009948B0" w:rsidP="00CE3006">
      <w:pPr>
        <w:pStyle w:val="a4"/>
        <w:numPr>
          <w:ilvl w:val="0"/>
          <w:numId w:val="26"/>
        </w:numPr>
      </w:pPr>
      <w:r>
        <w:rPr>
          <w:rFonts w:hint="eastAsia"/>
        </w:rPr>
        <w:t>实现指令的逐条执行接口；</w:t>
      </w:r>
    </w:p>
    <w:p w:rsidR="009948B0" w:rsidRDefault="009948B0" w:rsidP="00CE3006">
      <w:pPr>
        <w:pStyle w:val="a4"/>
        <w:numPr>
          <w:ilvl w:val="0"/>
          <w:numId w:val="26"/>
        </w:numPr>
      </w:pPr>
      <w:r>
        <w:rPr>
          <w:rFonts w:hint="eastAsia"/>
        </w:rPr>
        <w:lastRenderedPageBreak/>
        <w:t>实现对执行的条件的校验和执行结果的响应与显示；</w:t>
      </w:r>
    </w:p>
    <w:p w:rsidR="009948B0" w:rsidRDefault="009948B0" w:rsidP="00CE3006">
      <w:pPr>
        <w:pStyle w:val="a4"/>
        <w:numPr>
          <w:ilvl w:val="0"/>
          <w:numId w:val="26"/>
        </w:numPr>
      </w:pPr>
      <w:r>
        <w:rPr>
          <w:rFonts w:hint="eastAsia"/>
        </w:rPr>
        <w:t>实现执行日志记录的保存功能；</w:t>
      </w:r>
    </w:p>
    <w:p w:rsidR="009948B0" w:rsidRDefault="009948B0" w:rsidP="009948B0">
      <w:pPr>
        <w:ind w:firstLine="420"/>
      </w:pPr>
    </w:p>
    <w:p w:rsidR="009948B0" w:rsidRPr="00E01F85" w:rsidRDefault="009948B0" w:rsidP="009948B0">
      <w:pPr>
        <w:pStyle w:val="3"/>
      </w:pPr>
      <w:bookmarkStart w:id="33" w:name="_Toc3410697"/>
      <w:r w:rsidRPr="00E01F85">
        <w:rPr>
          <w:rFonts w:hint="eastAsia"/>
        </w:rPr>
        <w:t>远程自动执行操作程序</w:t>
      </w:r>
      <w:bookmarkEnd w:id="33"/>
    </w:p>
    <w:p w:rsidR="009948B0" w:rsidRDefault="009948B0" w:rsidP="009948B0">
      <w:pPr>
        <w:ind w:firstLine="420"/>
        <w:rPr>
          <w:rFonts w:ascii="宋体" w:hAnsi="宋体"/>
          <w:szCs w:val="21"/>
        </w:rPr>
      </w:pPr>
      <w:r w:rsidRPr="00F00F41">
        <w:rPr>
          <w:rFonts w:hint="eastAsia"/>
        </w:rPr>
        <w:t>用户</w:t>
      </w:r>
      <w:r>
        <w:rPr>
          <w:rFonts w:hint="eastAsia"/>
        </w:rPr>
        <w:t>通过打开远程自动执行操作界面：</w:t>
      </w:r>
      <w:r w:rsidRPr="00F00F41">
        <w:rPr>
          <w:rFonts w:hint="eastAsia"/>
        </w:rPr>
        <w:t>通过树状结构选择卫星所属平台和具体卫星型号</w:t>
      </w:r>
      <w:r>
        <w:rPr>
          <w:rFonts w:hint="eastAsia"/>
        </w:rPr>
        <w:t>，收索</w:t>
      </w:r>
      <w:r w:rsidRPr="00F00F41">
        <w:rPr>
          <w:rFonts w:hint="eastAsia"/>
        </w:rPr>
        <w:t>程序打开待执行的实例化的操作程序脚本</w:t>
      </w:r>
      <w:r>
        <w:rPr>
          <w:rFonts w:hint="eastAsia"/>
        </w:rPr>
        <w:t>，</w:t>
      </w:r>
      <w:r w:rsidRPr="00F00F41">
        <w:rPr>
          <w:rFonts w:hint="eastAsia"/>
        </w:rPr>
        <w:t>点击启动，自动执行操作程序脚本</w:t>
      </w:r>
      <w:r>
        <w:rPr>
          <w:rFonts w:hint="eastAsia"/>
        </w:rPr>
        <w:t>，</w:t>
      </w:r>
      <w:r w:rsidRPr="00F00F41">
        <w:rPr>
          <w:rFonts w:hint="eastAsia"/>
        </w:rPr>
        <w:t>用户可调出预制的遥测监视页面进行查看</w:t>
      </w:r>
      <w:r>
        <w:rPr>
          <w:rFonts w:hint="eastAsia"/>
        </w:rPr>
        <w:t>。</w:t>
      </w:r>
    </w:p>
    <w:p w:rsidR="009948B0" w:rsidRDefault="009948B0" w:rsidP="00CE3006">
      <w:pPr>
        <w:pStyle w:val="a4"/>
        <w:numPr>
          <w:ilvl w:val="0"/>
          <w:numId w:val="20"/>
        </w:numPr>
      </w:pPr>
      <w:r w:rsidRPr="004B2C03">
        <w:rPr>
          <w:rFonts w:hint="eastAsia"/>
        </w:rPr>
        <w:t>实现获取卫星平台和卫星型号的服务</w:t>
      </w:r>
      <w:r>
        <w:rPr>
          <w:rFonts w:hint="eastAsia"/>
        </w:rPr>
        <w:t>选择查询</w:t>
      </w:r>
      <w:r w:rsidRPr="004B2C03">
        <w:rPr>
          <w:rFonts w:hint="eastAsia"/>
        </w:rPr>
        <w:t>；</w:t>
      </w:r>
    </w:p>
    <w:p w:rsidR="009948B0" w:rsidRDefault="009948B0" w:rsidP="00CE3006">
      <w:pPr>
        <w:pStyle w:val="a4"/>
        <w:numPr>
          <w:ilvl w:val="0"/>
          <w:numId w:val="20"/>
        </w:numPr>
      </w:pPr>
      <w:r>
        <w:rPr>
          <w:rFonts w:hint="eastAsia"/>
        </w:rPr>
        <w:t>实现获取指令文件的查询，查看；</w:t>
      </w:r>
    </w:p>
    <w:p w:rsidR="009948B0" w:rsidRDefault="009948B0" w:rsidP="00CE3006">
      <w:pPr>
        <w:pStyle w:val="a4"/>
        <w:numPr>
          <w:ilvl w:val="0"/>
          <w:numId w:val="20"/>
        </w:numPr>
      </w:pPr>
      <w:r>
        <w:rPr>
          <w:rFonts w:hint="eastAsia"/>
        </w:rPr>
        <w:t>实现定制遥测监视页面的调用接口；</w:t>
      </w:r>
    </w:p>
    <w:p w:rsidR="009948B0" w:rsidRDefault="009948B0" w:rsidP="00CE3006">
      <w:pPr>
        <w:pStyle w:val="a4"/>
        <w:numPr>
          <w:ilvl w:val="0"/>
          <w:numId w:val="20"/>
        </w:numPr>
      </w:pPr>
      <w:r>
        <w:rPr>
          <w:rFonts w:hint="eastAsia"/>
        </w:rPr>
        <w:t>实现指令的自动执行，调用服务接口；</w:t>
      </w:r>
    </w:p>
    <w:p w:rsidR="009948B0" w:rsidRDefault="009948B0" w:rsidP="00CE3006">
      <w:pPr>
        <w:pStyle w:val="a4"/>
        <w:numPr>
          <w:ilvl w:val="0"/>
          <w:numId w:val="20"/>
        </w:numPr>
      </w:pPr>
      <w:r>
        <w:rPr>
          <w:rFonts w:hint="eastAsia"/>
        </w:rPr>
        <w:t>对执行的条件的校验和执行结果的响应与显示；</w:t>
      </w:r>
    </w:p>
    <w:p w:rsidR="009948B0" w:rsidRDefault="009948B0" w:rsidP="00CE3006">
      <w:pPr>
        <w:pStyle w:val="a4"/>
        <w:numPr>
          <w:ilvl w:val="0"/>
          <w:numId w:val="20"/>
        </w:numPr>
      </w:pPr>
      <w:r>
        <w:rPr>
          <w:rFonts w:hint="eastAsia"/>
        </w:rPr>
        <w:t>实现执行日志记录的保存功能；</w:t>
      </w:r>
    </w:p>
    <w:p w:rsidR="009948B0" w:rsidRPr="006F6B51" w:rsidRDefault="009948B0" w:rsidP="009948B0">
      <w:pPr>
        <w:tabs>
          <w:tab w:val="left" w:pos="1054"/>
        </w:tabs>
        <w:spacing w:line="276" w:lineRule="auto"/>
        <w:ind w:firstLine="420"/>
        <w:rPr>
          <w:rFonts w:ascii="宋体" w:hAnsi="宋体"/>
          <w:szCs w:val="21"/>
        </w:rPr>
      </w:pPr>
    </w:p>
    <w:p w:rsidR="009948B0" w:rsidRDefault="00606D00" w:rsidP="009948B0">
      <w:pPr>
        <w:pStyle w:val="3"/>
      </w:pPr>
      <w:bookmarkStart w:id="34" w:name="_Toc3410698"/>
      <w:r>
        <w:rPr>
          <w:rFonts w:hint="eastAsia"/>
        </w:rPr>
        <w:t>批</w:t>
      </w:r>
      <w:r w:rsidR="009948B0">
        <w:rPr>
          <w:rFonts w:hint="eastAsia"/>
        </w:rPr>
        <w:t>指令执行操作</w:t>
      </w:r>
      <w:bookmarkEnd w:id="34"/>
    </w:p>
    <w:p w:rsidR="009948B0" w:rsidRDefault="009948B0" w:rsidP="009948B0">
      <w:pPr>
        <w:ind w:firstLine="420"/>
      </w:pPr>
      <w:r>
        <w:rPr>
          <w:rFonts w:hint="eastAsia"/>
        </w:rPr>
        <w:t>用户操作界面，实现指令的执行、暂停、反馈等。</w:t>
      </w:r>
      <w:r w:rsidRPr="00340AA0">
        <w:rPr>
          <w:rFonts w:hint="eastAsia"/>
        </w:rPr>
        <w:t>用户点击暂停按钮，程序执行暂停，记录当前上下文状态</w:t>
      </w:r>
      <w:r>
        <w:rPr>
          <w:rFonts w:hint="eastAsia"/>
        </w:rPr>
        <w:t>，</w:t>
      </w:r>
      <w:r w:rsidRPr="00340AA0">
        <w:rPr>
          <w:rFonts w:hint="eastAsia"/>
        </w:rPr>
        <w:t>用户可关闭当前暂停的操作程序，但需要保存为具有上下文状态信息的执行程序文件，下次打开后恢复现场</w:t>
      </w:r>
      <w:r>
        <w:rPr>
          <w:rFonts w:hint="eastAsia"/>
        </w:rPr>
        <w:t>，</w:t>
      </w:r>
      <w:r w:rsidRPr="00340AA0">
        <w:rPr>
          <w:rFonts w:hint="eastAsia"/>
        </w:rPr>
        <w:t>点击恢复执行按钮，程序根据暂停时的上下文继续执行</w:t>
      </w:r>
      <w:r>
        <w:rPr>
          <w:rFonts w:hint="eastAsia"/>
        </w:rPr>
        <w:t>，</w:t>
      </w:r>
      <w:r w:rsidRPr="00340AA0">
        <w:rPr>
          <w:rFonts w:hint="eastAsia"/>
        </w:rPr>
        <w:t>如果运行过程中程序异常退出，下次打开后恢复现场继续执行。</w:t>
      </w:r>
    </w:p>
    <w:p w:rsidR="009948B0" w:rsidRDefault="009948B0" w:rsidP="00CE3006">
      <w:pPr>
        <w:pStyle w:val="a4"/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实现暂停执行指令的操作，调用服务接口；</w:t>
      </w:r>
    </w:p>
    <w:p w:rsidR="009948B0" w:rsidRDefault="009948B0" w:rsidP="00CE3006">
      <w:pPr>
        <w:pStyle w:val="a4"/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实现关闭程序执行的服务接口（关闭时，保存上下文状态，生成可执行程序文件）；</w:t>
      </w:r>
    </w:p>
    <w:p w:rsidR="009948B0" w:rsidRDefault="009948B0" w:rsidP="00CE3006">
      <w:pPr>
        <w:pStyle w:val="a4"/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实现恢复执行程序的服务接口；</w:t>
      </w:r>
    </w:p>
    <w:p w:rsidR="009948B0" w:rsidRDefault="009948B0" w:rsidP="00CE3006">
      <w:pPr>
        <w:pStyle w:val="a4"/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实现异常时，保存上下文状态及生成可执行文件的功能；</w:t>
      </w:r>
    </w:p>
    <w:p w:rsidR="009948B0" w:rsidRPr="00E01F85" w:rsidRDefault="009948B0" w:rsidP="009948B0">
      <w:pPr>
        <w:tabs>
          <w:tab w:val="left" w:pos="1054"/>
        </w:tabs>
        <w:spacing w:line="276" w:lineRule="auto"/>
        <w:ind w:firstLine="420"/>
        <w:rPr>
          <w:rFonts w:ascii="宋体" w:hAnsi="宋体"/>
          <w:szCs w:val="21"/>
        </w:rPr>
      </w:pPr>
    </w:p>
    <w:p w:rsidR="009948B0" w:rsidRPr="00E01F85" w:rsidRDefault="009948B0" w:rsidP="009948B0">
      <w:pPr>
        <w:pStyle w:val="3"/>
      </w:pPr>
      <w:bookmarkStart w:id="35" w:name="_Toc3410699"/>
      <w:r w:rsidRPr="00E01F85">
        <w:rPr>
          <w:rFonts w:hint="eastAsia"/>
        </w:rPr>
        <w:t>远程自定义指令编辑及执行（单条指令编辑与发送）</w:t>
      </w:r>
      <w:bookmarkEnd w:id="35"/>
    </w:p>
    <w:p w:rsidR="009948B0" w:rsidRPr="00577238" w:rsidRDefault="009948B0" w:rsidP="009948B0">
      <w:pPr>
        <w:ind w:firstLine="420"/>
      </w:pPr>
      <w:r w:rsidRPr="00AB76DB">
        <w:rPr>
          <w:rFonts w:hint="eastAsia"/>
        </w:rPr>
        <w:t>用户打开控制程序执行软件，进入自定义指令执行界面</w:t>
      </w:r>
      <w:r>
        <w:rPr>
          <w:rFonts w:hint="eastAsia"/>
        </w:rPr>
        <w:t>，</w:t>
      </w:r>
      <w:r w:rsidRPr="00AB76DB">
        <w:rPr>
          <w:rFonts w:hint="eastAsia"/>
        </w:rPr>
        <w:t>打开遥控指令树状选择界面或手动写入指令代号及指令参数</w:t>
      </w:r>
      <w:r>
        <w:rPr>
          <w:rFonts w:hint="eastAsia"/>
        </w:rPr>
        <w:t>，</w:t>
      </w:r>
      <w:r w:rsidRPr="00AB76DB">
        <w:rPr>
          <w:rFonts w:hint="eastAsia"/>
        </w:rPr>
        <w:t>选中某一行或多行指令，点击执行，软件根据场景设定和指令锁定状态判断是否发送该指令，当指令不允许发送时弹出对话框提示用户</w:t>
      </w:r>
      <w:r>
        <w:rPr>
          <w:rFonts w:hint="eastAsia"/>
        </w:rPr>
        <w:t>。</w:t>
      </w:r>
      <w:r w:rsidRPr="00577238">
        <w:rPr>
          <w:rFonts w:hint="eastAsia"/>
        </w:rPr>
        <w:t>指令执行结束后，记录验证结论</w:t>
      </w:r>
    </w:p>
    <w:p w:rsidR="009948B0" w:rsidRDefault="009948B0" w:rsidP="00CE3006">
      <w:pPr>
        <w:pStyle w:val="a4"/>
        <w:numPr>
          <w:ilvl w:val="0"/>
          <w:numId w:val="2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实现获取指令信息的服务接口；</w:t>
      </w:r>
    </w:p>
    <w:p w:rsidR="009948B0" w:rsidRDefault="009948B0" w:rsidP="00CE3006">
      <w:pPr>
        <w:pStyle w:val="a4"/>
        <w:numPr>
          <w:ilvl w:val="0"/>
          <w:numId w:val="2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实现接受指令执行程序的服务接口（指令执行结束后，返回执行结果）；</w:t>
      </w:r>
    </w:p>
    <w:p w:rsidR="009948B0" w:rsidRPr="00E01F85" w:rsidRDefault="009948B0" w:rsidP="009948B0">
      <w:pPr>
        <w:pStyle w:val="3"/>
      </w:pPr>
      <w:bookmarkStart w:id="36" w:name="_Toc3410700"/>
      <w:r w:rsidRPr="00E01F85">
        <w:rPr>
          <w:rFonts w:hint="eastAsia"/>
        </w:rPr>
        <w:t>关键指令远程审批</w:t>
      </w:r>
      <w:bookmarkEnd w:id="36"/>
    </w:p>
    <w:p w:rsidR="009948B0" w:rsidRPr="00B37A0A" w:rsidRDefault="009948B0" w:rsidP="009948B0">
      <w:pPr>
        <w:ind w:firstLine="420"/>
      </w:pPr>
      <w:r w:rsidRPr="00596861">
        <w:rPr>
          <w:rFonts w:hint="eastAsia"/>
        </w:rPr>
        <w:t>用户在点击开始执行前，将某些语句设置为需用户确认的操作</w:t>
      </w:r>
      <w:r>
        <w:rPr>
          <w:rFonts w:hint="eastAsia"/>
        </w:rPr>
        <w:t>，</w:t>
      </w:r>
      <w:r w:rsidRPr="00596861">
        <w:rPr>
          <w:rFonts w:hint="eastAsia"/>
        </w:rPr>
        <w:t>程序执行到设定的需用户确认的步骤时弹出提示窗口，操作人员可选择需审批确认的其他人员，发送请求至对方终端</w:t>
      </w:r>
      <w:r>
        <w:rPr>
          <w:rFonts w:hint="eastAsia"/>
        </w:rPr>
        <w:t>，</w:t>
      </w:r>
      <w:r w:rsidRPr="00B37A0A">
        <w:rPr>
          <w:rFonts w:hint="eastAsia"/>
        </w:rPr>
        <w:t>审批人员通过查看预制的遥测监视页面，确认可以继续执行后，发送审批回复至操作人员终端，操作人员点击执行，发送该条指令。</w:t>
      </w:r>
    </w:p>
    <w:p w:rsidR="009948B0" w:rsidRDefault="009948B0" w:rsidP="00CE3006">
      <w:pPr>
        <w:pStyle w:val="a4"/>
        <w:numPr>
          <w:ilvl w:val="0"/>
          <w:numId w:val="2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实现指令的审批配置功能；</w:t>
      </w:r>
    </w:p>
    <w:p w:rsidR="009948B0" w:rsidRDefault="009948B0" w:rsidP="00CE3006">
      <w:pPr>
        <w:pStyle w:val="a4"/>
        <w:numPr>
          <w:ilvl w:val="0"/>
          <w:numId w:val="2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实现审批确认消息推送功能；</w:t>
      </w:r>
    </w:p>
    <w:p w:rsidR="009948B0" w:rsidRDefault="009948B0" w:rsidP="00CE3006">
      <w:pPr>
        <w:pStyle w:val="a4"/>
        <w:numPr>
          <w:ilvl w:val="0"/>
          <w:numId w:val="2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实现审批后，结果推送给用户的功能；</w:t>
      </w:r>
    </w:p>
    <w:p w:rsidR="009948B0" w:rsidRPr="002C2DBF" w:rsidRDefault="009948B0" w:rsidP="009948B0">
      <w:pPr>
        <w:ind w:left="420" w:firstLineChars="0" w:firstLine="0"/>
        <w:rPr>
          <w:rFonts w:ascii="宋体" w:hAnsi="宋体"/>
          <w:szCs w:val="21"/>
        </w:rPr>
      </w:pPr>
    </w:p>
    <w:p w:rsidR="009948B0" w:rsidRPr="00E01F85" w:rsidRDefault="009948B0" w:rsidP="009948B0">
      <w:pPr>
        <w:pStyle w:val="3"/>
      </w:pPr>
      <w:bookmarkStart w:id="37" w:name="_Toc3410701"/>
      <w:r w:rsidRPr="00E01F85">
        <w:rPr>
          <w:rFonts w:hint="eastAsia"/>
        </w:rPr>
        <w:t>查询文件（使用说明）</w:t>
      </w:r>
      <w:bookmarkEnd w:id="37"/>
    </w:p>
    <w:p w:rsidR="009948B0" w:rsidRPr="00E7515B" w:rsidRDefault="009948B0" w:rsidP="009948B0">
      <w:pPr>
        <w:ind w:firstLine="420"/>
      </w:pPr>
      <w:r w:rsidRPr="00E7515B">
        <w:rPr>
          <w:rFonts w:hint="eastAsia"/>
        </w:rPr>
        <w:t>用户打开控制程序执行软件，进入查询文件界面</w:t>
      </w:r>
    </w:p>
    <w:p w:rsidR="009948B0" w:rsidRDefault="009948B0" w:rsidP="009948B0">
      <w:pPr>
        <w:ind w:firstLine="420"/>
      </w:pPr>
      <w:r w:rsidRPr="00E7515B">
        <w:rPr>
          <w:rFonts w:hint="eastAsia"/>
        </w:rPr>
        <w:t>软件列出所有由后台定制好的相关文件，可按型号和功能类别查看。</w:t>
      </w:r>
    </w:p>
    <w:p w:rsidR="009948B0" w:rsidRDefault="009948B0" w:rsidP="009948B0">
      <w:pPr>
        <w:ind w:firstLine="420"/>
      </w:pPr>
      <w:r>
        <w:rPr>
          <w:rFonts w:hint="eastAsia"/>
        </w:rPr>
        <w:t>系统通过上传文件，可在线查看文件内容。</w:t>
      </w:r>
    </w:p>
    <w:p w:rsidR="009948B0" w:rsidRPr="00E01F85" w:rsidRDefault="009948B0" w:rsidP="009948B0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实现文件的检索功能。</w:t>
      </w:r>
    </w:p>
    <w:p w:rsidR="009948B0" w:rsidRPr="00E01F85" w:rsidRDefault="009948B0" w:rsidP="009948B0">
      <w:pPr>
        <w:pStyle w:val="3"/>
      </w:pPr>
      <w:bookmarkStart w:id="38" w:name="_Toc3410702"/>
      <w:r w:rsidRPr="00E01F85">
        <w:rPr>
          <w:rFonts w:hint="eastAsia"/>
        </w:rPr>
        <w:t>定制遥测监视页面（列的显示）</w:t>
      </w:r>
      <w:bookmarkEnd w:id="38"/>
    </w:p>
    <w:p w:rsidR="009948B0" w:rsidRDefault="009948B0" w:rsidP="009948B0">
      <w:pPr>
        <w:ind w:firstLine="420"/>
      </w:pPr>
      <w:r w:rsidRPr="00CD735C">
        <w:rPr>
          <w:rFonts w:hint="eastAsia"/>
        </w:rPr>
        <w:t>用户打开控制程序执行软件，进入定制遥测监视界面</w:t>
      </w:r>
      <w:r>
        <w:rPr>
          <w:rFonts w:hint="eastAsia"/>
        </w:rPr>
        <w:t>，</w:t>
      </w:r>
      <w:r w:rsidRPr="00CD735C">
        <w:rPr>
          <w:rFonts w:hint="eastAsia"/>
        </w:rPr>
        <w:t>用户通过选择型号和关键字搜索的方式，选择需要监视的遥测参数，添加至监视页面中。用户选择保存，输入页面名称和描述进行保存。</w:t>
      </w:r>
    </w:p>
    <w:p w:rsidR="009948B0" w:rsidRDefault="009948B0" w:rsidP="00CE3006">
      <w:pPr>
        <w:pStyle w:val="a4"/>
        <w:numPr>
          <w:ilvl w:val="0"/>
          <w:numId w:val="2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实现遥测监视界面的参数参加、查看、保存功能；</w:t>
      </w:r>
    </w:p>
    <w:p w:rsidR="009948B0" w:rsidRDefault="009948B0" w:rsidP="00CE3006">
      <w:pPr>
        <w:pStyle w:val="a4"/>
        <w:numPr>
          <w:ilvl w:val="0"/>
          <w:numId w:val="2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实现遥测监视界面参数可配置化操作，自定义监测页面。</w:t>
      </w:r>
    </w:p>
    <w:p w:rsidR="009948B0" w:rsidRPr="00E01F85" w:rsidRDefault="009948B0" w:rsidP="009948B0">
      <w:pPr>
        <w:pStyle w:val="a4"/>
        <w:numPr>
          <w:ilvl w:val="0"/>
          <w:numId w:val="0"/>
        </w:numPr>
        <w:ind w:left="780"/>
        <w:rPr>
          <w:rFonts w:ascii="宋体" w:hAnsi="宋体"/>
          <w:szCs w:val="21"/>
        </w:rPr>
      </w:pPr>
    </w:p>
    <w:p w:rsidR="009948B0" w:rsidRPr="00E01F85" w:rsidRDefault="009948B0" w:rsidP="009948B0">
      <w:pPr>
        <w:pStyle w:val="3"/>
      </w:pPr>
      <w:bookmarkStart w:id="39" w:name="_Toc3410703"/>
      <w:r w:rsidRPr="00E01F85">
        <w:rPr>
          <w:rFonts w:hint="eastAsia"/>
        </w:rPr>
        <w:t>远程监视操作程序执行情况（查看操作）</w:t>
      </w:r>
      <w:bookmarkEnd w:id="39"/>
    </w:p>
    <w:p w:rsidR="009948B0" w:rsidRDefault="009948B0" w:rsidP="009948B0">
      <w:pPr>
        <w:ind w:firstLine="420"/>
      </w:pPr>
      <w:r w:rsidRPr="0087390D">
        <w:rPr>
          <w:rFonts w:hint="eastAsia"/>
        </w:rPr>
        <w:t>用户打开控制程序执行软件，根据权限自动进入操作程序执行监视界面</w:t>
      </w:r>
      <w:r>
        <w:rPr>
          <w:rFonts w:hint="eastAsia"/>
        </w:rPr>
        <w:t>。</w:t>
      </w:r>
      <w:r w:rsidRPr="0087390D">
        <w:rPr>
          <w:rFonts w:hint="eastAsia"/>
        </w:rPr>
        <w:t>用户选择型号和操作程序，软件实时更新显示其执行的步骤</w:t>
      </w:r>
      <w:r>
        <w:rPr>
          <w:rFonts w:hint="eastAsia"/>
        </w:rPr>
        <w:t>，</w:t>
      </w:r>
      <w:r w:rsidRPr="0087390D">
        <w:rPr>
          <w:rFonts w:hint="eastAsia"/>
        </w:rPr>
        <w:t>用户可调出预制的遥测监视页面进行查看</w:t>
      </w:r>
      <w:r>
        <w:rPr>
          <w:rFonts w:hint="eastAsia"/>
        </w:rPr>
        <w:t>。</w:t>
      </w:r>
    </w:p>
    <w:p w:rsidR="009948B0" w:rsidRDefault="009948B0" w:rsidP="00CE3006">
      <w:pPr>
        <w:pStyle w:val="a4"/>
        <w:numPr>
          <w:ilvl w:val="0"/>
          <w:numId w:val="2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实现指令的执行情况的实时信息接口；</w:t>
      </w:r>
    </w:p>
    <w:p w:rsidR="009948B0" w:rsidRDefault="009948B0" w:rsidP="00CE3006">
      <w:pPr>
        <w:pStyle w:val="a4"/>
        <w:numPr>
          <w:ilvl w:val="0"/>
          <w:numId w:val="2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实现遥测监视页面的实时展示功能；</w:t>
      </w:r>
    </w:p>
    <w:p w:rsidR="009948B0" w:rsidRDefault="009948B0" w:rsidP="009948B0">
      <w:pPr>
        <w:pStyle w:val="3"/>
      </w:pPr>
      <w:bookmarkStart w:id="40" w:name="_Toc3410704"/>
      <w:r w:rsidRPr="003628BF">
        <w:rPr>
          <w:rFonts w:hint="eastAsia"/>
        </w:rPr>
        <w:t>操作日志</w:t>
      </w:r>
      <w:bookmarkEnd w:id="40"/>
    </w:p>
    <w:p w:rsidR="009948B0" w:rsidRDefault="009948B0" w:rsidP="009948B0">
      <w:pPr>
        <w:ind w:firstLine="420"/>
      </w:pPr>
      <w:r w:rsidRPr="0050217B">
        <w:rPr>
          <w:rFonts w:hint="eastAsia"/>
        </w:rPr>
        <w:t>指令日志记录：实现用户执行指令的日志记录功能。</w:t>
      </w:r>
    </w:p>
    <w:p w:rsidR="009948B0" w:rsidRDefault="009948B0" w:rsidP="00CE3006">
      <w:pPr>
        <w:pStyle w:val="a4"/>
        <w:numPr>
          <w:ilvl w:val="0"/>
          <w:numId w:val="18"/>
        </w:numPr>
      </w:pPr>
      <w:r w:rsidRPr="0050217B">
        <w:rPr>
          <w:rFonts w:hint="eastAsia"/>
        </w:rPr>
        <w:t>实现对用户执行指令的记录功能（时间、指令名称、执行人、成功与否）；</w:t>
      </w:r>
    </w:p>
    <w:p w:rsidR="009948B0" w:rsidRDefault="009948B0" w:rsidP="00CE3006">
      <w:pPr>
        <w:pStyle w:val="a4"/>
        <w:numPr>
          <w:ilvl w:val="0"/>
          <w:numId w:val="18"/>
        </w:numPr>
      </w:pPr>
      <w:r>
        <w:rPr>
          <w:rFonts w:hint="eastAsia"/>
        </w:rPr>
        <w:t>实现对指令执行记录的查看功能；</w:t>
      </w:r>
    </w:p>
    <w:p w:rsidR="009948B0" w:rsidRDefault="009948B0" w:rsidP="00CE3006">
      <w:pPr>
        <w:pStyle w:val="a4"/>
        <w:numPr>
          <w:ilvl w:val="0"/>
          <w:numId w:val="18"/>
        </w:numPr>
      </w:pPr>
      <w:r>
        <w:rPr>
          <w:rFonts w:hint="eastAsia"/>
        </w:rPr>
        <w:t>实现对异常的记录功能；</w:t>
      </w:r>
    </w:p>
    <w:p w:rsidR="00FF6663" w:rsidRDefault="00FF6663" w:rsidP="00FF6663">
      <w:pPr>
        <w:pStyle w:val="3"/>
      </w:pPr>
      <w:bookmarkStart w:id="41" w:name="_Toc3410705"/>
      <w:r>
        <w:rPr>
          <w:rFonts w:hint="eastAsia"/>
        </w:rPr>
        <w:t>预警处理</w:t>
      </w:r>
      <w:bookmarkEnd w:id="41"/>
    </w:p>
    <w:p w:rsidR="00FF6663" w:rsidRDefault="001075BF" w:rsidP="00FF6663">
      <w:pPr>
        <w:ind w:firstLine="420"/>
      </w:pPr>
      <w:r>
        <w:rPr>
          <w:rFonts w:hint="eastAsia"/>
        </w:rPr>
        <w:t>1.</w:t>
      </w:r>
      <w:r w:rsidR="00FF6663">
        <w:rPr>
          <w:rFonts w:hint="eastAsia"/>
        </w:rPr>
        <w:t>实时接收遥测预警数据进行展示，通过预警数据查看当前指令关联的遥测数据的</w:t>
      </w:r>
      <w:r w:rsidR="00FF6663">
        <w:rPr>
          <w:rFonts w:hint="eastAsia"/>
        </w:rPr>
        <w:t>2</w:t>
      </w:r>
      <w:r w:rsidR="00FF6663">
        <w:t>0</w:t>
      </w:r>
      <w:r w:rsidR="00FF6663">
        <w:rPr>
          <w:rFonts w:hint="eastAsia"/>
        </w:rPr>
        <w:t>分钟内的曲线数据。</w:t>
      </w:r>
    </w:p>
    <w:p w:rsidR="001075BF" w:rsidRPr="00FF6663" w:rsidRDefault="001075BF" w:rsidP="00FF666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实现用户根据选择卫星、数据采集时间，查询遥测数据。</w:t>
      </w:r>
    </w:p>
    <w:p w:rsidR="009948B0" w:rsidRDefault="009948B0" w:rsidP="009948B0">
      <w:pPr>
        <w:pStyle w:val="2"/>
      </w:pPr>
      <w:bookmarkStart w:id="42" w:name="_Toc3410706"/>
      <w:r>
        <w:rPr>
          <w:rFonts w:hint="eastAsia"/>
        </w:rPr>
        <w:t>APP</w:t>
      </w:r>
      <w:r>
        <w:rPr>
          <w:rFonts w:hint="eastAsia"/>
        </w:rPr>
        <w:t>应用端</w:t>
      </w:r>
      <w:bookmarkEnd w:id="42"/>
    </w:p>
    <w:p w:rsidR="00E9785F" w:rsidRDefault="00E9785F" w:rsidP="00E9785F">
      <w:pPr>
        <w:pStyle w:val="3"/>
      </w:pPr>
      <w:bookmarkStart w:id="43" w:name="_Toc3410707"/>
      <w:r>
        <w:rPr>
          <w:rFonts w:hint="eastAsia"/>
        </w:rPr>
        <w:t>第三方登录</w:t>
      </w:r>
      <w:bookmarkEnd w:id="43"/>
    </w:p>
    <w:p w:rsidR="00E9785F" w:rsidRPr="00996A8E" w:rsidRDefault="00E9785F" w:rsidP="00E9785F">
      <w:pPr>
        <w:ind w:firstLine="420"/>
      </w:pPr>
      <w:r w:rsidRPr="00996A8E">
        <w:rPr>
          <w:rFonts w:hint="eastAsia"/>
        </w:rPr>
        <w:t>用户</w:t>
      </w:r>
      <w:r>
        <w:rPr>
          <w:rFonts w:hint="eastAsia"/>
        </w:rPr>
        <w:t>第三方认证系统软件</w:t>
      </w:r>
      <w:r w:rsidRPr="00996A8E">
        <w:rPr>
          <w:rFonts w:hint="eastAsia"/>
        </w:rPr>
        <w:t>，建立与后台之间的安全可信连接。</w:t>
      </w:r>
    </w:p>
    <w:p w:rsidR="00E9785F" w:rsidRPr="00F40168" w:rsidRDefault="00E9785F" w:rsidP="00E9785F">
      <w:pPr>
        <w:ind w:firstLine="420"/>
      </w:pPr>
      <w:r w:rsidRPr="00996A8E">
        <w:rPr>
          <w:rFonts w:hint="eastAsia"/>
        </w:rPr>
        <w:t>用户打开客户端软件，此时无需重新登录，直接通过第三方软件的统一认证鉴权接口获取单点登录权限，根据对应的权限向用户开放相应的功能。</w:t>
      </w:r>
    </w:p>
    <w:p w:rsidR="00E9785F" w:rsidRDefault="00E9785F" w:rsidP="00E9785F">
      <w:pPr>
        <w:pStyle w:val="a4"/>
        <w:numPr>
          <w:ilvl w:val="0"/>
          <w:numId w:val="10"/>
        </w:numPr>
        <w:ind w:firstLine="420"/>
      </w:pPr>
      <w:r>
        <w:rPr>
          <w:rFonts w:hint="eastAsia"/>
        </w:rPr>
        <w:t>通过调用第三方登录验证接口，实现客户端直接登录；</w:t>
      </w:r>
    </w:p>
    <w:p w:rsidR="00E9785F" w:rsidRDefault="00E9785F" w:rsidP="00E9785F">
      <w:pPr>
        <w:pStyle w:val="a4"/>
        <w:numPr>
          <w:ilvl w:val="0"/>
          <w:numId w:val="10"/>
        </w:numPr>
        <w:ind w:firstLine="420"/>
      </w:pPr>
      <w:r>
        <w:rPr>
          <w:rFonts w:hint="eastAsia"/>
        </w:rPr>
        <w:t>实现用户配置与第三方认证关系对应；</w:t>
      </w:r>
    </w:p>
    <w:p w:rsidR="00E9785F" w:rsidRDefault="00E9785F" w:rsidP="00E9785F">
      <w:pPr>
        <w:pStyle w:val="a4"/>
        <w:numPr>
          <w:ilvl w:val="0"/>
          <w:numId w:val="10"/>
        </w:numPr>
        <w:ind w:firstLine="420"/>
      </w:pPr>
      <w:r>
        <w:rPr>
          <w:rFonts w:hint="eastAsia"/>
        </w:rPr>
        <w:t>在客户端为用户配置访问权限；</w:t>
      </w:r>
    </w:p>
    <w:p w:rsidR="009948B0" w:rsidRPr="007B7820" w:rsidRDefault="00E9785F" w:rsidP="00E9785F">
      <w:pPr>
        <w:ind w:firstLine="420"/>
      </w:pPr>
      <w:r>
        <w:rPr>
          <w:rFonts w:hint="eastAsia"/>
        </w:rPr>
        <w:t>通过接口实现用户同步；通过用户名匹配的方式进行；</w:t>
      </w:r>
    </w:p>
    <w:p w:rsidR="009948B0" w:rsidRPr="007B7820" w:rsidRDefault="009948B0" w:rsidP="009948B0">
      <w:pPr>
        <w:pStyle w:val="3"/>
      </w:pPr>
      <w:bookmarkStart w:id="44" w:name="_Toc3410708"/>
      <w:r w:rsidRPr="007B7820">
        <w:rPr>
          <w:rFonts w:hint="eastAsia"/>
        </w:rPr>
        <w:lastRenderedPageBreak/>
        <w:t>指令操作模</w:t>
      </w:r>
      <w:r w:rsidRPr="007B7820">
        <w:rPr>
          <w:rFonts w:ascii="等线" w:eastAsia="等线" w:hint="eastAsia"/>
        </w:rPr>
        <w:t>块</w:t>
      </w:r>
      <w:bookmarkEnd w:id="44"/>
    </w:p>
    <w:p w:rsidR="009948B0" w:rsidRPr="007B7820" w:rsidRDefault="009948B0" w:rsidP="009948B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PC</w:t>
      </w:r>
      <w:r>
        <w:rPr>
          <w:rFonts w:hint="eastAsia"/>
        </w:rPr>
        <w:t>单指令代号或批指令文件的同步展示，实现单指令与批指令的执行操作，指令执行过程中如果遇到审批，可以提供审批操作，发起审批流程，等待指令审批完成后继续执行。</w:t>
      </w:r>
    </w:p>
    <w:p w:rsidR="009948B0" w:rsidRPr="007B7820" w:rsidRDefault="00A94E6E" w:rsidP="009948B0">
      <w:pPr>
        <w:pStyle w:val="3"/>
        <w:rPr>
          <w:rFonts w:ascii="仿宋_GB2312" w:eastAsia="仿宋_GB2312"/>
        </w:rPr>
      </w:pPr>
      <w:bookmarkStart w:id="45" w:name="_Toc3410709"/>
      <w:r>
        <w:rPr>
          <w:rFonts w:ascii="仿宋_GB2312" w:eastAsia="仿宋_GB2312" w:hint="eastAsia"/>
        </w:rPr>
        <w:t>审批</w:t>
      </w:r>
      <w:r w:rsidR="009948B0" w:rsidRPr="007B7820">
        <w:rPr>
          <w:rFonts w:ascii="仿宋_GB2312" w:eastAsia="仿宋_GB2312" w:hint="eastAsia"/>
        </w:rPr>
        <w:t>模</w:t>
      </w:r>
      <w:r w:rsidR="009948B0" w:rsidRPr="007B7820">
        <w:rPr>
          <w:rFonts w:hint="eastAsia"/>
        </w:rPr>
        <w:t>块</w:t>
      </w:r>
      <w:bookmarkEnd w:id="45"/>
    </w:p>
    <w:p w:rsidR="009948B0" w:rsidRPr="007B7820" w:rsidRDefault="009948B0" w:rsidP="009948B0">
      <w:pPr>
        <w:ind w:firstLine="420"/>
      </w:pPr>
      <w:r w:rsidRPr="00FF78BA">
        <w:rPr>
          <w:rFonts w:hint="eastAsia"/>
        </w:rPr>
        <w:t>实现卫星指令执行过程中的数据</w:t>
      </w:r>
      <w:r w:rsidR="00A94E6E">
        <w:rPr>
          <w:rFonts w:hint="eastAsia"/>
        </w:rPr>
        <w:t>的审批操作功能，查询审批记录</w:t>
      </w:r>
      <w:r>
        <w:rPr>
          <w:rFonts w:hint="eastAsia"/>
        </w:rPr>
        <w:t>。</w:t>
      </w:r>
    </w:p>
    <w:p w:rsidR="009948B0" w:rsidRPr="007B7820" w:rsidRDefault="009948B0" w:rsidP="009948B0">
      <w:pPr>
        <w:pStyle w:val="3"/>
      </w:pPr>
      <w:bookmarkStart w:id="46" w:name="_Toc3410710"/>
      <w:r w:rsidRPr="007B7820">
        <w:rPr>
          <w:rFonts w:hint="eastAsia"/>
        </w:rPr>
        <w:t>操作日志</w:t>
      </w:r>
      <w:bookmarkEnd w:id="46"/>
    </w:p>
    <w:p w:rsidR="009948B0" w:rsidRPr="007B7820" w:rsidRDefault="009948B0" w:rsidP="009948B0">
      <w:pPr>
        <w:ind w:firstLine="420"/>
      </w:pPr>
      <w:r w:rsidRPr="007B7820">
        <w:rPr>
          <w:rFonts w:hint="eastAsia"/>
        </w:rPr>
        <w:t>实现指令操作功能的查询、按照指令、时间查询</w:t>
      </w:r>
      <w:r>
        <w:rPr>
          <w:rFonts w:hint="eastAsia"/>
        </w:rPr>
        <w:t>。</w:t>
      </w:r>
    </w:p>
    <w:p w:rsidR="009948B0" w:rsidRPr="007B7820" w:rsidRDefault="00243FC0" w:rsidP="009948B0">
      <w:pPr>
        <w:pStyle w:val="3"/>
      </w:pPr>
      <w:bookmarkStart w:id="47" w:name="_Toc3410711"/>
      <w:r>
        <w:rPr>
          <w:rFonts w:hint="eastAsia"/>
        </w:rPr>
        <w:t>遥测查看</w:t>
      </w:r>
      <w:r w:rsidR="009948B0" w:rsidRPr="007B7820">
        <w:rPr>
          <w:rFonts w:hint="eastAsia"/>
        </w:rPr>
        <w:t>模</w:t>
      </w:r>
      <w:r w:rsidR="009948B0" w:rsidRPr="007B7820">
        <w:rPr>
          <w:rFonts w:ascii="等线" w:eastAsia="等线" w:hint="eastAsia"/>
        </w:rPr>
        <w:t>块</w:t>
      </w:r>
      <w:bookmarkEnd w:id="47"/>
    </w:p>
    <w:p w:rsidR="009948B0" w:rsidRPr="007B7820" w:rsidRDefault="009948B0" w:rsidP="009948B0">
      <w:pPr>
        <w:ind w:firstLine="420"/>
      </w:pPr>
      <w:r w:rsidRPr="007B7820">
        <w:rPr>
          <w:rFonts w:hint="eastAsia"/>
        </w:rPr>
        <w:t>实现卫星遥测</w:t>
      </w:r>
      <w:r>
        <w:rPr>
          <w:rFonts w:hint="eastAsia"/>
        </w:rPr>
        <w:t>数据</w:t>
      </w:r>
      <w:r w:rsidRPr="007B7820">
        <w:rPr>
          <w:rFonts w:hint="eastAsia"/>
        </w:rPr>
        <w:t>参数的</w:t>
      </w:r>
      <w:r>
        <w:rPr>
          <w:rFonts w:hint="eastAsia"/>
        </w:rPr>
        <w:t>实时</w:t>
      </w:r>
      <w:r w:rsidRPr="007B7820">
        <w:rPr>
          <w:rFonts w:hint="eastAsia"/>
        </w:rPr>
        <w:t>展示，实时监测</w:t>
      </w:r>
      <w:r>
        <w:rPr>
          <w:rFonts w:hint="eastAsia"/>
        </w:rPr>
        <w:t>，通过</w:t>
      </w:r>
      <w:r>
        <w:rPr>
          <w:rFonts w:hint="eastAsia"/>
        </w:rPr>
        <w:t>pc</w:t>
      </w:r>
      <w:r>
        <w:rPr>
          <w:rFonts w:hint="eastAsia"/>
        </w:rPr>
        <w:t>定制页面可以分不同界面去展示卫星实时返回的监测数据。</w:t>
      </w:r>
    </w:p>
    <w:p w:rsidR="009948B0" w:rsidRPr="007B7820" w:rsidRDefault="009948B0" w:rsidP="009948B0">
      <w:pPr>
        <w:pStyle w:val="3"/>
      </w:pPr>
      <w:bookmarkStart w:id="48" w:name="_Toc3410712"/>
      <w:r>
        <w:rPr>
          <w:rFonts w:hint="eastAsia"/>
        </w:rPr>
        <w:t>文件查询</w:t>
      </w:r>
      <w:bookmarkEnd w:id="48"/>
    </w:p>
    <w:p w:rsidR="009948B0" w:rsidRDefault="009948B0" w:rsidP="009948B0">
      <w:pPr>
        <w:ind w:firstLine="420"/>
      </w:pPr>
      <w:r>
        <w:rPr>
          <w:rFonts w:hint="eastAsia"/>
        </w:rPr>
        <w:t>实现用户查询帮助文档。</w:t>
      </w:r>
    </w:p>
    <w:p w:rsidR="00FF6663" w:rsidRDefault="00FF6663" w:rsidP="00FF6663">
      <w:pPr>
        <w:pStyle w:val="3"/>
      </w:pPr>
      <w:bookmarkStart w:id="49" w:name="_Toc3410713"/>
      <w:r>
        <w:rPr>
          <w:rFonts w:hint="eastAsia"/>
        </w:rPr>
        <w:t>预警数据展示</w:t>
      </w:r>
      <w:bookmarkEnd w:id="49"/>
    </w:p>
    <w:p w:rsidR="00FF6663" w:rsidRPr="00FF6663" w:rsidRDefault="00FF6663" w:rsidP="009948B0">
      <w:pPr>
        <w:ind w:firstLine="420"/>
      </w:pPr>
      <w:r>
        <w:rPr>
          <w:rFonts w:hint="eastAsia"/>
        </w:rPr>
        <w:t>实时接收遥测预警数据进行展示，通过预警数据查看当前指令关联的遥测数据的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分钟内的曲线数据。</w:t>
      </w:r>
    </w:p>
    <w:p w:rsidR="00100411" w:rsidRDefault="00100411" w:rsidP="00100411">
      <w:pPr>
        <w:pStyle w:val="2"/>
      </w:pPr>
      <w:bookmarkStart w:id="50" w:name="_Toc3410714"/>
      <w:r>
        <w:rPr>
          <w:rFonts w:hint="eastAsia"/>
        </w:rPr>
        <w:t>指标需求</w:t>
      </w:r>
      <w:bookmarkEnd w:id="50"/>
    </w:p>
    <w:p w:rsidR="00100411" w:rsidRDefault="00100411" w:rsidP="00100411">
      <w:pPr>
        <w:pStyle w:val="3"/>
      </w:pPr>
      <w:bookmarkStart w:id="51" w:name="_Toc3410715"/>
      <w:r>
        <w:rPr>
          <w:rFonts w:hint="eastAsia"/>
        </w:rPr>
        <w:t>应用技术</w:t>
      </w:r>
      <w:bookmarkEnd w:id="51"/>
    </w:p>
    <w:p w:rsidR="00100411" w:rsidRDefault="00100411" w:rsidP="00100411">
      <w:pPr>
        <w:ind w:firstLine="420"/>
      </w:pPr>
      <w:r>
        <w:rPr>
          <w:rFonts w:hint="eastAsia"/>
        </w:rPr>
        <w:t>.</w:t>
      </w:r>
      <w:r>
        <w:t>net core</w:t>
      </w:r>
      <w:r>
        <w:rPr>
          <w:rFonts w:hint="eastAsia"/>
        </w:rPr>
        <w:t>：</w:t>
      </w:r>
      <w:r w:rsidRPr="00747560">
        <w:rPr>
          <w:rFonts w:hint="eastAsia"/>
        </w:rPr>
        <w:t>开源的模块化的</w:t>
      </w:r>
      <w:r w:rsidRPr="00747560">
        <w:rPr>
          <w:rFonts w:hint="eastAsia"/>
        </w:rPr>
        <w:t>Framework</w:t>
      </w:r>
      <w:r>
        <w:rPr>
          <w:rFonts w:hint="eastAsia"/>
        </w:rPr>
        <w:t>，</w:t>
      </w:r>
      <w:r w:rsidRPr="00747560">
        <w:rPr>
          <w:rFonts w:hint="eastAsia"/>
        </w:rPr>
        <w:t>实现了跨平台跨设备</w:t>
      </w:r>
    </w:p>
    <w:p w:rsidR="00100411" w:rsidRDefault="00100411" w:rsidP="00100411">
      <w:pPr>
        <w:ind w:firstLine="420"/>
      </w:pPr>
      <w:r>
        <w:rPr>
          <w:rFonts w:hint="eastAsia"/>
        </w:rPr>
        <w:t>Docker</w:t>
      </w:r>
      <w:r>
        <w:rPr>
          <w:rFonts w:hint="eastAsia"/>
        </w:rPr>
        <w:t>：</w:t>
      </w:r>
      <w:r w:rsidRPr="00941151">
        <w:rPr>
          <w:rFonts w:hint="eastAsia"/>
        </w:rPr>
        <w:t>是一个开源的应用容器引擎</w:t>
      </w:r>
    </w:p>
    <w:p w:rsidR="00100411" w:rsidRDefault="00100411" w:rsidP="0010041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97A73">
        <w:t>Kafka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开源流处理平台</w:t>
      </w:r>
    </w:p>
    <w:p w:rsidR="00100411" w:rsidRDefault="00100411" w:rsidP="0010041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高性能的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key-value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</w:t>
      </w:r>
    </w:p>
    <w:p w:rsidR="00100411" w:rsidRDefault="00100411" w:rsidP="00100411">
      <w:pPr>
        <w:ind w:firstLine="420"/>
      </w:pPr>
      <w:r w:rsidRPr="00AD5DA8">
        <w:rPr>
          <w:rFonts w:ascii="宋体" w:hAnsi="宋体"/>
        </w:rPr>
        <w:t>Nginx</w:t>
      </w:r>
      <w:r>
        <w:rPr>
          <w:rFonts w:ascii="宋体" w:hAnsi="宋体" w:hint="eastAsia"/>
        </w:rPr>
        <w:t>：</w:t>
      </w:r>
      <w:r w:rsidRPr="00702861">
        <w:t>高性能的开源的</w:t>
      </w:r>
      <w:r w:rsidRPr="00702861">
        <w:t>HTTP</w:t>
      </w:r>
      <w:r w:rsidRPr="00702861">
        <w:t>和反向代理服务器</w:t>
      </w:r>
    </w:p>
    <w:p w:rsidR="00100411" w:rsidRDefault="00100411" w:rsidP="00100411">
      <w:pPr>
        <w:ind w:firstLine="420"/>
      </w:pPr>
      <w:r w:rsidRPr="00567CB6">
        <w:rPr>
          <w:rFonts w:ascii="宋体" w:hAnsi="宋体"/>
        </w:rPr>
        <w:t>Bootstrap</w:t>
      </w:r>
      <w:r>
        <w:rPr>
          <w:rFonts w:ascii="宋体" w:hAnsi="宋体" w:hint="eastAsia"/>
        </w:rPr>
        <w:t>：</w:t>
      </w:r>
      <w:r>
        <w:t>前端框架采用</w:t>
      </w:r>
    </w:p>
    <w:p w:rsidR="00100411" w:rsidRPr="00100411" w:rsidRDefault="00100411" w:rsidP="00100411">
      <w:pPr>
        <w:ind w:firstLine="420"/>
      </w:pPr>
      <w:r>
        <w:rPr>
          <w:rFonts w:ascii="宋体" w:hAnsi="宋体" w:hint="eastAsia"/>
        </w:rPr>
        <w:t>N</w:t>
      </w:r>
      <w:r>
        <w:rPr>
          <w:rFonts w:ascii="宋体" w:hAnsi="宋体"/>
        </w:rPr>
        <w:t>etMQ</w:t>
      </w:r>
      <w:r>
        <w:rPr>
          <w:rFonts w:ascii="宋体" w:hAnsi="宋体" w:hint="eastAsia"/>
        </w:rPr>
        <w:t>：消息队列</w:t>
      </w:r>
    </w:p>
    <w:p w:rsidR="00100411" w:rsidRDefault="00100411" w:rsidP="00100411">
      <w:pPr>
        <w:pStyle w:val="3"/>
      </w:pPr>
      <w:bookmarkStart w:id="52" w:name="_Toc3410716"/>
      <w:r>
        <w:rPr>
          <w:rFonts w:hint="eastAsia"/>
        </w:rPr>
        <w:t>性能需求</w:t>
      </w:r>
      <w:bookmarkEnd w:id="52"/>
    </w:p>
    <w:p w:rsidR="00100411" w:rsidRDefault="00100411" w:rsidP="00100411">
      <w:pPr>
        <w:ind w:firstLine="420"/>
      </w:pPr>
      <w:r w:rsidRPr="00C83387">
        <w:rPr>
          <w:rFonts w:hint="eastAsia"/>
        </w:rPr>
        <w:t>在网络和终端环境正常情况下，系统运行流畅，信息响应时间小于</w:t>
      </w:r>
      <w:r w:rsidRPr="00C83387">
        <w:rPr>
          <w:rFonts w:hint="eastAsia"/>
        </w:rPr>
        <w:t>5s</w:t>
      </w:r>
      <w:r w:rsidRPr="00C83387">
        <w:rPr>
          <w:rFonts w:hint="eastAsia"/>
        </w:rPr>
        <w:t>。</w:t>
      </w:r>
    </w:p>
    <w:p w:rsidR="00857876" w:rsidRPr="001D76DA" w:rsidRDefault="00857876" w:rsidP="00857876">
      <w:pPr>
        <w:pStyle w:val="3"/>
      </w:pPr>
      <w:bookmarkStart w:id="53" w:name="_Toc3410717"/>
      <w:r w:rsidRPr="00684AE8">
        <w:rPr>
          <w:rFonts w:hint="eastAsia"/>
        </w:rPr>
        <w:t>可靠性和稳定性</w:t>
      </w:r>
      <w:r>
        <w:rPr>
          <w:rFonts w:hint="eastAsia"/>
        </w:rPr>
        <w:t>要求</w:t>
      </w:r>
      <w:bookmarkEnd w:id="53"/>
    </w:p>
    <w:p w:rsidR="00857876" w:rsidRDefault="00857876" w:rsidP="00857876">
      <w:pPr>
        <w:ind w:firstLine="480"/>
      </w:pPr>
      <w:r w:rsidRPr="00C84DD8">
        <w:rPr>
          <w:rFonts w:hint="eastAsia"/>
          <w:sz w:val="24"/>
        </w:rPr>
        <w:t>为满足长时间运行要求，</w:t>
      </w:r>
      <w:r>
        <w:rPr>
          <w:rFonts w:hint="eastAsia"/>
          <w:sz w:val="24"/>
        </w:rPr>
        <w:t>远程协同故障处理系统</w:t>
      </w:r>
      <w:r w:rsidRPr="00C84DD8">
        <w:rPr>
          <w:rFonts w:hint="eastAsia"/>
          <w:sz w:val="24"/>
        </w:rPr>
        <w:t>应具有一定的容错能力。平均无故障运行时间不小于</w:t>
      </w:r>
      <w:r w:rsidRPr="00C84DD8">
        <w:rPr>
          <w:rFonts w:hint="eastAsia"/>
          <w:sz w:val="24"/>
        </w:rPr>
        <w:t>1500</w:t>
      </w:r>
      <w:r w:rsidRPr="00C84DD8">
        <w:rPr>
          <w:rFonts w:hint="eastAsia"/>
          <w:sz w:val="24"/>
        </w:rPr>
        <w:t>小时（验证考核标准：连续运行无故障时间大于</w:t>
      </w:r>
      <w:r w:rsidRPr="00C84DD8">
        <w:rPr>
          <w:rFonts w:hint="eastAsia"/>
          <w:sz w:val="24"/>
        </w:rPr>
        <w:t>72</w:t>
      </w:r>
      <w:r w:rsidRPr="00684AE8">
        <w:rPr>
          <w:rFonts w:ascii="Arial" w:hAnsi="Arial" w:cs="宋体" w:hint="eastAsia"/>
          <w:color w:val="000000"/>
          <w:sz w:val="24"/>
        </w:rPr>
        <w:t>小时</w:t>
      </w:r>
      <w:r>
        <w:rPr>
          <w:rFonts w:ascii="Arial" w:hAnsi="Arial" w:cs="宋体" w:hint="eastAsia"/>
          <w:color w:val="000000"/>
          <w:sz w:val="24"/>
        </w:rPr>
        <w:t>）</w:t>
      </w:r>
      <w:r w:rsidRPr="00684AE8">
        <w:rPr>
          <w:rFonts w:ascii="Arial" w:hAnsi="Arial" w:cs="宋体" w:hint="eastAsia"/>
          <w:color w:val="000000"/>
          <w:sz w:val="24"/>
        </w:rPr>
        <w:t>。</w:t>
      </w:r>
    </w:p>
    <w:p w:rsidR="00857876" w:rsidRPr="001D76DA" w:rsidRDefault="00857876" w:rsidP="00857876">
      <w:pPr>
        <w:pStyle w:val="3"/>
      </w:pPr>
      <w:bookmarkStart w:id="54" w:name="_Toc3410718"/>
      <w:r>
        <w:rPr>
          <w:rFonts w:hint="eastAsia"/>
        </w:rPr>
        <w:t>通用性与可扩展性要求</w:t>
      </w:r>
      <w:bookmarkEnd w:id="54"/>
    </w:p>
    <w:p w:rsidR="00857876" w:rsidRPr="00857876" w:rsidRDefault="00857876" w:rsidP="00857876">
      <w:pPr>
        <w:ind w:firstLine="480"/>
      </w:pPr>
      <w:r>
        <w:rPr>
          <w:rFonts w:hint="eastAsia"/>
          <w:sz w:val="24"/>
        </w:rPr>
        <w:t>远程协同故障处理系统</w:t>
      </w:r>
      <w:r w:rsidRPr="00C84DD8">
        <w:rPr>
          <w:rFonts w:hint="eastAsia"/>
          <w:sz w:val="24"/>
        </w:rPr>
        <w:t>要求具有良好的通用性和可扩展性，随着</w:t>
      </w:r>
      <w:r>
        <w:rPr>
          <w:rFonts w:hint="eastAsia"/>
          <w:sz w:val="24"/>
        </w:rPr>
        <w:t>卫星型号数</w:t>
      </w:r>
      <w:r w:rsidRPr="00C84DD8">
        <w:rPr>
          <w:rFonts w:hint="eastAsia"/>
          <w:sz w:val="24"/>
        </w:rPr>
        <w:t>量的增加，</w:t>
      </w:r>
      <w:r w:rsidRPr="00225162">
        <w:rPr>
          <w:rFonts w:ascii="Arial" w:hAnsi="Arial" w:cs="宋体" w:hint="eastAsia"/>
          <w:color w:val="000000"/>
          <w:sz w:val="24"/>
        </w:rPr>
        <w:t>应用系统能够随着硬件和系统软件的升级或增加，具有良好的可扩展性。与此同时，</w:t>
      </w:r>
      <w:r>
        <w:rPr>
          <w:rFonts w:ascii="Arial" w:hAnsi="Arial" w:cs="宋体" w:hint="eastAsia"/>
          <w:color w:val="000000"/>
          <w:sz w:val="24"/>
        </w:rPr>
        <w:t>系统</w:t>
      </w:r>
      <w:r w:rsidRPr="00225162">
        <w:rPr>
          <w:rFonts w:ascii="Arial" w:hAnsi="Arial" w:cs="宋体" w:hint="eastAsia"/>
          <w:color w:val="000000"/>
          <w:sz w:val="24"/>
        </w:rPr>
        <w:t>将具有良好的开放性，遵循业界相关标准</w:t>
      </w:r>
      <w:r>
        <w:rPr>
          <w:rFonts w:ascii="Arial" w:hAnsi="Arial" w:cs="宋体" w:hint="eastAsia"/>
          <w:color w:val="000000"/>
          <w:sz w:val="24"/>
        </w:rPr>
        <w:t>，支持开放的标准接口，适应业务需求的不断变化对软件的调整。</w:t>
      </w:r>
    </w:p>
    <w:p w:rsidR="00100411" w:rsidRDefault="00100411" w:rsidP="00100411">
      <w:pPr>
        <w:pStyle w:val="3"/>
      </w:pPr>
      <w:bookmarkStart w:id="55" w:name="_Toc3410719"/>
      <w:r>
        <w:lastRenderedPageBreak/>
        <w:t>系统环境</w:t>
      </w:r>
      <w:bookmarkEnd w:id="55"/>
    </w:p>
    <w:p w:rsidR="00100411" w:rsidRDefault="00100411" w:rsidP="00100411">
      <w:pPr>
        <w:ind w:firstLine="420"/>
      </w:pPr>
      <w:r>
        <w:t>系统开发环境：</w:t>
      </w:r>
      <w:r>
        <w:rPr>
          <w:rFonts w:hint="eastAsia"/>
        </w:rPr>
        <w:t>L</w:t>
      </w:r>
      <w:r>
        <w:t>inux Centos7.2</w:t>
      </w:r>
    </w:p>
    <w:p w:rsidR="00100411" w:rsidRDefault="00100411" w:rsidP="00100411">
      <w:pPr>
        <w:ind w:firstLine="420"/>
      </w:pPr>
      <w:r>
        <w:t>系统生成环境：</w:t>
      </w:r>
      <w:r>
        <w:rPr>
          <w:rFonts w:hint="eastAsia"/>
        </w:rPr>
        <w:t>L</w:t>
      </w:r>
      <w:r>
        <w:t>inux</w:t>
      </w:r>
      <w:r>
        <w:t>版本</w:t>
      </w:r>
    </w:p>
    <w:p w:rsidR="00100411" w:rsidRDefault="00100411" w:rsidP="00100411">
      <w:pPr>
        <w:ind w:firstLine="420"/>
      </w:pPr>
      <w:r>
        <w:t>开发语言：</w:t>
      </w:r>
      <w:r>
        <w:rPr>
          <w:rFonts w:hint="eastAsia"/>
        </w:rPr>
        <w:t>C#</w:t>
      </w:r>
    </w:p>
    <w:p w:rsidR="00100411" w:rsidRDefault="00100411" w:rsidP="00100411">
      <w:pPr>
        <w:ind w:firstLine="420"/>
        <w:rPr>
          <w:rFonts w:ascii="宋体" w:hAnsi="宋体"/>
        </w:rPr>
      </w:pPr>
      <w:r>
        <w:t>运行框架：</w:t>
      </w:r>
      <w:r w:rsidRPr="00D3484A">
        <w:rPr>
          <w:rFonts w:ascii="宋体" w:hAnsi="宋体"/>
        </w:rPr>
        <w:t>Dotnet Core2.</w:t>
      </w:r>
      <w:r>
        <w:rPr>
          <w:rFonts w:ascii="宋体" w:hAnsi="宋体"/>
        </w:rPr>
        <w:t>1</w:t>
      </w:r>
    </w:p>
    <w:p w:rsidR="00100411" w:rsidRDefault="00100411" w:rsidP="0010041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容器管理：docker</w:t>
      </w:r>
    </w:p>
    <w:p w:rsidR="00100411" w:rsidRDefault="00100411" w:rsidP="00100411">
      <w:pPr>
        <w:ind w:firstLine="420"/>
        <w:rPr>
          <w:rFonts w:ascii="宋体" w:hAnsi="宋体"/>
        </w:rPr>
      </w:pPr>
      <w:r>
        <w:rPr>
          <w:rFonts w:ascii="宋体" w:hAnsi="宋体"/>
        </w:rPr>
        <w:t>检测和</w:t>
      </w:r>
      <w:r w:rsidRPr="008D0E51">
        <w:rPr>
          <w:rFonts w:ascii="宋体" w:hAnsi="宋体"/>
        </w:rPr>
        <w:t>预警</w:t>
      </w:r>
      <w:r>
        <w:rPr>
          <w:rFonts w:ascii="宋体" w:hAnsi="宋体"/>
        </w:rPr>
        <w:t>数据存储数据库：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edis</w:t>
      </w:r>
    </w:p>
    <w:p w:rsidR="00100411" w:rsidRDefault="00100411" w:rsidP="00100411">
      <w:pPr>
        <w:ind w:firstLine="420"/>
        <w:rPr>
          <w:rFonts w:ascii="宋体" w:hAnsi="宋体"/>
        </w:rPr>
      </w:pPr>
      <w:r>
        <w:rPr>
          <w:rFonts w:ascii="宋体" w:hAnsi="宋体"/>
        </w:rPr>
        <w:t>系统用户和配置信息数据库：Sqlite</w:t>
      </w:r>
    </w:p>
    <w:p w:rsidR="00100411" w:rsidRDefault="00100411" w:rsidP="00100411">
      <w:pPr>
        <w:ind w:firstLine="420"/>
        <w:rPr>
          <w:rFonts w:ascii="宋体" w:hAnsi="宋体"/>
        </w:rPr>
      </w:pPr>
      <w:r>
        <w:rPr>
          <w:rFonts w:ascii="宋体" w:hAnsi="宋体"/>
        </w:rPr>
        <w:t>消息队列服务：初步使用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etMQ，生成环境使用</w:t>
      </w:r>
      <w:r>
        <w:rPr>
          <w:rFonts w:ascii="宋体" w:hAnsi="宋体" w:hint="eastAsia"/>
        </w:rPr>
        <w:t>K</w:t>
      </w:r>
      <w:r>
        <w:rPr>
          <w:rFonts w:ascii="宋体" w:hAnsi="宋体"/>
        </w:rPr>
        <w:t>afka</w:t>
      </w:r>
    </w:p>
    <w:p w:rsidR="00100411" w:rsidRDefault="00857876" w:rsidP="00100411">
      <w:pPr>
        <w:pStyle w:val="3"/>
      </w:pPr>
      <w:bookmarkStart w:id="56" w:name="_Toc3410720"/>
      <w:r>
        <w:rPr>
          <w:rFonts w:hint="eastAsia"/>
        </w:rPr>
        <w:t>质量要求</w:t>
      </w:r>
      <w:bookmarkEnd w:id="56"/>
    </w:p>
    <w:p w:rsidR="00100411" w:rsidRPr="001D76DA" w:rsidRDefault="00100411" w:rsidP="00CE3006">
      <w:pPr>
        <w:pStyle w:val="a3"/>
        <w:numPr>
          <w:ilvl w:val="0"/>
          <w:numId w:val="8"/>
        </w:numPr>
      </w:pPr>
      <w:r w:rsidRPr="001D76DA">
        <w:rPr>
          <w:rFonts w:hint="eastAsia"/>
        </w:rPr>
        <w:t>正确性：正确完成</w:t>
      </w:r>
      <w:r w:rsidRPr="0006253F">
        <w:rPr>
          <w:rFonts w:ascii="Arial" w:hAnsi="Arial" w:cs="宋体" w:hint="eastAsia"/>
          <w:color w:val="000000"/>
        </w:rPr>
        <w:t>系统</w:t>
      </w:r>
      <w:r w:rsidRPr="001D76DA">
        <w:rPr>
          <w:rFonts w:hint="eastAsia"/>
        </w:rPr>
        <w:t>需求的各项功能，确保</w:t>
      </w:r>
      <w:r w:rsidRPr="0006253F">
        <w:rPr>
          <w:rFonts w:ascii="Arial" w:hAnsi="Arial" w:cs="宋体" w:hint="eastAsia"/>
          <w:color w:val="000000"/>
        </w:rPr>
        <w:t>系统</w:t>
      </w:r>
      <w:r w:rsidRPr="001D76DA">
        <w:rPr>
          <w:rFonts w:hint="eastAsia"/>
        </w:rPr>
        <w:t>的所有业务逻辑正确；</w:t>
      </w:r>
    </w:p>
    <w:p w:rsidR="00100411" w:rsidRPr="001D76DA" w:rsidRDefault="00100411" w:rsidP="00CE3006">
      <w:pPr>
        <w:pStyle w:val="a3"/>
        <w:numPr>
          <w:ilvl w:val="0"/>
          <w:numId w:val="8"/>
        </w:numPr>
      </w:pPr>
      <w:r w:rsidRPr="001D76DA">
        <w:rPr>
          <w:rFonts w:hint="eastAsia"/>
        </w:rPr>
        <w:t>易用性：</w:t>
      </w:r>
      <w:r w:rsidRPr="0006253F">
        <w:rPr>
          <w:rFonts w:ascii="Arial" w:hAnsi="Arial" w:cs="宋体" w:hint="eastAsia"/>
          <w:color w:val="000000"/>
        </w:rPr>
        <w:t>系统</w:t>
      </w:r>
      <w:r w:rsidRPr="001D76DA">
        <w:rPr>
          <w:rFonts w:hint="eastAsia"/>
        </w:rPr>
        <w:t>的操作须符合常用的</w:t>
      </w:r>
      <w:r w:rsidRPr="0006253F">
        <w:rPr>
          <w:rFonts w:ascii="Arial" w:hAnsi="Arial" w:cs="宋体" w:hint="eastAsia"/>
          <w:color w:val="000000"/>
        </w:rPr>
        <w:t>系统</w:t>
      </w:r>
      <w:r w:rsidRPr="001D76DA">
        <w:rPr>
          <w:rFonts w:hint="eastAsia"/>
        </w:rPr>
        <w:t>操作习惯，界面友好，操作直观；</w:t>
      </w:r>
    </w:p>
    <w:p w:rsidR="00100411" w:rsidRPr="001D76DA" w:rsidRDefault="00100411" w:rsidP="00CE3006">
      <w:pPr>
        <w:pStyle w:val="a3"/>
        <w:numPr>
          <w:ilvl w:val="0"/>
          <w:numId w:val="8"/>
        </w:numPr>
      </w:pPr>
      <w:r w:rsidRPr="001D76DA">
        <w:rPr>
          <w:rFonts w:hint="eastAsia"/>
        </w:rPr>
        <w:t>健壮性：</w:t>
      </w:r>
      <w:r w:rsidRPr="0006253F">
        <w:rPr>
          <w:rFonts w:ascii="Arial" w:hAnsi="Arial" w:cs="宋体" w:hint="eastAsia"/>
          <w:color w:val="000000"/>
        </w:rPr>
        <w:t>系统</w:t>
      </w:r>
      <w:r w:rsidRPr="001D76DA">
        <w:rPr>
          <w:rFonts w:hint="eastAsia"/>
        </w:rPr>
        <w:t>的运行稳定可靠，满足不小于</w:t>
      </w:r>
      <w:r>
        <w:rPr>
          <w:rFonts w:hint="eastAsia"/>
        </w:rPr>
        <w:t>3</w:t>
      </w:r>
      <w:r w:rsidRPr="001D76DA">
        <w:rPr>
          <w:rFonts w:hint="eastAsia"/>
        </w:rPr>
        <w:t>天的连续稳定运行需求；</w:t>
      </w:r>
    </w:p>
    <w:p w:rsidR="00100411" w:rsidRPr="001D76DA" w:rsidRDefault="00100411" w:rsidP="00CE3006">
      <w:pPr>
        <w:pStyle w:val="a3"/>
        <w:numPr>
          <w:ilvl w:val="0"/>
          <w:numId w:val="8"/>
        </w:numPr>
      </w:pPr>
      <w:r w:rsidRPr="001D76DA">
        <w:rPr>
          <w:rFonts w:hint="eastAsia"/>
        </w:rPr>
        <w:t>安全性：</w:t>
      </w:r>
      <w:r w:rsidRPr="0006253F">
        <w:rPr>
          <w:rFonts w:ascii="Arial" w:hAnsi="Arial" w:cs="宋体" w:hint="eastAsia"/>
          <w:color w:val="000000"/>
        </w:rPr>
        <w:t>系统</w:t>
      </w:r>
      <w:r w:rsidRPr="001D76DA">
        <w:rPr>
          <w:rFonts w:hint="eastAsia"/>
        </w:rPr>
        <w:t>的设计必须考虑安全性需求，降低误操作的概率；</w:t>
      </w:r>
    </w:p>
    <w:p w:rsidR="00100411" w:rsidRPr="0006253F" w:rsidRDefault="00100411" w:rsidP="00CE3006">
      <w:pPr>
        <w:pStyle w:val="a3"/>
        <w:numPr>
          <w:ilvl w:val="0"/>
          <w:numId w:val="8"/>
        </w:numPr>
        <w:rPr>
          <w:rFonts w:ascii="宋体" w:hAnsi="宋体"/>
        </w:rPr>
      </w:pPr>
      <w:r w:rsidRPr="0006253F">
        <w:rPr>
          <w:rFonts w:ascii="宋体" w:hAnsi="宋体" w:hint="eastAsia"/>
        </w:rPr>
        <w:t>兼容性：</w:t>
      </w:r>
      <w:r w:rsidRPr="0006253F">
        <w:rPr>
          <w:rFonts w:ascii="Arial" w:hAnsi="Arial" w:cs="宋体" w:hint="eastAsia"/>
          <w:color w:val="000000"/>
        </w:rPr>
        <w:t>系统</w:t>
      </w:r>
      <w:r w:rsidRPr="0006253F">
        <w:rPr>
          <w:rFonts w:ascii="宋体" w:hAnsi="宋体" w:hint="eastAsia"/>
        </w:rPr>
        <w:t>需与其他软件相互兼容，不得影响其他系统运行；</w:t>
      </w:r>
    </w:p>
    <w:p w:rsidR="00100411" w:rsidRPr="00100411" w:rsidRDefault="00100411" w:rsidP="00100411">
      <w:pPr>
        <w:ind w:firstLine="420"/>
      </w:pPr>
      <w:r w:rsidRPr="0006253F">
        <w:rPr>
          <w:rFonts w:ascii="宋体" w:hAnsi="宋体" w:hint="eastAsia"/>
        </w:rPr>
        <w:t>方便性：</w:t>
      </w:r>
      <w:r w:rsidRPr="0006253F">
        <w:rPr>
          <w:rFonts w:ascii="Arial" w:hAnsi="Arial" w:cs="宋体" w:hint="eastAsia"/>
          <w:color w:val="000000"/>
        </w:rPr>
        <w:t>系统</w:t>
      </w:r>
      <w:r w:rsidRPr="0006253F">
        <w:rPr>
          <w:rFonts w:ascii="宋体" w:hAnsi="宋体" w:hint="eastAsia"/>
        </w:rPr>
        <w:t>安装简便、易行。</w:t>
      </w:r>
    </w:p>
    <w:p w:rsidR="00100411" w:rsidRDefault="00100411" w:rsidP="00100411">
      <w:pPr>
        <w:pStyle w:val="2"/>
      </w:pPr>
      <w:bookmarkStart w:id="57" w:name="_Toc3410721"/>
      <w:r>
        <w:rPr>
          <w:rFonts w:hint="eastAsia"/>
        </w:rPr>
        <w:t>接口需求</w:t>
      </w:r>
      <w:bookmarkEnd w:id="57"/>
    </w:p>
    <w:p w:rsidR="00100411" w:rsidRPr="00630A1C" w:rsidRDefault="00100411" w:rsidP="00100411">
      <w:pPr>
        <w:pStyle w:val="3"/>
      </w:pPr>
      <w:bookmarkStart w:id="58" w:name="_Toc3410722"/>
      <w:r w:rsidRPr="00630A1C">
        <w:rPr>
          <w:rFonts w:hint="eastAsia"/>
        </w:rPr>
        <w:t>数据分析服务接口</w:t>
      </w:r>
      <w:bookmarkEnd w:id="58"/>
    </w:p>
    <w:p w:rsidR="00100411" w:rsidRDefault="002B3689" w:rsidP="00100411">
      <w:pPr>
        <w:ind w:firstLine="480"/>
        <w:rPr>
          <w:sz w:val="24"/>
        </w:rPr>
      </w:pPr>
      <w:r>
        <w:rPr>
          <w:rFonts w:hint="eastAsia"/>
          <w:sz w:val="24"/>
        </w:rPr>
        <w:t>远程协同故障处理系统对外接口包括遥测接收、单条遥控指令编辑发送、操作程序脚本发送及显示管理。系统通过</w:t>
      </w:r>
      <w:r>
        <w:rPr>
          <w:rFonts w:hint="eastAsia"/>
          <w:sz w:val="24"/>
        </w:rPr>
        <w:t>kafka</w:t>
      </w:r>
      <w:r w:rsidRPr="00C84DD8">
        <w:rPr>
          <w:rFonts w:hint="eastAsia"/>
          <w:sz w:val="24"/>
        </w:rPr>
        <w:t>订阅</w:t>
      </w:r>
      <w:r>
        <w:rPr>
          <w:rFonts w:hint="eastAsia"/>
          <w:sz w:val="24"/>
        </w:rPr>
        <w:t>遥测数据并显示，无需存储遥测参数；单条指令发送，通过界面编辑指令号和指令参数后，通过</w:t>
      </w:r>
      <w:r>
        <w:rPr>
          <w:rFonts w:hint="eastAsia"/>
          <w:sz w:val="24"/>
        </w:rPr>
        <w:t>restful</w:t>
      </w:r>
      <w:r>
        <w:rPr>
          <w:rFonts w:hint="eastAsia"/>
          <w:sz w:val="24"/>
        </w:rPr>
        <w:t>发送指令和接收指令反馈信息；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服务接收上传的操作程序脚本并存储，用户通过界面选择要执行的脚本并启动后，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服务将脚本文件内容通过</w:t>
      </w:r>
      <w:r>
        <w:rPr>
          <w:rFonts w:hint="eastAsia"/>
          <w:sz w:val="24"/>
        </w:rPr>
        <w:t>restful</w:t>
      </w:r>
      <w:r>
        <w:rPr>
          <w:rFonts w:hint="eastAsia"/>
          <w:sz w:val="24"/>
        </w:rPr>
        <w:t>发送给脚本解析及执行模块，脚本解析后生成操作指令列表反馈给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服务显示，开始执行脚本指令后，执行进度及执行结果通过</w:t>
      </w:r>
      <w:r>
        <w:rPr>
          <w:rFonts w:hint="eastAsia"/>
          <w:sz w:val="24"/>
        </w:rPr>
        <w:t>restful</w:t>
      </w:r>
      <w:r>
        <w:rPr>
          <w:rFonts w:hint="eastAsia"/>
          <w:sz w:val="24"/>
        </w:rPr>
        <w:t>反馈给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服务显示。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1868"/>
        <w:gridCol w:w="951"/>
        <w:gridCol w:w="2000"/>
        <w:gridCol w:w="1070"/>
        <w:gridCol w:w="3644"/>
      </w:tblGrid>
      <w:tr w:rsidR="003512EA" w:rsidRPr="00FE37E5" w:rsidTr="003512EA">
        <w:tc>
          <w:tcPr>
            <w:tcW w:w="0" w:type="auto"/>
            <w:shd w:val="clear" w:color="auto" w:fill="AEAAAA"/>
          </w:tcPr>
          <w:p w:rsidR="003512EA" w:rsidRPr="00FE37E5" w:rsidRDefault="003512EA" w:rsidP="005953FF">
            <w:pPr>
              <w:pStyle w:val="aff5"/>
              <w:jc w:val="left"/>
              <w:rPr>
                <w:b/>
                <w:sz w:val="21"/>
                <w:szCs w:val="21"/>
              </w:rPr>
            </w:pPr>
            <w:r w:rsidRPr="00FE37E5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AEAAAA"/>
          </w:tcPr>
          <w:p w:rsidR="003512EA" w:rsidRPr="00FE37E5" w:rsidRDefault="003512EA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A2591E">
              <w:rPr>
                <w:rFonts w:hint="eastAsia"/>
                <w:b/>
                <w:sz w:val="21"/>
                <w:szCs w:val="21"/>
              </w:rPr>
              <w:t>消息</w:t>
            </w:r>
            <w:r w:rsidRPr="00A2591E">
              <w:rPr>
                <w:b/>
                <w:sz w:val="21"/>
                <w:szCs w:val="21"/>
              </w:rPr>
              <w:t>名称</w:t>
            </w:r>
            <w:r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类名</w:t>
            </w:r>
          </w:p>
        </w:tc>
        <w:tc>
          <w:tcPr>
            <w:tcW w:w="0" w:type="auto"/>
            <w:shd w:val="clear" w:color="auto" w:fill="AEAAAA"/>
          </w:tcPr>
          <w:p w:rsidR="003512EA" w:rsidRPr="00FE37E5" w:rsidRDefault="003512EA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FE37E5">
              <w:rPr>
                <w:rFonts w:hint="eastAsia"/>
                <w:b/>
                <w:sz w:val="21"/>
                <w:szCs w:val="21"/>
              </w:rPr>
              <w:t>生产者</w:t>
            </w:r>
          </w:p>
        </w:tc>
        <w:tc>
          <w:tcPr>
            <w:tcW w:w="0" w:type="auto"/>
            <w:shd w:val="clear" w:color="auto" w:fill="AEAAAA"/>
          </w:tcPr>
          <w:p w:rsidR="003512EA" w:rsidRPr="00FE37E5" w:rsidRDefault="003512EA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FE37E5">
              <w:rPr>
                <w:rFonts w:hint="eastAsia"/>
                <w:b/>
                <w:sz w:val="21"/>
                <w:szCs w:val="21"/>
              </w:rPr>
              <w:t>消费者</w:t>
            </w:r>
          </w:p>
        </w:tc>
        <w:tc>
          <w:tcPr>
            <w:tcW w:w="0" w:type="auto"/>
            <w:shd w:val="clear" w:color="auto" w:fill="AEAAAA"/>
          </w:tcPr>
          <w:p w:rsidR="003512EA" w:rsidRPr="00FE37E5" w:rsidRDefault="003512EA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FE37E5">
              <w:rPr>
                <w:b/>
                <w:sz w:val="21"/>
                <w:szCs w:val="21"/>
              </w:rPr>
              <w:t>T</w:t>
            </w:r>
            <w:r w:rsidRPr="00FE37E5">
              <w:rPr>
                <w:rFonts w:hint="eastAsia"/>
                <w:b/>
                <w:sz w:val="21"/>
                <w:szCs w:val="21"/>
              </w:rPr>
              <w:t>opic</w:t>
            </w:r>
          </w:p>
        </w:tc>
        <w:tc>
          <w:tcPr>
            <w:tcW w:w="0" w:type="auto"/>
            <w:shd w:val="clear" w:color="auto" w:fill="AEAAAA"/>
          </w:tcPr>
          <w:p w:rsidR="003512EA" w:rsidRPr="00FE37E5" w:rsidRDefault="003512EA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A2591E">
              <w:rPr>
                <w:rFonts w:hint="eastAsia"/>
                <w:b/>
                <w:sz w:val="21"/>
                <w:szCs w:val="21"/>
              </w:rPr>
              <w:t>消息</w:t>
            </w:r>
            <w:r w:rsidRPr="00A2591E">
              <w:rPr>
                <w:b/>
                <w:sz w:val="21"/>
                <w:szCs w:val="21"/>
              </w:rPr>
              <w:t>内容</w:t>
            </w:r>
            <w:r w:rsidRPr="00A2591E">
              <w:rPr>
                <w:rFonts w:hint="eastAsia"/>
                <w:b/>
                <w:sz w:val="21"/>
                <w:szCs w:val="21"/>
              </w:rPr>
              <w:t>（字段</w:t>
            </w:r>
            <w:r w:rsidRPr="00A2591E">
              <w:rPr>
                <w:b/>
                <w:sz w:val="21"/>
                <w:szCs w:val="21"/>
              </w:rPr>
              <w:t>名称</w:t>
            </w:r>
            <w:r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字段</w:t>
            </w:r>
            <w:r>
              <w:rPr>
                <w:b/>
                <w:sz w:val="21"/>
                <w:szCs w:val="21"/>
              </w:rPr>
              <w:t>代号</w:t>
            </w:r>
            <w:r w:rsidRPr="00A2591E">
              <w:rPr>
                <w:b/>
                <w:sz w:val="21"/>
                <w:szCs w:val="21"/>
              </w:rPr>
              <w:t>/</w:t>
            </w:r>
            <w:r w:rsidRPr="00A2591E">
              <w:rPr>
                <w:b/>
                <w:sz w:val="21"/>
                <w:szCs w:val="21"/>
              </w:rPr>
              <w:t>字段类型）</w:t>
            </w:r>
          </w:p>
        </w:tc>
      </w:tr>
      <w:tr w:rsidR="003512EA" w:rsidRPr="00FE37E5" w:rsidTr="003512EA">
        <w:tc>
          <w:tcPr>
            <w:tcW w:w="0" w:type="auto"/>
            <w:shd w:val="clear" w:color="auto" w:fill="auto"/>
          </w:tcPr>
          <w:p w:rsidR="003512EA" w:rsidRPr="00FE37E5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FE37E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512EA" w:rsidRPr="00A2591E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A2591E">
              <w:rPr>
                <w:rFonts w:hint="eastAsia"/>
                <w:sz w:val="21"/>
                <w:szCs w:val="21"/>
              </w:rPr>
              <w:t>遥测</w:t>
            </w:r>
            <w:r w:rsidRPr="00A2591E">
              <w:rPr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EuEntity</w:t>
            </w:r>
          </w:p>
        </w:tc>
        <w:tc>
          <w:tcPr>
            <w:tcW w:w="0" w:type="auto"/>
            <w:shd w:val="clear" w:color="auto" w:fill="auto"/>
          </w:tcPr>
          <w:p w:rsidR="003512EA" w:rsidRPr="00A2591E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外部系统</w:t>
            </w:r>
          </w:p>
        </w:tc>
        <w:tc>
          <w:tcPr>
            <w:tcW w:w="0" w:type="auto"/>
            <w:shd w:val="clear" w:color="auto" w:fill="auto"/>
          </w:tcPr>
          <w:p w:rsidR="003512EA" w:rsidRPr="00A2591E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59" w:name="OLE_LINK25"/>
            <w:bookmarkStart w:id="60" w:name="OLE_LINK26"/>
            <w:bookmarkStart w:id="61" w:name="OLE_LINK27"/>
            <w:r>
              <w:rPr>
                <w:rFonts w:hint="eastAsia"/>
                <w:sz w:val="21"/>
                <w:szCs w:val="21"/>
              </w:rPr>
              <w:t>远程协同故障处理软件</w:t>
            </w:r>
            <w:bookmarkEnd w:id="59"/>
            <w:bookmarkEnd w:id="60"/>
            <w:bookmarkEnd w:id="61"/>
          </w:p>
        </w:tc>
        <w:tc>
          <w:tcPr>
            <w:tcW w:w="0" w:type="auto"/>
            <w:shd w:val="clear" w:color="auto" w:fill="auto"/>
          </w:tcPr>
          <w:p w:rsidR="003512EA" w:rsidRPr="00A2591E" w:rsidRDefault="003512EA" w:rsidP="006C4D14">
            <w:pPr>
              <w:pStyle w:val="aff5"/>
              <w:ind w:left="480" w:hanging="480"/>
              <w:rPr>
                <w:sz w:val="21"/>
                <w:szCs w:val="21"/>
              </w:rPr>
            </w:pPr>
            <w:r w:rsidRPr="00944B3F">
              <w:rPr>
                <w:sz w:val="24"/>
              </w:rPr>
              <w:t>EuEntity</w:t>
            </w:r>
          </w:p>
        </w:tc>
        <w:tc>
          <w:tcPr>
            <w:tcW w:w="0" w:type="auto"/>
            <w:shd w:val="clear" w:color="auto" w:fill="auto"/>
          </w:tcPr>
          <w:p w:rsidR="003512EA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A2591E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参数</w:t>
            </w:r>
            <w:r>
              <w:rPr>
                <w:sz w:val="21"/>
                <w:szCs w:val="21"/>
              </w:rPr>
              <w:t>代号</w:t>
            </w:r>
            <w:r>
              <w:rPr>
                <w:rFonts w:hint="eastAsia"/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tmid </w:t>
            </w:r>
            <w:r w:rsidRPr="00A2591E">
              <w:rPr>
                <w:rFonts w:hint="eastAsia"/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int32</w:t>
            </w:r>
            <w:r>
              <w:rPr>
                <w:rFonts w:hint="eastAsia"/>
                <w:sz w:val="21"/>
                <w:szCs w:val="21"/>
              </w:rPr>
              <w:t>），</w:t>
            </w:r>
          </w:p>
          <w:p w:rsidR="003512EA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62" w:name="OLE_LINK28"/>
            <w:bookmarkStart w:id="63" w:name="OLE_LINK29"/>
            <w:r w:rsidRPr="00A2591E"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原码</w:t>
            </w:r>
            <w:r>
              <w:rPr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raw </w:t>
            </w:r>
            <w:r w:rsidRPr="00A2591E">
              <w:rPr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uint64</w:t>
            </w:r>
            <w:r w:rsidRPr="00A2591E"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</w:p>
          <w:bookmarkEnd w:id="62"/>
          <w:bookmarkEnd w:id="63"/>
          <w:p w:rsidR="003512EA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A2591E"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电压值</w:t>
            </w:r>
            <w:r>
              <w:rPr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voltage </w:t>
            </w:r>
            <w:r w:rsidRPr="00A2591E">
              <w:rPr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uint64</w:t>
            </w:r>
            <w:r w:rsidRPr="00A2591E"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</w:p>
          <w:p w:rsidR="003512EA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A2591E"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工程值</w:t>
            </w:r>
            <w:r>
              <w:rPr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eu </w:t>
            </w:r>
            <w:r w:rsidRPr="00A2591E">
              <w:rPr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fixed64</w:t>
            </w:r>
            <w:r w:rsidRPr="00A2591E"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</w:p>
          <w:p w:rsidR="003512EA" w:rsidRPr="00A2591E" w:rsidRDefault="003512EA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参数</w:t>
            </w:r>
            <w:r>
              <w:rPr>
                <w:sz w:val="21"/>
                <w:szCs w:val="21"/>
              </w:rPr>
              <w:t>文本</w:t>
            </w:r>
            <w:r>
              <w:rPr>
                <w:rFonts w:hint="eastAsia"/>
                <w:sz w:val="21"/>
                <w:szCs w:val="21"/>
              </w:rPr>
              <w:t>/</w:t>
            </w:r>
            <w:r w:rsidRPr="00944B3F">
              <w:rPr>
                <w:sz w:val="24"/>
              </w:rPr>
              <w:t xml:space="preserve"> display 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string)</w:t>
            </w:r>
          </w:p>
        </w:tc>
      </w:tr>
    </w:tbl>
    <w:p w:rsidR="003512EA" w:rsidRDefault="003512EA" w:rsidP="00100411">
      <w:pPr>
        <w:ind w:firstLine="420"/>
      </w:pPr>
    </w:p>
    <w:p w:rsidR="00100411" w:rsidRDefault="00100411" w:rsidP="00100411">
      <w:pPr>
        <w:pStyle w:val="3"/>
      </w:pPr>
      <w:bookmarkStart w:id="64" w:name="_Toc3410723"/>
      <w:r>
        <w:rPr>
          <w:rFonts w:hint="eastAsia"/>
        </w:rPr>
        <w:t>控制指令接口</w:t>
      </w:r>
      <w:bookmarkEnd w:id="64"/>
    </w:p>
    <w:p w:rsidR="00100411" w:rsidRDefault="00100411" w:rsidP="0010041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t>ful</w:t>
      </w:r>
      <w:r>
        <w:rPr>
          <w:rFonts w:hint="eastAsia"/>
        </w:rPr>
        <w:t>接口，进行数据通信。</w:t>
      </w:r>
    </w:p>
    <w:p w:rsidR="00AA75BE" w:rsidRDefault="00AA75BE" w:rsidP="00AA75BE">
      <w:pPr>
        <w:pStyle w:val="aff5"/>
        <w:ind w:left="480" w:hanging="480"/>
        <w:rPr>
          <w:sz w:val="24"/>
          <w:szCs w:val="24"/>
        </w:rPr>
      </w:pPr>
      <w:r w:rsidRPr="00225162"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 Restful</w:t>
      </w:r>
      <w:r>
        <w:rPr>
          <w:sz w:val="24"/>
          <w:szCs w:val="24"/>
        </w:rPr>
        <w:t>通信协议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404"/>
        <w:gridCol w:w="1395"/>
        <w:gridCol w:w="2191"/>
        <w:gridCol w:w="3685"/>
      </w:tblGrid>
      <w:tr w:rsidR="00AA75BE" w:rsidRPr="00FE37E5" w:rsidTr="00AA75BE">
        <w:tc>
          <w:tcPr>
            <w:tcW w:w="227" w:type="pct"/>
            <w:shd w:val="clear" w:color="auto" w:fill="AEAAAA"/>
          </w:tcPr>
          <w:p w:rsidR="00AA75BE" w:rsidRPr="00FE37E5" w:rsidRDefault="00AA75BE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FE37E5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86" w:type="pct"/>
            <w:shd w:val="clear" w:color="auto" w:fill="AEAAAA"/>
          </w:tcPr>
          <w:p w:rsidR="00AA75BE" w:rsidRPr="00FE37E5" w:rsidRDefault="00AA75BE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A2591E">
              <w:rPr>
                <w:rFonts w:hint="eastAsia"/>
                <w:b/>
                <w:sz w:val="21"/>
                <w:szCs w:val="21"/>
              </w:rPr>
              <w:t>消息</w:t>
            </w:r>
            <w:r w:rsidRPr="00A2591E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688" w:type="pct"/>
            <w:shd w:val="clear" w:color="auto" w:fill="AEAAAA"/>
          </w:tcPr>
          <w:p w:rsidR="00AA75BE" w:rsidRPr="00FE37E5" w:rsidRDefault="00AA75BE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发送</w:t>
            </w:r>
            <w:r w:rsidRPr="00FE37E5">
              <w:rPr>
                <w:rFonts w:hint="eastAsia"/>
                <w:b/>
                <w:sz w:val="21"/>
                <w:szCs w:val="21"/>
              </w:rPr>
              <w:t>者</w:t>
            </w:r>
          </w:p>
        </w:tc>
        <w:tc>
          <w:tcPr>
            <w:tcW w:w="1081" w:type="pct"/>
            <w:shd w:val="clear" w:color="auto" w:fill="AEAAAA"/>
          </w:tcPr>
          <w:p w:rsidR="00AA75BE" w:rsidRPr="00FE37E5" w:rsidRDefault="00AA75BE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接收</w:t>
            </w:r>
            <w:r w:rsidRPr="00FE37E5">
              <w:rPr>
                <w:rFonts w:hint="eastAsia"/>
                <w:b/>
                <w:sz w:val="21"/>
                <w:szCs w:val="21"/>
              </w:rPr>
              <w:t>者</w:t>
            </w:r>
          </w:p>
        </w:tc>
        <w:tc>
          <w:tcPr>
            <w:tcW w:w="1818" w:type="pct"/>
            <w:shd w:val="clear" w:color="auto" w:fill="AEAAAA"/>
          </w:tcPr>
          <w:p w:rsidR="00AA75BE" w:rsidRPr="00FE37E5" w:rsidRDefault="00AA75BE" w:rsidP="006C4D14">
            <w:pPr>
              <w:pStyle w:val="aff5"/>
              <w:ind w:left="422" w:hanging="422"/>
              <w:rPr>
                <w:b/>
                <w:sz w:val="21"/>
                <w:szCs w:val="21"/>
              </w:rPr>
            </w:pPr>
            <w:r w:rsidRPr="00A2591E">
              <w:rPr>
                <w:rFonts w:hint="eastAsia"/>
                <w:b/>
                <w:sz w:val="21"/>
                <w:szCs w:val="21"/>
              </w:rPr>
              <w:t>消息</w:t>
            </w:r>
            <w:r w:rsidRPr="00A2591E">
              <w:rPr>
                <w:b/>
                <w:sz w:val="21"/>
                <w:szCs w:val="21"/>
              </w:rPr>
              <w:t>内容</w:t>
            </w:r>
            <w:r w:rsidRPr="00A2591E">
              <w:rPr>
                <w:rFonts w:hint="eastAsia"/>
                <w:b/>
                <w:sz w:val="21"/>
                <w:szCs w:val="21"/>
              </w:rPr>
              <w:t>（字段</w:t>
            </w:r>
            <w:r w:rsidRPr="00A2591E">
              <w:rPr>
                <w:b/>
                <w:sz w:val="21"/>
                <w:szCs w:val="21"/>
              </w:rPr>
              <w:t>名称</w:t>
            </w:r>
            <w:r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字段</w:t>
            </w:r>
            <w:r>
              <w:rPr>
                <w:b/>
                <w:sz w:val="21"/>
                <w:szCs w:val="21"/>
              </w:rPr>
              <w:t>代号</w:t>
            </w:r>
            <w:r w:rsidRPr="00A2591E">
              <w:rPr>
                <w:b/>
                <w:sz w:val="21"/>
                <w:szCs w:val="21"/>
              </w:rPr>
              <w:t>/</w:t>
            </w:r>
            <w:r w:rsidRPr="00A2591E">
              <w:rPr>
                <w:b/>
                <w:sz w:val="21"/>
                <w:szCs w:val="21"/>
              </w:rPr>
              <w:t>字段类型）</w:t>
            </w:r>
          </w:p>
        </w:tc>
      </w:tr>
      <w:tr w:rsidR="00AA75BE" w:rsidRPr="00FE37E5" w:rsidTr="00AA75BE">
        <w:tc>
          <w:tcPr>
            <w:tcW w:w="227" w:type="pct"/>
            <w:shd w:val="clear" w:color="auto" w:fill="auto"/>
          </w:tcPr>
          <w:p w:rsidR="00AA75BE" w:rsidRPr="00FE37E5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FE37E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86" w:type="pct"/>
            <w:shd w:val="clear" w:color="auto" w:fill="auto"/>
          </w:tcPr>
          <w:p w:rsidR="00AA75BE" w:rsidRPr="00A2591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单条遥控指令</w:t>
            </w:r>
          </w:p>
        </w:tc>
        <w:tc>
          <w:tcPr>
            <w:tcW w:w="688" w:type="pct"/>
            <w:shd w:val="clear" w:color="auto" w:fill="auto"/>
          </w:tcPr>
          <w:p w:rsidR="00AA75BE" w:rsidRPr="00A2591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65" w:name="OLE_LINK38"/>
            <w:bookmarkStart w:id="66" w:name="OLE_LINK39"/>
            <w:bookmarkStart w:id="67" w:name="OLE_LINK40"/>
            <w:bookmarkStart w:id="68" w:name="OLE_LINK41"/>
            <w:bookmarkStart w:id="69" w:name="OLE_LINK42"/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eb</w:t>
            </w:r>
            <w:r>
              <w:rPr>
                <w:rFonts w:hint="eastAsia"/>
                <w:sz w:val="21"/>
                <w:szCs w:val="21"/>
              </w:rPr>
              <w:t>服务</w:t>
            </w:r>
            <w:bookmarkEnd w:id="65"/>
            <w:bookmarkEnd w:id="66"/>
            <w:bookmarkEnd w:id="67"/>
            <w:bookmarkEnd w:id="68"/>
            <w:bookmarkEnd w:id="69"/>
          </w:p>
        </w:tc>
        <w:tc>
          <w:tcPr>
            <w:tcW w:w="1081" w:type="pct"/>
            <w:shd w:val="clear" w:color="auto" w:fill="auto"/>
          </w:tcPr>
          <w:p w:rsidR="00AA75BE" w:rsidRPr="00A2591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70" w:name="OLE_LINK35"/>
            <w:bookmarkStart w:id="71" w:name="OLE_LINK36"/>
            <w:bookmarkStart w:id="72" w:name="OLE_LINK37"/>
            <w:r>
              <w:rPr>
                <w:rFonts w:hint="eastAsia"/>
                <w:sz w:val="21"/>
                <w:szCs w:val="21"/>
              </w:rPr>
              <w:t>指令模块</w:t>
            </w:r>
            <w:bookmarkEnd w:id="70"/>
            <w:bookmarkEnd w:id="71"/>
            <w:bookmarkEnd w:id="72"/>
          </w:p>
        </w:tc>
        <w:tc>
          <w:tcPr>
            <w:tcW w:w="1818" w:type="pct"/>
            <w:shd w:val="clear" w:color="auto" w:fill="auto"/>
          </w:tcPr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bookmarkStart w:id="73" w:name="OLE_LINK53"/>
            <w:bookmarkStart w:id="74" w:name="OLE_LINK54"/>
            <w:r w:rsidRPr="00CC67F0">
              <w:rPr>
                <w:sz w:val="21"/>
                <w:szCs w:val="21"/>
              </w:rPr>
              <w:t>{</w:t>
            </w:r>
          </w:p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 xml:space="preserve">  "</w:t>
            </w:r>
            <w:r>
              <w:rPr>
                <w:rFonts w:hint="eastAsia"/>
                <w:sz w:val="21"/>
                <w:szCs w:val="21"/>
              </w:rPr>
              <w:t>Tc</w:t>
            </w:r>
            <w:r w:rsidRPr="00CC67F0">
              <w:rPr>
                <w:sz w:val="21"/>
                <w:szCs w:val="21"/>
              </w:rPr>
              <w:t xml:space="preserve">": </w:t>
            </w:r>
            <w:bookmarkStart w:id="75" w:name="OLE_LINK32"/>
            <w:bookmarkStart w:id="76" w:name="OLE_LINK33"/>
            <w:r w:rsidRPr="00CC67F0">
              <w:rPr>
                <w:sz w:val="21"/>
                <w:szCs w:val="21"/>
              </w:rPr>
              <w:t>"00001"</w:t>
            </w:r>
            <w:bookmarkEnd w:id="75"/>
            <w:bookmarkEnd w:id="76"/>
            <w:r w:rsidRPr="00CC67F0">
              <w:rPr>
                <w:sz w:val="21"/>
                <w:szCs w:val="21"/>
              </w:rPr>
              <w:t>,</w:t>
            </w:r>
          </w:p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 xml:space="preserve">  " </w:t>
            </w:r>
            <w:r>
              <w:rPr>
                <w:rFonts w:hint="eastAsia"/>
                <w:sz w:val="21"/>
                <w:szCs w:val="21"/>
              </w:rPr>
              <w:t>Data</w:t>
            </w:r>
            <w:r>
              <w:rPr>
                <w:sz w:val="21"/>
                <w:szCs w:val="21"/>
              </w:rPr>
              <w:t xml:space="preserve">": </w:t>
            </w:r>
            <w:r w:rsidRPr="00CC67F0"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0 AB A6 DC</w:t>
            </w:r>
            <w:r w:rsidRPr="00CC67F0">
              <w:rPr>
                <w:sz w:val="21"/>
                <w:szCs w:val="21"/>
              </w:rPr>
              <w:t>"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>}</w:t>
            </w:r>
          </w:p>
          <w:bookmarkEnd w:id="73"/>
          <w:bookmarkEnd w:id="74"/>
          <w:p w:rsidR="00AA75BE" w:rsidRPr="00CC67F0" w:rsidRDefault="00AA75BE" w:rsidP="006C4D14">
            <w:pPr>
              <w:widowControl/>
              <w:ind w:firstLine="42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为指令参数，格式为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进制数据空格隔开</w:t>
            </w:r>
          </w:p>
        </w:tc>
      </w:tr>
      <w:tr w:rsidR="00AA75BE" w:rsidRPr="00FE37E5" w:rsidTr="00AA75BE">
        <w:tc>
          <w:tcPr>
            <w:tcW w:w="227" w:type="pct"/>
            <w:shd w:val="clear" w:color="auto" w:fill="auto"/>
          </w:tcPr>
          <w:p w:rsidR="00AA75BE" w:rsidRPr="00FE37E5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86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 w:rsidRPr="00B65DE7">
              <w:rPr>
                <w:rFonts w:hint="eastAsia"/>
                <w:sz w:val="21"/>
                <w:szCs w:val="21"/>
              </w:rPr>
              <w:t>遥控指令反馈</w:t>
            </w:r>
          </w:p>
        </w:tc>
        <w:tc>
          <w:tcPr>
            <w:tcW w:w="688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指令模块</w:t>
            </w:r>
          </w:p>
        </w:tc>
        <w:tc>
          <w:tcPr>
            <w:tcW w:w="1081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eb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818" w:type="pct"/>
            <w:shd w:val="clear" w:color="auto" w:fill="auto"/>
          </w:tcPr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bookmarkStart w:id="77" w:name="OLE_LINK55"/>
            <w:bookmarkStart w:id="78" w:name="OLE_LINK56"/>
            <w:r w:rsidRPr="00CC67F0">
              <w:rPr>
                <w:sz w:val="21"/>
                <w:szCs w:val="21"/>
              </w:rPr>
              <w:t>{</w:t>
            </w:r>
          </w:p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 xml:space="preserve">  "</w:t>
            </w:r>
            <w:r>
              <w:rPr>
                <w:rFonts w:hint="eastAsia"/>
                <w:sz w:val="21"/>
                <w:szCs w:val="21"/>
              </w:rPr>
              <w:t>Tc</w:t>
            </w:r>
            <w:r w:rsidRPr="00CC67F0">
              <w:rPr>
                <w:sz w:val="21"/>
                <w:szCs w:val="21"/>
              </w:rPr>
              <w:t>": "00001",</w:t>
            </w:r>
          </w:p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 xml:space="preserve">  </w:t>
            </w:r>
            <w:bookmarkStart w:id="79" w:name="OLE_LINK80"/>
            <w:bookmarkStart w:id="80" w:name="OLE_LINK81"/>
            <w:bookmarkStart w:id="81" w:name="OLE_LINK82"/>
            <w:r w:rsidRPr="00CC67F0">
              <w:rPr>
                <w:sz w:val="21"/>
                <w:szCs w:val="21"/>
              </w:rPr>
              <w:t xml:space="preserve">" </w:t>
            </w:r>
            <w:r>
              <w:rPr>
                <w:rFonts w:hint="eastAsia"/>
                <w:sz w:val="21"/>
                <w:szCs w:val="21"/>
              </w:rPr>
              <w:t>Result</w:t>
            </w:r>
            <w:r>
              <w:rPr>
                <w:sz w:val="21"/>
                <w:szCs w:val="21"/>
              </w:rPr>
              <w:t xml:space="preserve">": </w:t>
            </w:r>
            <w:r w:rsidRPr="00CC67F0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CC67F0">
              <w:rPr>
                <w:sz w:val="21"/>
                <w:szCs w:val="21"/>
              </w:rPr>
              <w:t>"</w:t>
            </w:r>
            <w:bookmarkEnd w:id="79"/>
            <w:bookmarkEnd w:id="80"/>
            <w:bookmarkEnd w:id="81"/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>}</w:t>
            </w:r>
          </w:p>
          <w:bookmarkEnd w:id="77"/>
          <w:bookmarkEnd w:id="78"/>
          <w:p w:rsidR="00AA75BE" w:rsidRPr="00CC67F0" w:rsidRDefault="00AA75BE" w:rsidP="006C4D14">
            <w:pPr>
              <w:widowControl/>
              <w:ind w:firstLine="420"/>
            </w:pPr>
            <w:r>
              <w:t>R</w:t>
            </w:r>
            <w:r>
              <w:rPr>
                <w:rFonts w:hint="eastAsia"/>
              </w:rPr>
              <w:t>esut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，指令执行成功；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，指令执行失败</w:t>
            </w:r>
          </w:p>
        </w:tc>
      </w:tr>
      <w:tr w:rsidR="00AA75BE" w:rsidRPr="00FE37E5" w:rsidTr="00AA75BE">
        <w:tc>
          <w:tcPr>
            <w:tcW w:w="227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86" w:type="pct"/>
            <w:shd w:val="clear" w:color="auto" w:fill="auto"/>
          </w:tcPr>
          <w:p w:rsidR="00AA75BE" w:rsidRPr="00B65DE7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脚本内容</w:t>
            </w:r>
          </w:p>
        </w:tc>
        <w:tc>
          <w:tcPr>
            <w:tcW w:w="688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eb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081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82" w:name="OLE_LINK43"/>
            <w:bookmarkStart w:id="83" w:name="OLE_LINK44"/>
            <w:bookmarkStart w:id="84" w:name="OLE_LINK45"/>
            <w:bookmarkStart w:id="85" w:name="OLE_LINK46"/>
            <w:r>
              <w:rPr>
                <w:rFonts w:hint="eastAsia"/>
                <w:sz w:val="21"/>
                <w:szCs w:val="21"/>
              </w:rPr>
              <w:t>脚本模块</w:t>
            </w:r>
            <w:bookmarkEnd w:id="82"/>
            <w:bookmarkEnd w:id="83"/>
            <w:bookmarkEnd w:id="84"/>
            <w:bookmarkEnd w:id="85"/>
          </w:p>
        </w:tc>
        <w:tc>
          <w:tcPr>
            <w:tcW w:w="1818" w:type="pct"/>
            <w:shd w:val="clear" w:color="auto" w:fill="auto"/>
          </w:tcPr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>{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 xml:space="preserve">  "</w:t>
            </w:r>
            <w:r>
              <w:rPr>
                <w:rFonts w:hint="eastAsia"/>
                <w:sz w:val="21"/>
                <w:szCs w:val="21"/>
              </w:rPr>
              <w:t>File</w:t>
            </w:r>
            <w:r w:rsidRPr="00CC67F0">
              <w:rPr>
                <w:sz w:val="21"/>
                <w:szCs w:val="21"/>
              </w:rPr>
              <w:t>": "</w:t>
            </w:r>
            <w:r>
              <w:rPr>
                <w:sz w:val="21"/>
                <w:szCs w:val="21"/>
              </w:rPr>
              <w:t>"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CC67F0">
              <w:rPr>
                <w:sz w:val="21"/>
                <w:szCs w:val="21"/>
              </w:rPr>
              <w:t>}</w:t>
            </w:r>
          </w:p>
          <w:p w:rsidR="00AA75BE" w:rsidRPr="0039514F" w:rsidRDefault="00AA75BE" w:rsidP="006C4D14">
            <w:pPr>
              <w:widowControl/>
              <w:ind w:firstLine="420"/>
            </w:pP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文件内容</w:t>
            </w:r>
          </w:p>
        </w:tc>
      </w:tr>
      <w:tr w:rsidR="00AA75BE" w:rsidRPr="00FE37E5" w:rsidTr="00AA75BE">
        <w:tc>
          <w:tcPr>
            <w:tcW w:w="227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86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脚本指令列表</w:t>
            </w:r>
          </w:p>
        </w:tc>
        <w:tc>
          <w:tcPr>
            <w:tcW w:w="688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脚本模块</w:t>
            </w:r>
          </w:p>
        </w:tc>
        <w:tc>
          <w:tcPr>
            <w:tcW w:w="1081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eb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818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Cmd</w:t>
            </w:r>
            <w:r w:rsidRPr="00110002">
              <w:rPr>
                <w:sz w:val="21"/>
                <w:szCs w:val="21"/>
              </w:rPr>
              <w:t>": [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</w:t>
            </w:r>
            <w:bookmarkStart w:id="86" w:name="OLE_LINK75"/>
            <w:bookmarkStart w:id="87" w:name="OLE_LINK76"/>
            <w:bookmarkStart w:id="88" w:name="OLE_LINK77"/>
            <w:r w:rsidRPr="00110002">
              <w:rPr>
                <w:sz w:val="21"/>
                <w:szCs w:val="21"/>
              </w:rPr>
              <w:t>{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</w:t>
            </w:r>
            <w:bookmarkStart w:id="89" w:name="OLE_LINK57"/>
            <w:bookmarkStart w:id="90" w:name="OLE_LINK58"/>
            <w:bookmarkStart w:id="91" w:name="OLE_LINK69"/>
            <w:bookmarkStart w:id="92" w:name="OLE_LINK70"/>
            <w:r w:rsidRPr="00110002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No</w:t>
            </w:r>
            <w:r w:rsidRPr="00110002">
              <w:rPr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110002">
              <w:rPr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Exe</w:t>
            </w:r>
            <w:r w:rsidRPr="00110002"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lable</w:t>
            </w:r>
            <w:r w:rsidRPr="00110002">
              <w:rPr>
                <w:rFonts w:hint="eastAsia"/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ExeTime</w:t>
            </w:r>
            <w:r w:rsidRPr="00110002">
              <w:rPr>
                <w:rFonts w:hint="eastAsia"/>
                <w:sz w:val="21"/>
                <w:szCs w:val="21"/>
              </w:rPr>
              <w:t xml:space="preserve">": </w:t>
            </w:r>
            <w:bookmarkStart w:id="93" w:name="OLE_LINK59"/>
            <w:bookmarkStart w:id="94" w:name="OLE_LINK60"/>
            <w:bookmarkStart w:id="95" w:name="OLE_LINK61"/>
            <w:r w:rsidRPr="00110002">
              <w:rPr>
                <w:rFonts w:hint="eastAsia"/>
                <w:sz w:val="21"/>
                <w:szCs w:val="21"/>
              </w:rPr>
              <w:t>"</w:t>
            </w:r>
            <w:bookmarkEnd w:id="93"/>
            <w:bookmarkEnd w:id="94"/>
            <w:bookmarkEnd w:id="95"/>
            <w:r>
              <w:rPr>
                <w:rFonts w:hint="eastAsia"/>
                <w:sz w:val="21"/>
                <w:szCs w:val="21"/>
              </w:rPr>
              <w:t>2018-07-10 14:54:48</w:t>
            </w:r>
            <w:r w:rsidRPr="00110002">
              <w:rPr>
                <w:rFonts w:hint="eastAsia"/>
                <w:sz w:val="21"/>
                <w:szCs w:val="21"/>
              </w:rPr>
              <w:t>",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Description</w:t>
            </w:r>
            <w:r w:rsidRPr="00110002">
              <w:rPr>
                <w:sz w:val="21"/>
                <w:szCs w:val="21"/>
              </w:rPr>
              <w:t xml:space="preserve">": </w:t>
            </w:r>
            <w:r w:rsidRPr="00110002">
              <w:rPr>
                <w:rFonts w:hint="eastAsia"/>
                <w:sz w:val="21"/>
                <w:szCs w:val="21"/>
              </w:rPr>
              <w:t>"</w:t>
            </w:r>
            <w:r w:rsidRPr="00110002">
              <w:rPr>
                <w:sz w:val="21"/>
                <w:szCs w:val="21"/>
              </w:rPr>
              <w:t>Confirm the AOCS subsystem working normally in NM</w:t>
            </w:r>
            <w:r w:rsidRPr="00110002"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bookmarkEnd w:id="89"/>
          <w:bookmarkEnd w:id="90"/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</w:t>
            </w:r>
            <w:r w:rsidRPr="00110002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": "</w:t>
            </w:r>
            <w:r w:rsidRPr="00110002">
              <w:rPr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Tm</w:t>
            </w:r>
            <w:r w:rsidRPr="00110002">
              <w:rPr>
                <w:rFonts w:hint="eastAsia"/>
                <w:sz w:val="21"/>
                <w:szCs w:val="21"/>
              </w:rPr>
              <w:t>": "",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Parameter</w:t>
            </w:r>
            <w:r w:rsidRPr="00110002">
              <w:rPr>
                <w:rFonts w:hint="eastAsia"/>
                <w:sz w:val="21"/>
                <w:szCs w:val="21"/>
              </w:rPr>
              <w:t xml:space="preserve">": </w:t>
            </w:r>
            <w:bookmarkStart w:id="96" w:name="OLE_LINK65"/>
            <w:r w:rsidRPr="00110002">
              <w:rPr>
                <w:rFonts w:hint="eastAsia"/>
                <w:sz w:val="21"/>
                <w:szCs w:val="21"/>
              </w:rPr>
              <w:t>"",</w:t>
            </w:r>
            <w:bookmarkEnd w:id="96"/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</w:t>
            </w:r>
            <w:bookmarkStart w:id="97" w:name="OLE_LINK66"/>
            <w:bookmarkStart w:id="98" w:name="OLE_LINK67"/>
            <w:bookmarkStart w:id="99" w:name="OLE_LINK68"/>
            <w:r w:rsidRPr="00110002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Data</w:t>
            </w:r>
            <w:r>
              <w:rPr>
                <w:sz w:val="21"/>
                <w:szCs w:val="21"/>
              </w:rPr>
              <w:t xml:space="preserve">": </w:t>
            </w:r>
            <w:r w:rsidRPr="00110002">
              <w:rPr>
                <w:rFonts w:hint="eastAsia"/>
                <w:sz w:val="21"/>
                <w:szCs w:val="21"/>
              </w:rPr>
              <w:t>""</w:t>
            </w:r>
            <w:bookmarkEnd w:id="97"/>
            <w:bookmarkEnd w:id="98"/>
            <w:bookmarkEnd w:id="99"/>
            <w:r w:rsidRPr="00110002">
              <w:rPr>
                <w:rFonts w:hint="eastAsia"/>
                <w:sz w:val="21"/>
                <w:szCs w:val="21"/>
              </w:rPr>
              <w:t>,</w:t>
            </w:r>
          </w:p>
          <w:p w:rsidR="00AA75BE" w:rsidRPr="00110002" w:rsidRDefault="00AA75BE" w:rsidP="006C4D14">
            <w:pPr>
              <w:widowControl/>
              <w:ind w:firstLine="420"/>
            </w:pPr>
            <w:r>
              <w:rPr>
                <w:rFonts w:hint="eastAsia"/>
              </w:rPr>
              <w:t xml:space="preserve">       </w:t>
            </w:r>
            <w:r w:rsidRPr="00110002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OverTime</w:t>
            </w:r>
            <w:r>
              <w:rPr>
                <w:szCs w:val="21"/>
              </w:rPr>
              <w:t xml:space="preserve">": </w:t>
            </w:r>
            <w:r w:rsidRPr="00110002">
              <w:rPr>
                <w:rFonts w:hint="eastAsia"/>
                <w:szCs w:val="21"/>
              </w:rPr>
              <w:t>""</w:t>
            </w:r>
            <w:bookmarkEnd w:id="91"/>
            <w:bookmarkEnd w:id="92"/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},</w:t>
            </w:r>
            <w:bookmarkEnd w:id="86"/>
            <w:bookmarkEnd w:id="87"/>
            <w:bookmarkEnd w:id="88"/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{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No</w:t>
            </w:r>
            <w:r w:rsidRPr="00110002">
              <w:rPr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1-1</w:t>
            </w:r>
            <w:r w:rsidRPr="00110002">
              <w:rPr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Exe</w:t>
            </w:r>
            <w:r w:rsidRPr="00110002"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vertify</w:t>
            </w:r>
            <w:r w:rsidRPr="00110002">
              <w:rPr>
                <w:rFonts w:hint="eastAsia"/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ExeTime</w:t>
            </w:r>
            <w:r w:rsidRPr="00110002">
              <w:rPr>
                <w:rFonts w:hint="eastAsia"/>
                <w:sz w:val="21"/>
                <w:szCs w:val="21"/>
              </w:rPr>
              <w:t>": "",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lastRenderedPageBreak/>
              <w:t xml:space="preserve">      "</w:t>
            </w:r>
            <w:r>
              <w:rPr>
                <w:rFonts w:hint="eastAsia"/>
                <w:sz w:val="21"/>
                <w:szCs w:val="21"/>
              </w:rPr>
              <w:t>Description</w:t>
            </w:r>
            <w:r w:rsidRPr="00110002">
              <w:rPr>
                <w:sz w:val="21"/>
                <w:szCs w:val="21"/>
              </w:rPr>
              <w:t xml:space="preserve">": </w:t>
            </w:r>
            <w:r w:rsidRPr="00110002"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ZK20:</w:t>
            </w:r>
            <w:r>
              <w:rPr>
                <w:rFonts w:hint="eastAsia"/>
                <w:sz w:val="21"/>
                <w:szCs w:val="21"/>
              </w:rPr>
              <w:t>模式字</w:t>
            </w:r>
            <w:r>
              <w:rPr>
                <w:rFonts w:hint="eastAsia"/>
                <w:sz w:val="21"/>
                <w:szCs w:val="21"/>
              </w:rPr>
              <w:t>(AOCE)</w:t>
            </w:r>
            <w:r w:rsidRPr="00110002"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</w:t>
            </w:r>
            <w:r w:rsidRPr="00110002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": "</w:t>
            </w:r>
            <w:r w:rsidRPr="00110002">
              <w:rPr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Tm</w:t>
            </w:r>
            <w:r w:rsidRPr="00110002"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[ZK20]= =0</w:t>
            </w:r>
            <w:r w:rsidRPr="00110002">
              <w:rPr>
                <w:rFonts w:hint="eastAsia"/>
                <w:sz w:val="21"/>
                <w:szCs w:val="21"/>
              </w:rPr>
              <w:t>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Parameter</w:t>
            </w:r>
            <w:r w:rsidRPr="00110002">
              <w:rPr>
                <w:rFonts w:hint="eastAsia"/>
                <w:sz w:val="21"/>
                <w:szCs w:val="21"/>
              </w:rPr>
              <w:t>": "",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Data</w:t>
            </w:r>
            <w:r>
              <w:rPr>
                <w:sz w:val="21"/>
                <w:szCs w:val="21"/>
              </w:rPr>
              <w:t xml:space="preserve">": </w:t>
            </w:r>
            <w:r w:rsidRPr="00110002">
              <w:rPr>
                <w:rFonts w:hint="eastAsia"/>
                <w:sz w:val="21"/>
                <w:szCs w:val="21"/>
              </w:rPr>
              <w:t>"",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</w:t>
            </w:r>
            <w:r w:rsidRPr="00110002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OverTime</w:t>
            </w:r>
            <w:r>
              <w:rPr>
                <w:sz w:val="21"/>
                <w:szCs w:val="21"/>
              </w:rPr>
              <w:t xml:space="preserve">": </w:t>
            </w:r>
            <w:r w:rsidRPr="00110002">
              <w:rPr>
                <w:rFonts w:hint="eastAsia"/>
                <w:sz w:val="21"/>
                <w:szCs w:val="21"/>
              </w:rPr>
              <w:t>""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}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]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]</w:t>
            </w:r>
          </w:p>
          <w:p w:rsidR="00AA75BE" w:rsidRPr="00CC67F0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AA75BE" w:rsidRPr="00FE37E5" w:rsidTr="00AA75BE">
        <w:tc>
          <w:tcPr>
            <w:tcW w:w="227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186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脚本操作指令</w:t>
            </w:r>
          </w:p>
        </w:tc>
        <w:tc>
          <w:tcPr>
            <w:tcW w:w="688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100" w:name="OLE_LINK47"/>
            <w:bookmarkStart w:id="101" w:name="OLE_LINK48"/>
            <w:bookmarkStart w:id="102" w:name="OLE_LINK49"/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eb</w:t>
            </w:r>
            <w:r>
              <w:rPr>
                <w:rFonts w:hint="eastAsia"/>
                <w:sz w:val="21"/>
                <w:szCs w:val="21"/>
              </w:rPr>
              <w:t>服务</w:t>
            </w:r>
            <w:bookmarkEnd w:id="100"/>
            <w:bookmarkEnd w:id="101"/>
            <w:bookmarkEnd w:id="102"/>
          </w:p>
        </w:tc>
        <w:tc>
          <w:tcPr>
            <w:tcW w:w="1081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脚本模块</w:t>
            </w:r>
          </w:p>
        </w:tc>
        <w:tc>
          <w:tcPr>
            <w:tcW w:w="1818" w:type="pct"/>
            <w:shd w:val="clear" w:color="auto" w:fill="auto"/>
          </w:tcPr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bookmarkStart w:id="103" w:name="OLE_LINK78"/>
            <w:bookmarkStart w:id="104" w:name="OLE_LINK79"/>
            <w:r w:rsidRPr="00110002">
              <w:rPr>
                <w:sz w:val="21"/>
                <w:szCs w:val="21"/>
              </w:rPr>
              <w:t>{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No</w:t>
            </w:r>
            <w:r w:rsidRPr="00110002">
              <w:rPr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110002">
              <w:rPr>
                <w:sz w:val="21"/>
                <w:szCs w:val="21"/>
              </w:rPr>
              <w:t>",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Cmd</w:t>
            </w:r>
            <w:r w:rsidRPr="00110002"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start"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>}</w:t>
            </w:r>
          </w:p>
          <w:bookmarkEnd w:id="103"/>
          <w:bookmarkEnd w:id="104"/>
          <w:p w:rsidR="00AA75BE" w:rsidRPr="008E702E" w:rsidRDefault="00AA75BE" w:rsidP="006C4D14">
            <w:pPr>
              <w:widowControl/>
              <w:ind w:firstLine="420"/>
            </w:pPr>
            <w:r>
              <w:t>C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pause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recover</w:t>
            </w:r>
          </w:p>
        </w:tc>
      </w:tr>
      <w:tr w:rsidR="00AA75BE" w:rsidRPr="00FE37E5" w:rsidTr="00AA75BE">
        <w:tc>
          <w:tcPr>
            <w:tcW w:w="227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86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脚本指令执行进度及结果</w:t>
            </w:r>
          </w:p>
        </w:tc>
        <w:tc>
          <w:tcPr>
            <w:tcW w:w="688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bookmarkStart w:id="105" w:name="OLE_LINK50"/>
            <w:bookmarkStart w:id="106" w:name="OLE_LINK51"/>
            <w:bookmarkStart w:id="107" w:name="OLE_LINK52"/>
            <w:r>
              <w:rPr>
                <w:rFonts w:hint="eastAsia"/>
                <w:sz w:val="21"/>
                <w:szCs w:val="21"/>
              </w:rPr>
              <w:t>脚本模块</w:t>
            </w:r>
            <w:bookmarkEnd w:id="105"/>
            <w:bookmarkEnd w:id="106"/>
            <w:bookmarkEnd w:id="107"/>
          </w:p>
        </w:tc>
        <w:tc>
          <w:tcPr>
            <w:tcW w:w="1081" w:type="pct"/>
            <w:shd w:val="clear" w:color="auto" w:fill="auto"/>
          </w:tcPr>
          <w:p w:rsidR="00AA75BE" w:rsidRDefault="00AA75BE" w:rsidP="006C4D14">
            <w:pPr>
              <w:pStyle w:val="aff5"/>
              <w:ind w:left="420" w:hanging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eb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818" w:type="pct"/>
            <w:shd w:val="clear" w:color="auto" w:fill="auto"/>
          </w:tcPr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>{</w:t>
            </w:r>
          </w:p>
          <w:p w:rsidR="00AA75BE" w:rsidRPr="00110002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 xml:space="preserve">      "</w:t>
            </w:r>
            <w:r>
              <w:rPr>
                <w:rFonts w:hint="eastAsia"/>
                <w:sz w:val="21"/>
                <w:szCs w:val="21"/>
              </w:rPr>
              <w:t>No</w:t>
            </w:r>
            <w:r w:rsidRPr="00110002">
              <w:rPr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110002">
              <w:rPr>
                <w:sz w:val="21"/>
                <w:szCs w:val="21"/>
              </w:rPr>
              <w:t>",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rFonts w:hint="eastAsia"/>
                <w:sz w:val="21"/>
                <w:szCs w:val="21"/>
              </w:rPr>
              <w:t xml:space="preserve">      </w:t>
            </w:r>
            <w:bookmarkStart w:id="108" w:name="OLE_LINK85"/>
            <w:bookmarkStart w:id="109" w:name="OLE_LINK86"/>
            <w:r w:rsidRPr="00CC67F0">
              <w:rPr>
                <w:sz w:val="21"/>
                <w:szCs w:val="21"/>
              </w:rPr>
              <w:t xml:space="preserve">" </w:t>
            </w:r>
            <w:r>
              <w:rPr>
                <w:rFonts w:hint="eastAsia"/>
                <w:sz w:val="21"/>
                <w:szCs w:val="21"/>
              </w:rPr>
              <w:t>Result</w:t>
            </w:r>
            <w:r>
              <w:rPr>
                <w:sz w:val="21"/>
                <w:szCs w:val="21"/>
              </w:rPr>
              <w:t xml:space="preserve">": </w:t>
            </w:r>
            <w:r w:rsidRPr="00CC67F0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CC67F0">
              <w:rPr>
                <w:sz w:val="21"/>
                <w:szCs w:val="21"/>
              </w:rPr>
              <w:t>"</w:t>
            </w:r>
            <w:bookmarkEnd w:id="108"/>
            <w:bookmarkEnd w:id="109"/>
          </w:p>
          <w:p w:rsidR="00AA75BE" w:rsidRPr="008E702E" w:rsidRDefault="00AA75BE" w:rsidP="006C4D14">
            <w:pPr>
              <w:widowControl/>
              <w:ind w:firstLineChars="300" w:firstLine="630"/>
            </w:pPr>
            <w:r w:rsidRPr="00CC67F0">
              <w:rPr>
                <w:szCs w:val="21"/>
              </w:rPr>
              <w:t xml:space="preserve">" </w:t>
            </w:r>
            <w:r>
              <w:rPr>
                <w:rFonts w:hint="eastAsia"/>
                <w:szCs w:val="21"/>
              </w:rPr>
              <w:t>Message</w:t>
            </w:r>
            <w:r>
              <w:rPr>
                <w:szCs w:val="21"/>
              </w:rPr>
              <w:t xml:space="preserve">": </w:t>
            </w:r>
            <w:r w:rsidRPr="00CC67F0">
              <w:rPr>
                <w:szCs w:val="21"/>
              </w:rPr>
              <w:t>""</w:t>
            </w:r>
          </w:p>
          <w:p w:rsidR="00AA75BE" w:rsidRDefault="00AA75BE" w:rsidP="006C4D14">
            <w:pPr>
              <w:pStyle w:val="aff5"/>
              <w:ind w:left="420" w:hanging="420"/>
              <w:jc w:val="left"/>
              <w:rPr>
                <w:sz w:val="21"/>
                <w:szCs w:val="21"/>
              </w:rPr>
            </w:pPr>
            <w:r w:rsidRPr="00110002">
              <w:rPr>
                <w:sz w:val="21"/>
                <w:szCs w:val="21"/>
              </w:rPr>
              <w:t>}</w:t>
            </w:r>
          </w:p>
          <w:p w:rsidR="00AA75BE" w:rsidRPr="008E702E" w:rsidRDefault="00AA75BE" w:rsidP="006C4D14">
            <w:pPr>
              <w:widowControl/>
              <w:ind w:firstLine="420"/>
            </w:pP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为当前执行完的指令序号，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为执行结果，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为失败消息</w:t>
            </w:r>
          </w:p>
        </w:tc>
      </w:tr>
    </w:tbl>
    <w:p w:rsidR="00AA75BE" w:rsidRDefault="00AA75BE" w:rsidP="00AA75BE">
      <w:pPr>
        <w:pStyle w:val="aff5"/>
        <w:ind w:left="480" w:hanging="480"/>
        <w:rPr>
          <w:sz w:val="24"/>
          <w:szCs w:val="24"/>
        </w:rPr>
      </w:pPr>
    </w:p>
    <w:p w:rsidR="00AA75BE" w:rsidRPr="00AA75BE" w:rsidRDefault="00AA75BE" w:rsidP="00100411">
      <w:pPr>
        <w:ind w:firstLine="420"/>
      </w:pPr>
    </w:p>
    <w:p w:rsidR="00304AA0" w:rsidRDefault="00304AA0" w:rsidP="00304AA0">
      <w:pPr>
        <w:pStyle w:val="1"/>
      </w:pPr>
      <w:bookmarkStart w:id="110" w:name="_Toc526524973"/>
      <w:bookmarkStart w:id="111" w:name="_Toc3410724"/>
      <w:r>
        <w:rPr>
          <w:rFonts w:hint="eastAsia"/>
        </w:rPr>
        <w:t>系统</w:t>
      </w:r>
      <w:r>
        <w:t>运行环境</w:t>
      </w:r>
      <w:bookmarkEnd w:id="110"/>
      <w:bookmarkEnd w:id="111"/>
    </w:p>
    <w:p w:rsidR="00304AA0" w:rsidRPr="004E25D9" w:rsidRDefault="00304AA0" w:rsidP="00304AA0">
      <w:pPr>
        <w:pStyle w:val="aff1"/>
        <w:ind w:firstLine="480"/>
      </w:pPr>
      <w:r>
        <w:rPr>
          <w:rFonts w:hint="eastAsia"/>
        </w:rPr>
        <w:t>基于</w:t>
      </w:r>
      <w:r>
        <w:t>系统对计算资源需求，</w:t>
      </w:r>
      <w:r>
        <w:rPr>
          <w:rFonts w:hint="eastAsia"/>
        </w:rPr>
        <w:t>系统</w:t>
      </w:r>
      <w:r>
        <w:t>运行的硬件环境</w:t>
      </w:r>
      <w:r w:rsidR="00C05A81">
        <w:rPr>
          <w:rFonts w:hint="eastAsia"/>
        </w:rPr>
        <w:t>。</w:t>
      </w:r>
    </w:p>
    <w:p w:rsidR="00304AA0" w:rsidRPr="00A26F19" w:rsidRDefault="00304AA0" w:rsidP="00304AA0">
      <w:pPr>
        <w:pStyle w:val="a2"/>
        <w:ind w:firstLine="420"/>
      </w:pPr>
      <w:bookmarkStart w:id="112" w:name="_Ref526520507"/>
      <w:r>
        <w:rPr>
          <w:rFonts w:hint="eastAsia"/>
        </w:rPr>
        <w:t>系统</w:t>
      </w:r>
      <w:r>
        <w:t>硬件环境表</w:t>
      </w:r>
      <w:bookmarkEnd w:id="112"/>
    </w:p>
    <w:tbl>
      <w:tblPr>
        <w:tblW w:w="737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5954"/>
      </w:tblGrid>
      <w:tr w:rsidR="00304AA0" w:rsidTr="002159A5">
        <w:trPr>
          <w:trHeight w:val="422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="422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名称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2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描述</w:t>
            </w:r>
          </w:p>
        </w:tc>
      </w:tr>
      <w:tr w:rsidR="00304AA0" w:rsidTr="002159A5">
        <w:trPr>
          <w:trHeight w:val="422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t>产品型号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t>PSC-HB1X</w:t>
            </w:r>
          </w:p>
        </w:tc>
      </w:tr>
      <w:tr w:rsidR="00304AA0" w:rsidTr="002159A5">
        <w:trPr>
          <w:trHeight w:val="422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t>处理器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2*Intel E5-2650V4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 w:hint="eastAsia"/>
                <w:szCs w:val="21"/>
              </w:rPr>
              <w:t>12</w:t>
            </w:r>
            <w:r>
              <w:rPr>
                <w:rFonts w:ascii="Calibri" w:hAnsi="Calibri" w:hint="eastAsia"/>
                <w:szCs w:val="21"/>
              </w:rPr>
              <w:t>核</w:t>
            </w:r>
            <w:r>
              <w:rPr>
                <w:rFonts w:ascii="Calibri" w:hAnsi="Calibri"/>
                <w:szCs w:val="21"/>
              </w:rPr>
              <w:t>，</w:t>
            </w:r>
            <w:r>
              <w:rPr>
                <w:rFonts w:ascii="Calibri" w:hAnsi="Calibri" w:hint="eastAsia"/>
                <w:szCs w:val="21"/>
              </w:rPr>
              <w:t>主频</w:t>
            </w:r>
            <w:r>
              <w:rPr>
                <w:rFonts w:ascii="Calibri" w:hAnsi="Calibri" w:hint="eastAsia"/>
                <w:szCs w:val="21"/>
              </w:rPr>
              <w:t>2.2</w:t>
            </w:r>
            <w:r>
              <w:rPr>
                <w:rFonts w:ascii="Calibri" w:hAnsi="Calibri"/>
                <w:szCs w:val="21"/>
              </w:rPr>
              <w:t>GHz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/>
                <w:szCs w:val="21"/>
              </w:rPr>
              <w:t>缓存</w:t>
            </w:r>
            <w:r>
              <w:rPr>
                <w:rFonts w:ascii="Calibri" w:hAnsi="Calibri" w:hint="eastAsia"/>
                <w:szCs w:val="21"/>
              </w:rPr>
              <w:t>20</w:t>
            </w:r>
            <w:r>
              <w:rPr>
                <w:rFonts w:ascii="Calibri" w:hAnsi="Calibri"/>
                <w:szCs w:val="21"/>
              </w:rPr>
              <w:t>M</w:t>
            </w:r>
          </w:p>
        </w:tc>
      </w:tr>
      <w:tr w:rsidR="00304AA0" w:rsidTr="002159A5">
        <w:trPr>
          <w:trHeight w:val="27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t>缓存模块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4*</w:t>
            </w:r>
            <w:r w:rsidRPr="004E25D9">
              <w:rPr>
                <w:rFonts w:ascii="Calibri" w:hAnsi="Calibri"/>
                <w:szCs w:val="21"/>
              </w:rPr>
              <w:t xml:space="preserve">32GB </w:t>
            </w:r>
            <w:r>
              <w:rPr>
                <w:rFonts w:ascii="Calibri" w:hAnsi="Calibri"/>
                <w:szCs w:val="21"/>
              </w:rPr>
              <w:t>DDR4</w:t>
            </w:r>
          </w:p>
        </w:tc>
      </w:tr>
      <w:tr w:rsidR="00304AA0" w:rsidTr="002159A5">
        <w:trPr>
          <w:trHeight w:val="27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t>存储模块</w:t>
            </w:r>
            <w:r w:rsidRPr="004E25D9">
              <w:rPr>
                <w:rFonts w:ascii="Calibri" w:hAnsi="Calibri" w:hint="eastAsia"/>
                <w:szCs w:val="21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240G SSD</w:t>
            </w:r>
          </w:p>
        </w:tc>
      </w:tr>
      <w:tr w:rsidR="00304AA0" w:rsidTr="002159A5">
        <w:trPr>
          <w:trHeight w:val="27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t>存储模块</w:t>
            </w:r>
            <w:r w:rsidRPr="004E25D9">
              <w:rPr>
                <w:rFonts w:ascii="Calibri" w:hAnsi="Calibri" w:hint="eastAsia"/>
                <w:szCs w:val="21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3*</w:t>
            </w:r>
            <w:r w:rsidRPr="004E25D9">
              <w:rPr>
                <w:rFonts w:ascii="Calibri" w:hAnsi="Calibri" w:hint="eastAsia"/>
                <w:szCs w:val="21"/>
              </w:rPr>
              <w:t>4</w:t>
            </w:r>
            <w:r w:rsidRPr="004E25D9">
              <w:rPr>
                <w:rFonts w:ascii="Calibri" w:hAnsi="Calibri"/>
                <w:szCs w:val="21"/>
              </w:rPr>
              <w:t xml:space="preserve">T </w:t>
            </w:r>
            <w:r>
              <w:rPr>
                <w:rFonts w:ascii="Calibri" w:hAnsi="Calibri"/>
                <w:szCs w:val="21"/>
              </w:rPr>
              <w:t>SATA</w:t>
            </w:r>
            <w:r w:rsidRPr="004E25D9">
              <w:rPr>
                <w:rFonts w:ascii="Calibri" w:hAnsi="Calibri"/>
                <w:szCs w:val="21"/>
              </w:rPr>
              <w:t>硬盘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/>
                <w:szCs w:val="21"/>
              </w:rPr>
              <w:t>RAID5</w:t>
            </w:r>
          </w:p>
        </w:tc>
      </w:tr>
      <w:tr w:rsidR="00304AA0" w:rsidTr="002159A5">
        <w:trPr>
          <w:trHeight w:val="27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4E25D9">
              <w:rPr>
                <w:rFonts w:ascii="Calibri" w:hAnsi="Calibri" w:hint="eastAsia"/>
                <w:szCs w:val="21"/>
              </w:rPr>
              <w:lastRenderedPageBreak/>
              <w:t>GPU</w:t>
            </w:r>
            <w:r w:rsidRPr="004E25D9">
              <w:rPr>
                <w:rFonts w:ascii="Calibri" w:hAnsi="Calibri" w:hint="eastAsia"/>
                <w:szCs w:val="21"/>
              </w:rPr>
              <w:t>计算卡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NV P</w:t>
            </w:r>
            <w:r w:rsidRPr="004E25D9">
              <w:rPr>
                <w:rFonts w:ascii="Calibri" w:hAnsi="Calibri" w:hint="eastAsia"/>
                <w:szCs w:val="21"/>
              </w:rPr>
              <w:t>40</w:t>
            </w:r>
          </w:p>
        </w:tc>
      </w:tr>
      <w:tr w:rsidR="00304AA0" w:rsidTr="002159A5">
        <w:trPr>
          <w:trHeight w:val="27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网卡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D10890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双</w:t>
            </w:r>
            <w:r>
              <w:rPr>
                <w:rFonts w:ascii="Calibri" w:hAnsi="Calibri"/>
                <w:szCs w:val="21"/>
              </w:rPr>
              <w:t>千兆以太网</w:t>
            </w:r>
            <w:r>
              <w:rPr>
                <w:rFonts w:ascii="Calibri" w:hAnsi="Calibri" w:hint="eastAsia"/>
                <w:szCs w:val="21"/>
              </w:rPr>
              <w:t>+</w:t>
            </w:r>
            <w:r>
              <w:rPr>
                <w:rFonts w:ascii="Calibri" w:hAnsi="Calibri" w:hint="eastAsia"/>
                <w:szCs w:val="21"/>
              </w:rPr>
              <w:t>万兆</w:t>
            </w:r>
            <w:r>
              <w:rPr>
                <w:rFonts w:ascii="Calibri" w:hAnsi="Calibri"/>
                <w:szCs w:val="21"/>
              </w:rPr>
              <w:t>网卡</w:t>
            </w:r>
          </w:p>
        </w:tc>
      </w:tr>
      <w:tr w:rsidR="00304AA0" w:rsidTr="002159A5">
        <w:trPr>
          <w:trHeight w:val="336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Pr="004E25D9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机箱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4AA0" w:rsidRDefault="00304AA0" w:rsidP="00857876">
            <w:pPr>
              <w:ind w:firstLine="420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</w:t>
            </w:r>
            <w:r>
              <w:rPr>
                <w:rFonts w:ascii="Calibri" w:hAnsi="Calibri"/>
                <w:szCs w:val="21"/>
              </w:rPr>
              <w:t xml:space="preserve">U </w:t>
            </w:r>
            <w:r>
              <w:rPr>
                <w:rFonts w:ascii="Calibri" w:hAnsi="Calibri" w:hint="eastAsia"/>
                <w:szCs w:val="21"/>
              </w:rPr>
              <w:t>机塔</w:t>
            </w:r>
            <w:r>
              <w:rPr>
                <w:rFonts w:ascii="Calibri" w:hAnsi="Calibri"/>
                <w:szCs w:val="21"/>
              </w:rPr>
              <w:t>互转</w:t>
            </w:r>
          </w:p>
        </w:tc>
      </w:tr>
    </w:tbl>
    <w:p w:rsidR="00304AA0" w:rsidRDefault="00304AA0" w:rsidP="00304AA0">
      <w:pPr>
        <w:pStyle w:val="aff1"/>
        <w:ind w:firstLine="480"/>
      </w:pPr>
    </w:p>
    <w:p w:rsidR="00304AA0" w:rsidRDefault="00304AA0" w:rsidP="005953FF">
      <w:pPr>
        <w:pStyle w:val="a2"/>
      </w:pPr>
      <w:bookmarkStart w:id="113" w:name="_Ref526520511"/>
      <w:r>
        <w:rPr>
          <w:rFonts w:hint="eastAsia"/>
        </w:rPr>
        <w:t>系统</w:t>
      </w:r>
      <w:r>
        <w:t>软件环境表</w:t>
      </w:r>
      <w:bookmarkEnd w:id="1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6084"/>
      </w:tblGrid>
      <w:tr w:rsidR="00304AA0" w:rsidRPr="00D10890" w:rsidTr="002159A5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4AA0" w:rsidRPr="004C3A2C" w:rsidRDefault="00304AA0" w:rsidP="00304AA0">
            <w:pPr>
              <w:ind w:firstLineChars="0" w:firstLine="0"/>
              <w:rPr>
                <w:rFonts w:ascii="Calibri" w:hAnsi="Calibri"/>
                <w:b/>
                <w:szCs w:val="21"/>
              </w:rPr>
            </w:pPr>
            <w:r w:rsidRPr="004C3A2C">
              <w:rPr>
                <w:rFonts w:ascii="Calibri" w:hAnsi="Calibri" w:hint="eastAsia"/>
                <w:b/>
                <w:szCs w:val="21"/>
              </w:rPr>
              <w:t>名称</w:t>
            </w:r>
          </w:p>
        </w:tc>
        <w:tc>
          <w:tcPr>
            <w:tcW w:w="6084" w:type="dxa"/>
            <w:shd w:val="clear" w:color="auto" w:fill="auto"/>
            <w:vAlign w:val="center"/>
          </w:tcPr>
          <w:p w:rsidR="00304AA0" w:rsidRPr="004C3A2C" w:rsidRDefault="00304AA0" w:rsidP="00857876">
            <w:pPr>
              <w:ind w:firstLine="422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描述</w:t>
            </w:r>
          </w:p>
        </w:tc>
      </w:tr>
      <w:tr w:rsidR="00304AA0" w:rsidRPr="00D10890" w:rsidTr="002159A5">
        <w:trPr>
          <w:jc w:val="center"/>
        </w:trPr>
        <w:tc>
          <w:tcPr>
            <w:tcW w:w="1428" w:type="dxa"/>
            <w:shd w:val="clear" w:color="auto" w:fill="auto"/>
            <w:vAlign w:val="center"/>
          </w:tcPr>
          <w:p w:rsidR="00304AA0" w:rsidRPr="00D10890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操作系统</w:t>
            </w:r>
          </w:p>
        </w:tc>
        <w:tc>
          <w:tcPr>
            <w:tcW w:w="6084" w:type="dxa"/>
            <w:vAlign w:val="center"/>
          </w:tcPr>
          <w:p w:rsidR="00304AA0" w:rsidRPr="00D10890" w:rsidRDefault="00304AA0" w:rsidP="00304AA0">
            <w:pPr>
              <w:ind w:firstLine="420"/>
              <w:rPr>
                <w:rFonts w:ascii="Calibri" w:hAnsi="Calibri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LINUX </w:t>
            </w:r>
            <w:r>
              <w:rPr>
                <w:rFonts w:hint="eastAsia"/>
                <w:color w:val="000000"/>
                <w:kern w:val="0"/>
                <w:szCs w:val="21"/>
              </w:rPr>
              <w:t>c</w:t>
            </w:r>
            <w:r>
              <w:rPr>
                <w:color w:val="000000"/>
                <w:kern w:val="0"/>
                <w:szCs w:val="21"/>
              </w:rPr>
              <w:t>entos 7</w:t>
            </w:r>
          </w:p>
        </w:tc>
      </w:tr>
      <w:tr w:rsidR="00304AA0" w:rsidRPr="00D10890" w:rsidTr="002159A5">
        <w:trPr>
          <w:jc w:val="center"/>
        </w:trPr>
        <w:tc>
          <w:tcPr>
            <w:tcW w:w="1428" w:type="dxa"/>
            <w:shd w:val="clear" w:color="auto" w:fill="auto"/>
            <w:vAlign w:val="center"/>
          </w:tcPr>
          <w:p w:rsidR="00304AA0" w:rsidRDefault="00304AA0" w:rsidP="00304AA0">
            <w:pPr>
              <w:ind w:firstLineChars="0" w:firstLine="0"/>
              <w:rPr>
                <w:rFonts w:ascii="Calibri" w:hAnsi="Calibri"/>
                <w:szCs w:val="21"/>
              </w:rPr>
            </w:pPr>
            <w:r w:rsidRPr="00D10890">
              <w:rPr>
                <w:rFonts w:ascii="Calibri" w:hAnsi="Calibri" w:hint="eastAsia"/>
                <w:szCs w:val="21"/>
              </w:rPr>
              <w:t>浏览器</w:t>
            </w:r>
          </w:p>
        </w:tc>
        <w:tc>
          <w:tcPr>
            <w:tcW w:w="6084" w:type="dxa"/>
            <w:vAlign w:val="center"/>
          </w:tcPr>
          <w:p w:rsidR="00304AA0" w:rsidRDefault="00304AA0" w:rsidP="00857876">
            <w:pPr>
              <w:ind w:firstLine="420"/>
              <w:rPr>
                <w:rFonts w:ascii="Calibri" w:hAnsi="Calibri"/>
                <w:szCs w:val="21"/>
              </w:rPr>
            </w:pPr>
            <w:r w:rsidRPr="00D10890">
              <w:rPr>
                <w:rFonts w:ascii="Calibri" w:hAnsi="Calibri" w:hint="eastAsia"/>
                <w:szCs w:val="21"/>
              </w:rPr>
              <w:t>IE</w:t>
            </w:r>
            <w:r>
              <w:rPr>
                <w:rFonts w:ascii="Calibri" w:hAnsi="Calibri" w:hint="eastAsia"/>
                <w:szCs w:val="21"/>
              </w:rPr>
              <w:t>9</w:t>
            </w:r>
            <w:r w:rsidRPr="00D10890">
              <w:rPr>
                <w:rFonts w:ascii="Calibri" w:hAnsi="Calibri" w:hint="eastAsia"/>
                <w:szCs w:val="21"/>
              </w:rPr>
              <w:t>.0</w:t>
            </w:r>
            <w:r w:rsidRPr="00D10890">
              <w:rPr>
                <w:rFonts w:ascii="Calibri" w:hAnsi="Calibri" w:hint="eastAsia"/>
                <w:szCs w:val="21"/>
              </w:rPr>
              <w:t>及以上</w:t>
            </w:r>
          </w:p>
        </w:tc>
      </w:tr>
    </w:tbl>
    <w:p w:rsidR="00304AA0" w:rsidRPr="003970E1" w:rsidRDefault="00304AA0" w:rsidP="00304AA0">
      <w:pPr>
        <w:ind w:firstLine="420"/>
      </w:pPr>
    </w:p>
    <w:p w:rsidR="00B802D8" w:rsidRDefault="00B802D8" w:rsidP="002153D7">
      <w:pPr>
        <w:pStyle w:val="1"/>
      </w:pPr>
      <w:bookmarkStart w:id="114" w:name="_Toc526524991"/>
      <w:bookmarkStart w:id="115" w:name="_Toc526524992"/>
      <w:bookmarkStart w:id="116" w:name="_Toc526524997"/>
      <w:bookmarkStart w:id="117" w:name="_Toc3410725"/>
      <w:r>
        <w:rPr>
          <w:rFonts w:hint="eastAsia"/>
        </w:rPr>
        <w:t>功能需求分析</w:t>
      </w:r>
      <w:bookmarkEnd w:id="117"/>
    </w:p>
    <w:p w:rsidR="00B802D8" w:rsidRDefault="00AE331F" w:rsidP="00AE331F">
      <w:pPr>
        <w:pStyle w:val="2"/>
      </w:pPr>
      <w:bookmarkStart w:id="118" w:name="_Toc3410726"/>
      <w:r>
        <w:rPr>
          <w:rFonts w:hint="eastAsia"/>
        </w:rPr>
        <w:t>后台管理</w:t>
      </w:r>
      <w:bookmarkEnd w:id="118"/>
    </w:p>
    <w:p w:rsidR="005B4C87" w:rsidRDefault="005B4C87" w:rsidP="005B4C87">
      <w:pPr>
        <w:pStyle w:val="3"/>
      </w:pPr>
      <w:bookmarkStart w:id="119" w:name="_Toc3410727"/>
      <w:r>
        <w:rPr>
          <w:rFonts w:hint="eastAsia"/>
        </w:rPr>
        <w:t>登录</w:t>
      </w:r>
      <w:r w:rsidR="0027145A">
        <w:rPr>
          <w:rFonts w:hint="eastAsia"/>
        </w:rPr>
        <w:t>用例</w:t>
      </w:r>
      <w:bookmarkEnd w:id="119"/>
    </w:p>
    <w:p w:rsidR="00F7045C" w:rsidRDefault="00F7045C" w:rsidP="00F7045C">
      <w:pPr>
        <w:pStyle w:val="aff1"/>
        <w:ind w:firstLine="480"/>
      </w:pPr>
      <w:r>
        <w:rPr>
          <w:rFonts w:hint="eastAsia"/>
        </w:rPr>
        <w:t>主执行者：操作人员</w:t>
      </w:r>
    </w:p>
    <w:p w:rsidR="00F7045C" w:rsidRDefault="00F7045C" w:rsidP="00F7045C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用户登录</w:t>
      </w:r>
      <w:r>
        <w:t>模块</w:t>
      </w:r>
    </w:p>
    <w:p w:rsidR="00F7045C" w:rsidRDefault="00F7045C" w:rsidP="00F7045C">
      <w:pPr>
        <w:pStyle w:val="aff1"/>
        <w:ind w:firstLine="480"/>
      </w:pPr>
      <w:r>
        <w:rPr>
          <w:rFonts w:hint="eastAsia"/>
        </w:rPr>
        <w:t>前提条件：第三方登录接口正确。</w:t>
      </w:r>
    </w:p>
    <w:p w:rsidR="00F7045C" w:rsidRDefault="00F7045C" w:rsidP="00F7045C">
      <w:pPr>
        <w:pStyle w:val="aff1"/>
        <w:ind w:firstLine="480"/>
      </w:pPr>
      <w:r>
        <w:rPr>
          <w:rFonts w:hint="eastAsia"/>
        </w:rPr>
        <w:t>主功能场景：</w:t>
      </w:r>
    </w:p>
    <w:p w:rsidR="00F7045C" w:rsidRDefault="00F7045C" w:rsidP="00F7045C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操作人员：通过安全认证的掌机登录；</w:t>
      </w:r>
    </w:p>
    <w:p w:rsidR="00F7045C" w:rsidRPr="00210EA7" w:rsidRDefault="00F7045C" w:rsidP="00F7045C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操作人员：点击登录操作；</w:t>
      </w:r>
    </w:p>
    <w:p w:rsidR="00F7045C" w:rsidRPr="00F7045C" w:rsidRDefault="00F7045C" w:rsidP="00F7045C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登录成功：安全认证成功，登录用户进入</w:t>
      </w:r>
      <w:r>
        <w:rPr>
          <w:rFonts w:hint="eastAsia"/>
        </w:rPr>
        <w:t>app</w:t>
      </w:r>
      <w:r>
        <w:rPr>
          <w:rFonts w:hint="eastAsia"/>
        </w:rPr>
        <w:t>系统；</w:t>
      </w:r>
      <w:r w:rsidRPr="00F7045C">
        <w:rPr>
          <w:rFonts w:hint="eastAsia"/>
        </w:rPr>
        <w:t xml:space="preserve"> </w:t>
      </w:r>
    </w:p>
    <w:p w:rsidR="005B4C87" w:rsidRDefault="005B4C87" w:rsidP="005B4C87">
      <w:pPr>
        <w:pStyle w:val="3"/>
      </w:pPr>
      <w:bookmarkStart w:id="120" w:name="_Toc3410728"/>
      <w:r>
        <w:rPr>
          <w:rFonts w:hint="eastAsia"/>
        </w:rPr>
        <w:t>用户配置</w:t>
      </w:r>
      <w:r w:rsidR="0027145A">
        <w:rPr>
          <w:rFonts w:hint="eastAsia"/>
        </w:rPr>
        <w:t>用例</w:t>
      </w:r>
      <w:bookmarkEnd w:id="120"/>
    </w:p>
    <w:p w:rsidR="00531415" w:rsidRDefault="003C22B6" w:rsidP="00531415">
      <w:pPr>
        <w:pStyle w:val="aff1"/>
        <w:ind w:firstLine="480"/>
      </w:pPr>
      <w:r>
        <w:rPr>
          <w:rFonts w:hint="eastAsia"/>
        </w:rPr>
        <w:t>主执行者：系统管理员</w:t>
      </w:r>
    </w:p>
    <w:p w:rsidR="00531415" w:rsidRDefault="00531415" w:rsidP="00531415">
      <w:pPr>
        <w:pStyle w:val="aff1"/>
        <w:ind w:firstLine="480"/>
      </w:pPr>
      <w:r>
        <w:rPr>
          <w:rFonts w:hint="eastAsia"/>
        </w:rPr>
        <w:t>范围：</w:t>
      </w:r>
      <w:r w:rsidR="003C22B6"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3C22B6">
        <w:rPr>
          <w:rFonts w:hint="eastAsia"/>
        </w:rPr>
        <w:t>用户配置功能模块。</w:t>
      </w:r>
    </w:p>
    <w:p w:rsidR="00531415" w:rsidRDefault="00531415" w:rsidP="00531415">
      <w:pPr>
        <w:pStyle w:val="aff1"/>
        <w:ind w:firstLine="480"/>
      </w:pPr>
      <w:r>
        <w:rPr>
          <w:rFonts w:hint="eastAsia"/>
        </w:rPr>
        <w:t>前提条件：</w:t>
      </w:r>
      <w:r w:rsidR="006C28D0">
        <w:rPr>
          <w:rFonts w:hint="eastAsia"/>
        </w:rPr>
        <w:t>系统正常登录，</w:t>
      </w:r>
      <w:r w:rsidR="00483093">
        <w:rPr>
          <w:rFonts w:hint="eastAsia"/>
        </w:rPr>
        <w:t>进入主系统界面</w:t>
      </w:r>
      <w:r>
        <w:rPr>
          <w:rFonts w:hint="eastAsia"/>
        </w:rPr>
        <w:t>。</w:t>
      </w:r>
    </w:p>
    <w:p w:rsidR="00531415" w:rsidRDefault="00531415" w:rsidP="00531415">
      <w:pPr>
        <w:pStyle w:val="aff1"/>
        <w:ind w:firstLine="480"/>
      </w:pPr>
      <w:r>
        <w:rPr>
          <w:rFonts w:hint="eastAsia"/>
        </w:rPr>
        <w:t>主功能场景：</w:t>
      </w:r>
    </w:p>
    <w:p w:rsidR="00531415" w:rsidRDefault="00531415" w:rsidP="00531415">
      <w:pPr>
        <w:pStyle w:val="10"/>
        <w:numPr>
          <w:ilvl w:val="0"/>
          <w:numId w:val="36"/>
        </w:numPr>
        <w:tabs>
          <w:tab w:val="num" w:pos="907"/>
        </w:tabs>
      </w:pPr>
      <w:r>
        <w:rPr>
          <w:rFonts w:hint="eastAsia"/>
        </w:rPr>
        <w:t>操作人员：</w:t>
      </w:r>
      <w:r w:rsidR="0003412F">
        <w:rPr>
          <w:rFonts w:hint="eastAsia"/>
        </w:rPr>
        <w:t>点击用户配置菜单界面</w:t>
      </w:r>
      <w:r>
        <w:rPr>
          <w:rFonts w:hint="eastAsia"/>
        </w:rPr>
        <w:t>；</w:t>
      </w:r>
    </w:p>
    <w:p w:rsidR="00531415" w:rsidRDefault="00531415" w:rsidP="00531415">
      <w:pPr>
        <w:pStyle w:val="10"/>
        <w:tabs>
          <w:tab w:val="num" w:pos="907"/>
        </w:tabs>
        <w:ind w:left="907" w:firstLine="480"/>
      </w:pPr>
      <w:r>
        <w:rPr>
          <w:rFonts w:hint="eastAsia"/>
        </w:rPr>
        <w:t>操作人员：</w:t>
      </w:r>
      <w:r w:rsidR="0003412F">
        <w:rPr>
          <w:rFonts w:hint="eastAsia"/>
        </w:rPr>
        <w:t>点击用户同步与第三方安全认证系统进行用户关联</w:t>
      </w:r>
      <w:r>
        <w:rPr>
          <w:rFonts w:hint="eastAsia"/>
        </w:rPr>
        <w:t>；</w:t>
      </w:r>
    </w:p>
    <w:p w:rsidR="0003412F" w:rsidRPr="0003412F" w:rsidRDefault="0003412F" w:rsidP="0003412F">
      <w:pPr>
        <w:pStyle w:val="10"/>
        <w:tabs>
          <w:tab w:val="num" w:pos="907"/>
        </w:tabs>
        <w:ind w:left="907" w:firstLine="480"/>
      </w:pPr>
      <w:r>
        <w:rPr>
          <w:rFonts w:hint="eastAsia"/>
        </w:rPr>
        <w:t>操作人员：配置用户密码，登录</w:t>
      </w:r>
      <w:r>
        <w:rPr>
          <w:rFonts w:hint="eastAsia"/>
        </w:rPr>
        <w:t>PC</w:t>
      </w:r>
      <w:r>
        <w:rPr>
          <w:rFonts w:hint="eastAsia"/>
        </w:rPr>
        <w:t>界面；</w:t>
      </w:r>
    </w:p>
    <w:p w:rsidR="00531415" w:rsidRDefault="004F75FD" w:rsidP="00531415">
      <w:pPr>
        <w:pStyle w:val="10"/>
        <w:tabs>
          <w:tab w:val="num" w:pos="907"/>
        </w:tabs>
        <w:ind w:left="907" w:firstLine="480"/>
      </w:pPr>
      <w:r>
        <w:rPr>
          <w:rFonts w:hint="eastAsia"/>
        </w:rPr>
        <w:t>界面显示</w:t>
      </w:r>
      <w:r w:rsidR="00531415">
        <w:rPr>
          <w:rFonts w:hint="eastAsia"/>
        </w:rPr>
        <w:t>：</w:t>
      </w:r>
      <w:r>
        <w:rPr>
          <w:rFonts w:hint="eastAsia"/>
        </w:rPr>
        <w:t>提示操作成功</w:t>
      </w:r>
      <w:r w:rsidR="00531415">
        <w:rPr>
          <w:rFonts w:hint="eastAsia"/>
        </w:rPr>
        <w:t>；</w:t>
      </w:r>
    </w:p>
    <w:p w:rsidR="004F75FD" w:rsidRPr="004F75FD" w:rsidRDefault="004F75FD" w:rsidP="004F75FD">
      <w:pPr>
        <w:pStyle w:val="10"/>
        <w:tabs>
          <w:tab w:val="num" w:pos="907"/>
        </w:tabs>
        <w:ind w:left="907" w:firstLine="480"/>
      </w:pPr>
      <w:r>
        <w:rPr>
          <w:rFonts w:hint="eastAsia"/>
        </w:rPr>
        <w:t>操作人员：验证操作成功。</w:t>
      </w:r>
    </w:p>
    <w:p w:rsidR="00531415" w:rsidRPr="00531415" w:rsidRDefault="00531415" w:rsidP="00531415">
      <w:pPr>
        <w:ind w:firstLine="420"/>
      </w:pPr>
    </w:p>
    <w:p w:rsidR="005B4C87" w:rsidRDefault="005B4C87" w:rsidP="005B4C87">
      <w:pPr>
        <w:pStyle w:val="3"/>
      </w:pPr>
      <w:bookmarkStart w:id="121" w:name="_Toc3410729"/>
      <w:r>
        <w:rPr>
          <w:rFonts w:hint="eastAsia"/>
        </w:rPr>
        <w:t>权限</w:t>
      </w:r>
      <w:r w:rsidR="0027145A">
        <w:rPr>
          <w:rFonts w:hint="eastAsia"/>
        </w:rPr>
        <w:t>用例</w:t>
      </w:r>
      <w:bookmarkEnd w:id="121"/>
    </w:p>
    <w:p w:rsidR="00A458A0" w:rsidRDefault="00A458A0" w:rsidP="00A458A0">
      <w:pPr>
        <w:pStyle w:val="aff1"/>
        <w:ind w:firstLine="480"/>
      </w:pPr>
      <w:r>
        <w:rPr>
          <w:rFonts w:hint="eastAsia"/>
        </w:rPr>
        <w:t>主执行者：系统管理员</w:t>
      </w:r>
    </w:p>
    <w:p w:rsidR="00A458A0" w:rsidRDefault="00A458A0" w:rsidP="00A458A0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权限功能模块。</w:t>
      </w:r>
    </w:p>
    <w:p w:rsidR="00A458A0" w:rsidRDefault="00A458A0" w:rsidP="00A458A0">
      <w:pPr>
        <w:pStyle w:val="aff1"/>
        <w:ind w:firstLine="480"/>
      </w:pPr>
      <w:r>
        <w:rPr>
          <w:rFonts w:hint="eastAsia"/>
        </w:rPr>
        <w:lastRenderedPageBreak/>
        <w:t>前提条件：系统正常登录，进入主系统界面，。</w:t>
      </w:r>
    </w:p>
    <w:p w:rsidR="00A458A0" w:rsidRDefault="00A458A0" w:rsidP="00A458A0">
      <w:pPr>
        <w:pStyle w:val="aff1"/>
        <w:ind w:firstLine="480"/>
      </w:pPr>
      <w:r>
        <w:rPr>
          <w:rFonts w:hint="eastAsia"/>
        </w:rPr>
        <w:t>主功能场景：</w:t>
      </w:r>
    </w:p>
    <w:p w:rsidR="00A458A0" w:rsidRDefault="00A458A0" w:rsidP="006657D8">
      <w:pPr>
        <w:pStyle w:val="10"/>
        <w:numPr>
          <w:ilvl w:val="0"/>
          <w:numId w:val="42"/>
        </w:numPr>
        <w:tabs>
          <w:tab w:val="num" w:pos="907"/>
        </w:tabs>
      </w:pPr>
      <w:r>
        <w:rPr>
          <w:rFonts w:hint="eastAsia"/>
        </w:rPr>
        <w:t>操作人员：点击权限菜单界面；</w:t>
      </w:r>
    </w:p>
    <w:p w:rsidR="00A458A0" w:rsidRDefault="00A458A0" w:rsidP="00A458A0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</w:t>
      </w:r>
      <w:r w:rsidR="007678C3">
        <w:rPr>
          <w:rFonts w:hint="eastAsia"/>
        </w:rPr>
        <w:t>权限配置，配置菜单查看功能</w:t>
      </w:r>
      <w:r>
        <w:rPr>
          <w:rFonts w:hint="eastAsia"/>
        </w:rPr>
        <w:t>；</w:t>
      </w:r>
    </w:p>
    <w:p w:rsidR="00A458A0" w:rsidRPr="0003412F" w:rsidRDefault="00A458A0" w:rsidP="00A458A0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</w:t>
      </w:r>
      <w:r w:rsidR="007678C3">
        <w:rPr>
          <w:rFonts w:hint="eastAsia"/>
        </w:rPr>
        <w:t>配置执行指令，权限，设置成功提示</w:t>
      </w:r>
      <w:r>
        <w:rPr>
          <w:rFonts w:hint="eastAsia"/>
        </w:rPr>
        <w:t>；</w:t>
      </w:r>
    </w:p>
    <w:p w:rsidR="0009265F" w:rsidRDefault="00A458A0" w:rsidP="0009265F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界面显示：提示操作成功；</w:t>
      </w:r>
    </w:p>
    <w:p w:rsidR="0009265F" w:rsidRPr="0009265F" w:rsidRDefault="0009265F" w:rsidP="0009265F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操作人员：选择指令，可以配置操作人员，点击确定保存执行指令与操作人员关系。</w:t>
      </w:r>
    </w:p>
    <w:p w:rsidR="00A458A0" w:rsidRPr="004F75FD" w:rsidRDefault="00A458A0" w:rsidP="00A458A0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操作人员：验证操作成功。</w:t>
      </w:r>
    </w:p>
    <w:p w:rsidR="00A458A0" w:rsidRPr="00A458A0" w:rsidRDefault="00A458A0" w:rsidP="00A458A0">
      <w:pPr>
        <w:ind w:firstLine="420"/>
      </w:pPr>
    </w:p>
    <w:p w:rsidR="005B4C87" w:rsidRDefault="005B4C87" w:rsidP="005B4C87">
      <w:pPr>
        <w:pStyle w:val="3"/>
      </w:pPr>
      <w:bookmarkStart w:id="122" w:name="_Toc3410730"/>
      <w:r w:rsidRPr="003628BF">
        <w:rPr>
          <w:rFonts w:hint="eastAsia"/>
        </w:rPr>
        <w:t>卫星参数数据采集</w:t>
      </w:r>
      <w:r w:rsidR="0027145A">
        <w:rPr>
          <w:rFonts w:hint="eastAsia"/>
        </w:rPr>
        <w:t>用例</w:t>
      </w:r>
      <w:bookmarkEnd w:id="122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09265F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09265F">
        <w:rPr>
          <w:rFonts w:hint="eastAsia"/>
        </w:rPr>
        <w:t>卫星参数数据采集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1"/>
        </w:numPr>
        <w:tabs>
          <w:tab w:val="num" w:pos="907"/>
        </w:tabs>
      </w:pPr>
      <w:r>
        <w:rPr>
          <w:rFonts w:hint="eastAsia"/>
        </w:rPr>
        <w:t>操作人员：点击</w:t>
      </w:r>
      <w:r w:rsidR="0009265F">
        <w:rPr>
          <w:rFonts w:hint="eastAsia"/>
        </w:rPr>
        <w:t>卫星参数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</w:t>
      </w:r>
      <w:r w:rsidR="0009265F">
        <w:rPr>
          <w:rFonts w:hint="eastAsia"/>
        </w:rPr>
        <w:t>数据同步，系统调用卫星参数接口</w:t>
      </w:r>
      <w:r>
        <w:rPr>
          <w:rFonts w:hint="eastAsia"/>
        </w:rPr>
        <w:t>；</w:t>
      </w:r>
    </w:p>
    <w:p w:rsidR="0009265F" w:rsidRDefault="0009265F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界面显示：操作数据同步成功，显示卫星参数列表；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3" w:name="_Toc3410731"/>
      <w:r>
        <w:rPr>
          <w:rFonts w:hint="eastAsia"/>
        </w:rPr>
        <w:t>卫星型号</w:t>
      </w:r>
      <w:r w:rsidR="0027145A">
        <w:rPr>
          <w:rFonts w:hint="eastAsia"/>
        </w:rPr>
        <w:t>用例</w:t>
      </w:r>
      <w:bookmarkEnd w:id="123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ED0FD1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09265F">
        <w:rPr>
          <w:rFonts w:hint="eastAsia"/>
        </w:rPr>
        <w:t>卫星型号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0"/>
        </w:numPr>
        <w:tabs>
          <w:tab w:val="num" w:pos="907"/>
        </w:tabs>
      </w:pPr>
      <w:r>
        <w:rPr>
          <w:rFonts w:hint="eastAsia"/>
        </w:rPr>
        <w:t>操作人员：点击</w:t>
      </w:r>
      <w:r w:rsidR="0009265F">
        <w:rPr>
          <w:rFonts w:hint="eastAsia"/>
        </w:rPr>
        <w:t>卫星型号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</w:t>
      </w:r>
      <w:r w:rsidR="0009265F">
        <w:rPr>
          <w:rFonts w:hint="eastAsia"/>
        </w:rPr>
        <w:t>点击数据同步，系统调用卫星型号接口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</w:t>
      </w:r>
      <w:r w:rsidR="0009265F">
        <w:rPr>
          <w:rFonts w:hint="eastAsia"/>
        </w:rPr>
        <w:t>操作数据同步成功，显示卫星型号列表</w:t>
      </w:r>
      <w:r>
        <w:rPr>
          <w:rFonts w:hint="eastAsia"/>
        </w:rPr>
        <w:t>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4" w:name="_Toc3410732"/>
      <w:r>
        <w:rPr>
          <w:rFonts w:hint="eastAsia"/>
        </w:rPr>
        <w:t>卫星设备</w:t>
      </w:r>
      <w:r w:rsidR="0027145A">
        <w:rPr>
          <w:rFonts w:hint="eastAsia"/>
        </w:rPr>
        <w:t>用例</w:t>
      </w:r>
      <w:bookmarkEnd w:id="124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AF3756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lastRenderedPageBreak/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AF3756">
        <w:rPr>
          <w:rFonts w:hint="eastAsia"/>
        </w:rPr>
        <w:t>卫星设备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39"/>
        </w:numPr>
        <w:tabs>
          <w:tab w:val="num" w:pos="907"/>
        </w:tabs>
      </w:pPr>
      <w:r>
        <w:rPr>
          <w:rFonts w:hint="eastAsia"/>
        </w:rPr>
        <w:t>操作人员：点击</w:t>
      </w:r>
      <w:r w:rsidR="00AF3756">
        <w:rPr>
          <w:rFonts w:hint="eastAsia"/>
        </w:rPr>
        <w:t>卫星设备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</w:t>
      </w:r>
      <w:r w:rsidR="00AF3756">
        <w:rPr>
          <w:rFonts w:hint="eastAsia"/>
        </w:rPr>
        <w:t>点击数据同步按钮，系统调用卫星设备接口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</w:t>
      </w:r>
      <w:r w:rsidR="00AF3756">
        <w:rPr>
          <w:rFonts w:hint="eastAsia"/>
        </w:rPr>
        <w:t>显示同步数据，</w:t>
      </w:r>
      <w:r>
        <w:rPr>
          <w:rFonts w:hint="eastAsia"/>
        </w:rPr>
        <w:t>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5" w:name="_Toc3410733"/>
      <w:r>
        <w:rPr>
          <w:rFonts w:hint="eastAsia"/>
        </w:rPr>
        <w:t>单指令</w:t>
      </w:r>
      <w:r w:rsidR="0027145A">
        <w:rPr>
          <w:rFonts w:hint="eastAsia"/>
        </w:rPr>
        <w:t>用例</w:t>
      </w:r>
      <w:bookmarkEnd w:id="125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382FCF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606D00">
        <w:rPr>
          <w:rFonts w:hint="eastAsia"/>
        </w:rPr>
        <w:t>单指令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38"/>
        </w:numPr>
        <w:tabs>
          <w:tab w:val="num" w:pos="907"/>
        </w:tabs>
      </w:pPr>
      <w:r>
        <w:rPr>
          <w:rFonts w:hint="eastAsia"/>
        </w:rPr>
        <w:t>操作人员：点击</w:t>
      </w:r>
      <w:r w:rsidR="000A29CA">
        <w:rPr>
          <w:rFonts w:hint="eastAsia"/>
        </w:rPr>
        <w:t>单指令执行</w:t>
      </w:r>
      <w:r>
        <w:rPr>
          <w:rFonts w:hint="eastAsia"/>
        </w:rPr>
        <w:t>菜单界面；</w:t>
      </w:r>
    </w:p>
    <w:p w:rsidR="000A29CA" w:rsidRDefault="000A29CA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界面显示：当前卫星的单指令列表；</w:t>
      </w:r>
    </w:p>
    <w:p w:rsidR="00D43E8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</w:t>
      </w:r>
      <w:r w:rsidR="000A29CA">
        <w:rPr>
          <w:rFonts w:hint="eastAsia"/>
        </w:rPr>
        <w:t>选择卫星、可以查询选定卫星的指令列表</w:t>
      </w:r>
      <w:r>
        <w:rPr>
          <w:rFonts w:hint="eastAsia"/>
        </w:rPr>
        <w:t>；</w:t>
      </w:r>
    </w:p>
    <w:p w:rsidR="000A29CA" w:rsidRDefault="000A29CA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界面显示：显示查询的卫星指令列表；</w:t>
      </w:r>
    </w:p>
    <w:p w:rsidR="00D43E87" w:rsidRPr="0003412F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</w:t>
      </w:r>
      <w:r w:rsidR="000A29CA">
        <w:rPr>
          <w:rFonts w:hint="eastAsia"/>
        </w:rPr>
        <w:t>选择卫星，指令执行指令、填入指令参数</w:t>
      </w:r>
      <w:r>
        <w:rPr>
          <w:rFonts w:hint="eastAsia"/>
        </w:rPr>
        <w:t>；</w:t>
      </w:r>
    </w:p>
    <w:p w:rsidR="000A29CA" w:rsidRDefault="000A29CA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操作人员：点击当前指令发送；</w:t>
      </w:r>
    </w:p>
    <w:p w:rsidR="00D43E87" w:rsidRDefault="000A29CA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界面显示：无审批时，显示指令发送成功</w:t>
      </w:r>
      <w:r w:rsidR="00D43E87">
        <w:rPr>
          <w:rFonts w:hint="eastAsia"/>
        </w:rPr>
        <w:t>；</w:t>
      </w:r>
    </w:p>
    <w:p w:rsidR="00226336" w:rsidRDefault="00226336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操作人员：指令需要审批，点击审批，选择审批人，点击提交；</w:t>
      </w:r>
    </w:p>
    <w:p w:rsidR="00226336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</w:t>
      </w:r>
      <w:r w:rsidR="00226336">
        <w:rPr>
          <w:rFonts w:hint="eastAsia"/>
        </w:rPr>
        <w:t>审批人员登录系统，可以查看需要审批的指令记录，点击审批，显示指令审批成功；</w:t>
      </w:r>
    </w:p>
    <w:p w:rsidR="00226336" w:rsidRDefault="00226336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操作人员：根据审批记录，执行指令发送。</w:t>
      </w:r>
    </w:p>
    <w:p w:rsidR="00D43E87" w:rsidRPr="004F75FD" w:rsidRDefault="00226336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界面显示：显示指令返回执行消息，</w:t>
      </w:r>
      <w:r w:rsidR="00D43E87">
        <w:rPr>
          <w:rFonts w:hint="eastAsia"/>
        </w:rPr>
        <w:t>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6" w:name="_Toc3410734"/>
      <w:r w:rsidRPr="00FC5CAC">
        <w:rPr>
          <w:rFonts w:hint="eastAsia"/>
        </w:rPr>
        <w:t>指令文件</w:t>
      </w:r>
      <w:r w:rsidR="0027145A">
        <w:rPr>
          <w:rFonts w:hint="eastAsia"/>
        </w:rPr>
        <w:t>用例</w:t>
      </w:r>
      <w:bookmarkEnd w:id="126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主执行者：系统管理员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22255B">
        <w:rPr>
          <w:rFonts w:hint="eastAsia"/>
        </w:rPr>
        <w:t>指令文件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3"/>
        </w:numPr>
        <w:tabs>
          <w:tab w:val="num" w:pos="907"/>
        </w:tabs>
      </w:pPr>
      <w:r>
        <w:rPr>
          <w:rFonts w:hint="eastAsia"/>
        </w:rPr>
        <w:t>操作人员：点击</w:t>
      </w:r>
      <w:r w:rsidR="0022255B">
        <w:rPr>
          <w:rFonts w:hint="eastAsia"/>
        </w:rPr>
        <w:t>指令文件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lastRenderedPageBreak/>
        <w:t>操作人员：</w:t>
      </w:r>
      <w:r w:rsidR="0022255B">
        <w:rPr>
          <w:rFonts w:hint="eastAsia"/>
        </w:rPr>
        <w:t>点击</w:t>
      </w:r>
      <w:r w:rsidR="00207033">
        <w:rPr>
          <w:rFonts w:hint="eastAsia"/>
        </w:rPr>
        <w:t>同步</w:t>
      </w:r>
      <w:r w:rsidR="0022255B">
        <w:rPr>
          <w:rFonts w:hint="eastAsia"/>
        </w:rPr>
        <w:t>、可以</w:t>
      </w:r>
      <w:r w:rsidR="00207033">
        <w:rPr>
          <w:rFonts w:hint="eastAsia"/>
        </w:rPr>
        <w:t>同步指令</w:t>
      </w:r>
      <w:r w:rsidR="0022255B">
        <w:rPr>
          <w:rFonts w:hint="eastAsia"/>
        </w:rPr>
        <w:t>操作文件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A32E65" w:rsidRDefault="00A32E65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操作人员：执行操作，同步指令文件，显示指令文件列表</w:t>
      </w:r>
      <w:r w:rsidR="00DE2D34"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CD7CC0" w:rsidRPr="00CD7CC0" w:rsidRDefault="00CD7CC0" w:rsidP="00CD7CC0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操作人员：选择卫星，显示当前卫星对应的指令文件。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7" w:name="_Toc3410735"/>
      <w:r>
        <w:rPr>
          <w:rFonts w:hint="eastAsia"/>
        </w:rPr>
        <w:t>指令控制</w:t>
      </w:r>
      <w:r w:rsidR="0027145A">
        <w:rPr>
          <w:rFonts w:hint="eastAsia"/>
        </w:rPr>
        <w:t>用例</w:t>
      </w:r>
      <w:bookmarkEnd w:id="127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A32E65">
        <w:rPr>
          <w:rFonts w:hint="eastAsia"/>
        </w:rPr>
        <w:t>系统自动执行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A32E65">
        <w:rPr>
          <w:rFonts w:hint="eastAsia"/>
        </w:rPr>
        <w:t>后台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4"/>
        </w:numPr>
        <w:tabs>
          <w:tab w:val="num" w:pos="907"/>
        </w:tabs>
      </w:pPr>
      <w:r>
        <w:rPr>
          <w:rFonts w:hint="eastAsia"/>
        </w:rPr>
        <w:t>操作人员：</w:t>
      </w:r>
      <w:r w:rsidR="00A32E65">
        <w:rPr>
          <w:rFonts w:hint="eastAsia"/>
        </w:rPr>
        <w:t>操作指令发送、暂停、停止等功能</w:t>
      </w:r>
      <w:r>
        <w:rPr>
          <w:rFonts w:hint="eastAsia"/>
        </w:rPr>
        <w:t>；</w:t>
      </w:r>
    </w:p>
    <w:p w:rsidR="00D43E87" w:rsidRPr="0003412F" w:rsidRDefault="00A32E65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后台系统</w:t>
      </w:r>
      <w:r w:rsidR="00D43E87">
        <w:rPr>
          <w:rFonts w:hint="eastAsia"/>
        </w:rPr>
        <w:t>：</w:t>
      </w:r>
      <w:r>
        <w:rPr>
          <w:rFonts w:hint="eastAsia"/>
        </w:rPr>
        <w:t>发送指令信息</w:t>
      </w:r>
      <w:r w:rsidR="00D43E87"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8" w:name="_Toc3410736"/>
      <w:r w:rsidRPr="00E01F85">
        <w:rPr>
          <w:rFonts w:hint="eastAsia"/>
        </w:rPr>
        <w:t>远程查询操作</w:t>
      </w:r>
      <w:r w:rsidR="0027145A">
        <w:rPr>
          <w:rFonts w:hint="eastAsia"/>
        </w:rPr>
        <w:t>用例</w:t>
      </w:r>
      <w:bookmarkEnd w:id="128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A00BC9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A00BC9">
        <w:rPr>
          <w:rFonts w:hint="eastAsia"/>
        </w:rPr>
        <w:t>远程查询</w:t>
      </w:r>
      <w:r>
        <w:rPr>
          <w:rFonts w:hint="eastAsia"/>
        </w:rPr>
        <w:t>功能模块。</w:t>
      </w:r>
    </w:p>
    <w:p w:rsidR="00D43E87" w:rsidRDefault="00343438" w:rsidP="00D43E87">
      <w:pPr>
        <w:pStyle w:val="aff1"/>
        <w:ind w:firstLine="480"/>
      </w:pPr>
      <w:r>
        <w:rPr>
          <w:rFonts w:hint="eastAsia"/>
        </w:rPr>
        <w:t>前提条件：系统正常登录，进入主系统界面</w:t>
      </w:r>
      <w:r w:rsidR="00D43E87">
        <w:rPr>
          <w:rFonts w:hint="eastAsia"/>
        </w:rPr>
        <w:t>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5"/>
        </w:numPr>
        <w:tabs>
          <w:tab w:val="num" w:pos="907"/>
        </w:tabs>
      </w:pPr>
      <w:r>
        <w:rPr>
          <w:rFonts w:hint="eastAsia"/>
        </w:rPr>
        <w:t>操作人员：点击</w:t>
      </w:r>
      <w:r w:rsidR="00A00BC9">
        <w:rPr>
          <w:rFonts w:hint="eastAsia"/>
        </w:rPr>
        <w:t>远程查询</w:t>
      </w:r>
      <w:r>
        <w:rPr>
          <w:rFonts w:hint="eastAsia"/>
        </w:rPr>
        <w:t>菜单界面；</w:t>
      </w:r>
    </w:p>
    <w:p w:rsidR="00A00BC9" w:rsidRDefault="00A00BC9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界面显示：显示同步数据成功；</w:t>
      </w:r>
    </w:p>
    <w:p w:rsidR="00D43E87" w:rsidRPr="0003412F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A00BC9">
        <w:rPr>
          <w:rFonts w:hint="eastAsia"/>
        </w:rPr>
        <w:t>指令显示查询卫星操作接口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29" w:name="_Toc3410737"/>
      <w:r w:rsidRPr="00E01F85">
        <w:rPr>
          <w:rFonts w:hint="eastAsia"/>
        </w:rPr>
        <w:t>远程单步执行操作</w:t>
      </w:r>
      <w:r w:rsidR="0027145A">
        <w:rPr>
          <w:rFonts w:hint="eastAsia"/>
        </w:rPr>
        <w:t>用例</w:t>
      </w:r>
      <w:bookmarkEnd w:id="129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A60DAC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A60DAC">
        <w:rPr>
          <w:rFonts w:hint="eastAsia"/>
        </w:rPr>
        <w:t>批指令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6"/>
        </w:numPr>
        <w:tabs>
          <w:tab w:val="num" w:pos="907"/>
        </w:tabs>
      </w:pPr>
      <w:r>
        <w:rPr>
          <w:rFonts w:hint="eastAsia"/>
        </w:rPr>
        <w:t>操作人员：点击</w:t>
      </w:r>
      <w:r w:rsidR="00A60DAC">
        <w:rPr>
          <w:rFonts w:hint="eastAsia"/>
        </w:rPr>
        <w:t>批指令</w:t>
      </w:r>
      <w:r>
        <w:rPr>
          <w:rFonts w:hint="eastAsia"/>
        </w:rPr>
        <w:t>菜单界面；</w:t>
      </w:r>
    </w:p>
    <w:p w:rsidR="00D43E87" w:rsidRDefault="00A60DAC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lastRenderedPageBreak/>
        <w:t>操作人员：选择卫星，显示批指令界面</w:t>
      </w:r>
      <w:r w:rsidR="00D43E87">
        <w:rPr>
          <w:rFonts w:hint="eastAsia"/>
        </w:rPr>
        <w:t>；</w:t>
      </w:r>
    </w:p>
    <w:p w:rsidR="00D43E87" w:rsidRPr="0003412F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A60DAC">
        <w:rPr>
          <w:rFonts w:hint="eastAsia"/>
        </w:rPr>
        <w:t>单击批指令单步执行按钮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A60DAC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</w:t>
      </w:r>
      <w:r w:rsidR="00D43E87">
        <w:rPr>
          <w:rFonts w:hint="eastAsia"/>
        </w:rPr>
        <w:t>：</w:t>
      </w:r>
      <w:r>
        <w:rPr>
          <w:rFonts w:hint="eastAsia"/>
        </w:rPr>
        <w:t>反馈显示操作指令</w:t>
      </w:r>
      <w:r w:rsidR="00D43E87">
        <w:rPr>
          <w:rFonts w:hint="eastAsia"/>
        </w:rPr>
        <w:t>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0" w:name="_Toc3410738"/>
      <w:r w:rsidRPr="00E01F85">
        <w:rPr>
          <w:rFonts w:hint="eastAsia"/>
        </w:rPr>
        <w:t>远程自动执行操作</w:t>
      </w:r>
      <w:r w:rsidR="0027145A">
        <w:rPr>
          <w:rFonts w:hint="eastAsia"/>
        </w:rPr>
        <w:t>用例</w:t>
      </w:r>
      <w:bookmarkEnd w:id="130"/>
    </w:p>
    <w:p w:rsidR="00D43E87" w:rsidRDefault="00663CF2" w:rsidP="00D43E87">
      <w:pPr>
        <w:pStyle w:val="aff1"/>
        <w:ind w:firstLine="480"/>
      </w:pPr>
      <w:r>
        <w:rPr>
          <w:rFonts w:hint="eastAsia"/>
        </w:rPr>
        <w:t>主执行者：操作人员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663CF2">
        <w:rPr>
          <w:rFonts w:hint="eastAsia"/>
        </w:rPr>
        <w:t>批指令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7"/>
        </w:numPr>
        <w:tabs>
          <w:tab w:val="num" w:pos="907"/>
        </w:tabs>
      </w:pPr>
      <w:r>
        <w:rPr>
          <w:rFonts w:hint="eastAsia"/>
        </w:rPr>
        <w:t>操作人员：点击</w:t>
      </w:r>
      <w:r w:rsidR="000F747B">
        <w:rPr>
          <w:rFonts w:hint="eastAsia"/>
        </w:rPr>
        <w:t>批指令功</w:t>
      </w:r>
      <w:r>
        <w:rPr>
          <w:rFonts w:hint="eastAsia"/>
        </w:rPr>
        <w:t>菜单界面；</w:t>
      </w:r>
    </w:p>
    <w:p w:rsidR="000F747B" w:rsidRDefault="000F747B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界面显示：显示指令卫星的操作指令文件；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操作人员：点击</w:t>
      </w:r>
      <w:r w:rsidR="000F747B">
        <w:rPr>
          <w:rFonts w:hint="eastAsia"/>
        </w:rPr>
        <w:t>发送命令，自动执行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</w:t>
      </w:r>
      <w:r w:rsidR="000F747B">
        <w:rPr>
          <w:rFonts w:hint="eastAsia"/>
        </w:rPr>
        <w:t>，实时显示返回遥测数据，显示执行反馈信息</w:t>
      </w:r>
      <w:r>
        <w:rPr>
          <w:rFonts w:hint="eastAsia"/>
        </w:rPr>
        <w:t>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606D00" w:rsidP="005B4C87">
      <w:pPr>
        <w:pStyle w:val="3"/>
      </w:pPr>
      <w:bookmarkStart w:id="131" w:name="_Toc3410739"/>
      <w:r>
        <w:rPr>
          <w:rFonts w:hint="eastAsia"/>
        </w:rPr>
        <w:t>批</w:t>
      </w:r>
      <w:r w:rsidR="005B4C87">
        <w:rPr>
          <w:rFonts w:hint="eastAsia"/>
        </w:rPr>
        <w:t>指令执行</w:t>
      </w:r>
      <w:r w:rsidR="0027145A">
        <w:rPr>
          <w:rFonts w:hint="eastAsia"/>
        </w:rPr>
        <w:t>用例</w:t>
      </w:r>
      <w:bookmarkEnd w:id="131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2350A5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2350A5">
        <w:rPr>
          <w:rFonts w:hint="eastAsia"/>
        </w:rPr>
        <w:t>批指令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2350A5" w:rsidP="006657D8">
      <w:pPr>
        <w:pStyle w:val="10"/>
        <w:numPr>
          <w:ilvl w:val="0"/>
          <w:numId w:val="48"/>
        </w:numPr>
        <w:tabs>
          <w:tab w:val="num" w:pos="907"/>
        </w:tabs>
      </w:pPr>
      <w:r>
        <w:rPr>
          <w:rFonts w:hint="eastAsia"/>
        </w:rPr>
        <w:t>操作人员：点击批指令操作</w:t>
      </w:r>
      <w:r w:rsidR="00D43E87"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2350A5">
        <w:rPr>
          <w:rFonts w:hint="eastAsia"/>
        </w:rPr>
        <w:t>在指令执行进程中，点击暂停，指令执行暂停</w:t>
      </w:r>
      <w:r>
        <w:rPr>
          <w:rFonts w:hint="eastAsia"/>
        </w:rPr>
        <w:t>；</w:t>
      </w:r>
    </w:p>
    <w:p w:rsidR="00D43E87" w:rsidRPr="0003412F" w:rsidRDefault="002350A5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操作人员：点击启动，指令继续执行</w:t>
      </w:r>
      <w:r w:rsidR="00D43E87"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2" w:name="_Toc3410740"/>
      <w:r w:rsidRPr="00E01F85">
        <w:rPr>
          <w:rFonts w:hint="eastAsia"/>
        </w:rPr>
        <w:t>远程自定义指令编辑及执行</w:t>
      </w:r>
      <w:r w:rsidR="0027145A">
        <w:rPr>
          <w:rFonts w:hint="eastAsia"/>
        </w:rPr>
        <w:t>用例</w:t>
      </w:r>
      <w:bookmarkEnd w:id="132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547690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9955F0">
        <w:rPr>
          <w:rFonts w:hint="eastAsia"/>
        </w:rPr>
        <w:t>单指令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49"/>
        </w:numPr>
        <w:tabs>
          <w:tab w:val="num" w:pos="907"/>
        </w:tabs>
      </w:pPr>
      <w:r>
        <w:rPr>
          <w:rFonts w:hint="eastAsia"/>
        </w:rPr>
        <w:lastRenderedPageBreak/>
        <w:t>操作人员：点击</w:t>
      </w:r>
      <w:r w:rsidR="009955F0">
        <w:rPr>
          <w:rFonts w:hint="eastAsia"/>
        </w:rPr>
        <w:t>单指令</w:t>
      </w:r>
      <w:r>
        <w:rPr>
          <w:rFonts w:hint="eastAsia"/>
        </w:rPr>
        <w:t>菜单界面；</w:t>
      </w:r>
    </w:p>
    <w:p w:rsidR="009955F0" w:rsidRDefault="009955F0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界面显示：显示指令列表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9955F0">
        <w:rPr>
          <w:rFonts w:hint="eastAsia"/>
        </w:rPr>
        <w:t>输入参数，点击发送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3" w:name="_Toc3410741"/>
      <w:r w:rsidRPr="00E01F85">
        <w:rPr>
          <w:rFonts w:hint="eastAsia"/>
        </w:rPr>
        <w:t>关键指令远程审批</w:t>
      </w:r>
      <w:r w:rsidR="0027145A">
        <w:rPr>
          <w:rFonts w:hint="eastAsia"/>
        </w:rPr>
        <w:t>用例</w:t>
      </w:r>
      <w:bookmarkEnd w:id="133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340928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340928">
        <w:rPr>
          <w:rFonts w:hint="eastAsia"/>
        </w:rPr>
        <w:t>指令操作、批指令执行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0"/>
        </w:numPr>
        <w:tabs>
          <w:tab w:val="num" w:pos="907"/>
        </w:tabs>
      </w:pPr>
      <w:r>
        <w:rPr>
          <w:rFonts w:hint="eastAsia"/>
        </w:rPr>
        <w:t>操作人员：点击</w:t>
      </w:r>
      <w:r w:rsidR="00340928">
        <w:rPr>
          <w:rFonts w:hint="eastAsia"/>
        </w:rPr>
        <w:t>指令操作或批指令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340928">
        <w:rPr>
          <w:rFonts w:hint="eastAsia"/>
        </w:rPr>
        <w:t>选择要审批的指令</w:t>
      </w:r>
      <w:r>
        <w:rPr>
          <w:rFonts w:hint="eastAsia"/>
        </w:rPr>
        <w:t>；</w:t>
      </w:r>
    </w:p>
    <w:p w:rsidR="00D43E87" w:rsidRPr="0003412F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340928">
        <w:rPr>
          <w:rFonts w:hint="eastAsia"/>
        </w:rPr>
        <w:t>选择要审批的指令的指定人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</w:t>
      </w:r>
      <w:r w:rsidR="00B146BC">
        <w:rPr>
          <w:rFonts w:hint="eastAsia"/>
        </w:rPr>
        <w:t>显示审批人选择成功，发送审批数据，自动提示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8715B4">
        <w:rPr>
          <w:rFonts w:hint="eastAsia"/>
        </w:rPr>
        <w:t>审批人员进入系统，查看指令审批列表；</w:t>
      </w:r>
    </w:p>
    <w:p w:rsidR="008715B4" w:rsidRDefault="008715B4" w:rsidP="008715B4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操作人员：选择卫星，查看卫星指令，显示审批列表；</w:t>
      </w:r>
    </w:p>
    <w:p w:rsidR="008715B4" w:rsidRDefault="008715B4" w:rsidP="008715B4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041350">
        <w:rPr>
          <w:rFonts w:hint="eastAsia"/>
        </w:rPr>
        <w:t>选择显示列表，点击审批按钮；</w:t>
      </w:r>
    </w:p>
    <w:p w:rsidR="00041350" w:rsidRPr="00041350" w:rsidRDefault="00041350" w:rsidP="00041350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界面显示：显示审批成功。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4" w:name="_Toc3410742"/>
      <w:r w:rsidRPr="00E01F85">
        <w:rPr>
          <w:rFonts w:hint="eastAsia"/>
        </w:rPr>
        <w:t>查询文件</w:t>
      </w:r>
      <w:r w:rsidR="0027145A">
        <w:rPr>
          <w:rFonts w:hint="eastAsia"/>
        </w:rPr>
        <w:t>用例</w:t>
      </w:r>
      <w:bookmarkEnd w:id="134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8751DE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8751DE">
        <w:rPr>
          <w:rFonts w:hint="eastAsia"/>
        </w:rPr>
        <w:t>文件管理</w:t>
      </w:r>
      <w:r>
        <w:rPr>
          <w:rFonts w:hint="eastAsia"/>
        </w:rPr>
        <w:t>功能模块。</w:t>
      </w:r>
    </w:p>
    <w:p w:rsidR="00D43E87" w:rsidRDefault="006073E3" w:rsidP="00D43E87">
      <w:pPr>
        <w:pStyle w:val="aff1"/>
        <w:ind w:firstLine="480"/>
      </w:pPr>
      <w:r>
        <w:rPr>
          <w:rFonts w:hint="eastAsia"/>
        </w:rPr>
        <w:t>前提条件：系统正常登录，进入主系统界面</w:t>
      </w:r>
      <w:r w:rsidR="00D43E87">
        <w:rPr>
          <w:rFonts w:hint="eastAsia"/>
        </w:rPr>
        <w:t>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1"/>
        </w:numPr>
        <w:tabs>
          <w:tab w:val="num" w:pos="907"/>
        </w:tabs>
      </w:pPr>
      <w:r>
        <w:rPr>
          <w:rFonts w:hint="eastAsia"/>
        </w:rPr>
        <w:t>操作人员：点击</w:t>
      </w:r>
      <w:r w:rsidR="008751DE">
        <w:rPr>
          <w:rFonts w:hint="eastAsia"/>
        </w:rPr>
        <w:t>文件管理</w:t>
      </w:r>
      <w:r>
        <w:rPr>
          <w:rFonts w:hint="eastAsia"/>
        </w:rPr>
        <w:t>菜单界面；</w:t>
      </w:r>
    </w:p>
    <w:p w:rsidR="00D43E87" w:rsidRDefault="008751DE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界面显示：显示系统管理中的文件列表，</w:t>
      </w:r>
      <w:r w:rsidR="00D43E87">
        <w:rPr>
          <w:rFonts w:hint="eastAsia"/>
        </w:rPr>
        <w:t>；</w:t>
      </w:r>
    </w:p>
    <w:p w:rsidR="00D43E87" w:rsidRPr="0003412F" w:rsidRDefault="006073E3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操作人员：点击查看，显示当前文件内容</w:t>
      </w:r>
      <w:r w:rsidR="00D43E87">
        <w:rPr>
          <w:rFonts w:hint="eastAsia"/>
        </w:rPr>
        <w:t>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6073E3">
        <w:rPr>
          <w:rFonts w:hint="eastAsia"/>
        </w:rPr>
        <w:t>选择文件查询，显示文件查询列表</w:t>
      </w:r>
      <w:r>
        <w:rPr>
          <w:rFonts w:hint="eastAsia"/>
        </w:rPr>
        <w:t>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5" w:name="_Toc3410743"/>
      <w:r w:rsidRPr="00E01F85">
        <w:rPr>
          <w:rFonts w:hint="eastAsia"/>
        </w:rPr>
        <w:t>定制遥测监视页面</w:t>
      </w:r>
      <w:r w:rsidR="0027145A">
        <w:rPr>
          <w:rFonts w:hint="eastAsia"/>
        </w:rPr>
        <w:t>用例</w:t>
      </w:r>
      <w:bookmarkEnd w:id="135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主执行者：系统管理员</w:t>
      </w:r>
      <w:r w:rsidR="00AC5C81">
        <w:rPr>
          <w:rFonts w:hint="eastAsia"/>
        </w:rPr>
        <w:t>，操作人员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lastRenderedPageBreak/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AC5C81">
        <w:rPr>
          <w:rFonts w:hint="eastAsia"/>
        </w:rPr>
        <w:t>遥测界面配置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2"/>
        </w:numPr>
        <w:tabs>
          <w:tab w:val="num" w:pos="907"/>
        </w:tabs>
      </w:pPr>
      <w:r>
        <w:rPr>
          <w:rFonts w:hint="eastAsia"/>
        </w:rPr>
        <w:t>操作人员：点击</w:t>
      </w:r>
      <w:r w:rsidR="00AC5C81">
        <w:rPr>
          <w:rFonts w:hint="eastAsia"/>
        </w:rPr>
        <w:t>遥测界面配置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操作人员：点击</w:t>
      </w:r>
      <w:r w:rsidR="00AC5C81">
        <w:rPr>
          <w:rFonts w:hint="eastAsia"/>
        </w:rPr>
        <w:t>选择要显示的遥测数据，输入</w:t>
      </w:r>
      <w:r w:rsidR="00AC4DB4">
        <w:rPr>
          <w:rFonts w:hint="eastAsia"/>
        </w:rPr>
        <w:t>定制遥测界面名称</w:t>
      </w:r>
      <w:r>
        <w:rPr>
          <w:rFonts w:hint="eastAsia"/>
        </w:rPr>
        <w:t>；</w:t>
      </w:r>
    </w:p>
    <w:p w:rsidR="00D43E87" w:rsidRPr="0003412F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AC4DB4">
        <w:rPr>
          <w:rFonts w:hint="eastAsia"/>
        </w:rPr>
        <w:t>点击确认，完成遥测界面的定制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AC4DB4">
        <w:rPr>
          <w:rFonts w:hint="eastAsia"/>
        </w:rPr>
        <w:t>打开定制遥测数据界面，</w:t>
      </w:r>
      <w:r>
        <w:rPr>
          <w:rFonts w:hint="eastAsia"/>
        </w:rPr>
        <w:t>验证操作成功。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6" w:name="_Toc3410744"/>
      <w:r w:rsidRPr="00E01F85">
        <w:rPr>
          <w:rFonts w:hint="eastAsia"/>
        </w:rPr>
        <w:t>远程监视操作程序执行情况</w:t>
      </w:r>
      <w:r w:rsidR="0027145A">
        <w:rPr>
          <w:rFonts w:hint="eastAsia"/>
        </w:rPr>
        <w:t>用例</w:t>
      </w:r>
      <w:bookmarkEnd w:id="136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395897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395897">
        <w:rPr>
          <w:rFonts w:hint="eastAsia"/>
        </w:rPr>
        <w:t>指令功能</w:t>
      </w:r>
      <w:r>
        <w:rPr>
          <w:rFonts w:hint="eastAsia"/>
        </w:rPr>
        <w:t>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3"/>
        </w:numPr>
        <w:tabs>
          <w:tab w:val="num" w:pos="907"/>
        </w:tabs>
      </w:pPr>
      <w:r>
        <w:rPr>
          <w:rFonts w:hint="eastAsia"/>
        </w:rPr>
        <w:t>操作人员：点击</w:t>
      </w:r>
      <w:r w:rsidR="00395897">
        <w:rPr>
          <w:rFonts w:hint="eastAsia"/>
        </w:rPr>
        <w:t>单指令或批指令</w:t>
      </w:r>
      <w:r>
        <w:rPr>
          <w:rFonts w:hint="eastAsia"/>
        </w:rPr>
        <w:t>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395897">
        <w:rPr>
          <w:rFonts w:hint="eastAsia"/>
        </w:rPr>
        <w:t>查看指令执行过程中的反馈数据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</w:t>
      </w:r>
      <w:r w:rsidR="00395897">
        <w:rPr>
          <w:rFonts w:hint="eastAsia"/>
        </w:rPr>
        <w:t>显示执行反馈数据</w:t>
      </w:r>
      <w:r>
        <w:rPr>
          <w:rFonts w:hint="eastAsia"/>
        </w:rPr>
        <w:t>；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37" w:name="_Toc3410745"/>
      <w:r w:rsidRPr="003628BF">
        <w:rPr>
          <w:rFonts w:hint="eastAsia"/>
        </w:rPr>
        <w:t>操作日志</w:t>
      </w:r>
      <w:r w:rsidR="0027145A">
        <w:rPr>
          <w:rFonts w:hint="eastAsia"/>
        </w:rPr>
        <w:t>用例</w:t>
      </w:r>
      <w:bookmarkEnd w:id="137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57726E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 w:rsidR="0057726E" w:rsidRPr="003628BF">
        <w:rPr>
          <w:rFonts w:hint="eastAsia"/>
        </w:rPr>
        <w:t>操作日志</w:t>
      </w:r>
      <w:r>
        <w:rPr>
          <w:rFonts w:hint="eastAsia"/>
        </w:rPr>
        <w:t>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4"/>
        </w:numPr>
        <w:tabs>
          <w:tab w:val="num" w:pos="907"/>
        </w:tabs>
      </w:pPr>
      <w:r>
        <w:rPr>
          <w:rFonts w:hint="eastAsia"/>
        </w:rPr>
        <w:t>操作人员：点击</w:t>
      </w:r>
      <w:r w:rsidR="0057726E" w:rsidRPr="003628BF">
        <w:rPr>
          <w:rFonts w:hint="eastAsia"/>
        </w:rPr>
        <w:t>操作日志</w:t>
      </w:r>
      <w:r>
        <w:rPr>
          <w:rFonts w:hint="eastAsia"/>
        </w:rPr>
        <w:t>菜单界面；</w:t>
      </w:r>
    </w:p>
    <w:p w:rsidR="00D43E87" w:rsidRDefault="0057726E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操作人员：选择查询</w:t>
      </w:r>
      <w:r w:rsidR="002674BC">
        <w:rPr>
          <w:rFonts w:hint="eastAsia"/>
        </w:rPr>
        <w:t>日期</w:t>
      </w:r>
      <w:r>
        <w:rPr>
          <w:rFonts w:hint="eastAsia"/>
        </w:rPr>
        <w:t>，点击查询操作</w:t>
      </w:r>
      <w:r w:rsidR="00D43E87">
        <w:rPr>
          <w:rFonts w:hint="eastAsia"/>
        </w:rPr>
        <w:t>；</w:t>
      </w:r>
    </w:p>
    <w:p w:rsidR="00D43E87" w:rsidRDefault="0057726E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界面显示：显示执行</w:t>
      </w:r>
      <w:r w:rsidRPr="003628BF">
        <w:rPr>
          <w:rFonts w:hint="eastAsia"/>
        </w:rPr>
        <w:t>操作日志</w:t>
      </w:r>
      <w:r>
        <w:rPr>
          <w:rFonts w:hint="eastAsia"/>
        </w:rPr>
        <w:t>记录</w:t>
      </w:r>
      <w:r w:rsidR="00D43E87">
        <w:rPr>
          <w:rFonts w:hint="eastAsia"/>
        </w:rPr>
        <w:t>；</w:t>
      </w:r>
    </w:p>
    <w:p w:rsidR="005B4C87" w:rsidRDefault="005B4C87" w:rsidP="005B4C87">
      <w:pPr>
        <w:pStyle w:val="3"/>
      </w:pPr>
      <w:bookmarkStart w:id="138" w:name="_Toc3410746"/>
      <w:r>
        <w:rPr>
          <w:rFonts w:hint="eastAsia"/>
        </w:rPr>
        <w:t>预警处理</w:t>
      </w:r>
      <w:r w:rsidR="0027145A">
        <w:rPr>
          <w:rFonts w:hint="eastAsia"/>
        </w:rPr>
        <w:t>用例</w:t>
      </w:r>
      <w:bookmarkEnd w:id="138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主执行者：系统管理员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权限功能模块。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5"/>
        </w:numPr>
        <w:tabs>
          <w:tab w:val="num" w:pos="907"/>
        </w:tabs>
      </w:pPr>
      <w:r>
        <w:rPr>
          <w:rFonts w:hint="eastAsia"/>
        </w:rPr>
        <w:t>操作人员：点击权限菜单界面；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lastRenderedPageBreak/>
        <w:t>操作人员：点击权限配置，配置菜单查看功能；</w:t>
      </w:r>
    </w:p>
    <w:p w:rsidR="00D43E87" w:rsidRPr="0003412F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操作人员：配置执行指令，权限，设置成功提示；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界面显示：提示操作成功；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操作人员：验证操作成功。</w:t>
      </w:r>
    </w:p>
    <w:p w:rsidR="00AE331F" w:rsidRPr="00D43E87" w:rsidRDefault="00AE331F" w:rsidP="00AE331F">
      <w:pPr>
        <w:ind w:firstLine="420"/>
      </w:pPr>
    </w:p>
    <w:p w:rsidR="00AE331F" w:rsidRDefault="00AE331F" w:rsidP="00AE331F">
      <w:pPr>
        <w:pStyle w:val="2"/>
      </w:pPr>
      <w:bookmarkStart w:id="139" w:name="_Toc3410747"/>
      <w:r>
        <w:t>App</w:t>
      </w:r>
      <w:r>
        <w:rPr>
          <w:rFonts w:hint="eastAsia"/>
        </w:rPr>
        <w:t>应用端</w:t>
      </w:r>
      <w:bookmarkEnd w:id="139"/>
    </w:p>
    <w:p w:rsidR="005B4C87" w:rsidRDefault="00725967" w:rsidP="005B4C87">
      <w:pPr>
        <w:pStyle w:val="3"/>
      </w:pPr>
      <w:bookmarkStart w:id="140" w:name="_Toc3410748"/>
      <w:r>
        <w:rPr>
          <w:rFonts w:ascii="仿宋_GB2312" w:eastAsia="仿宋_GB2312" w:hint="eastAsia"/>
        </w:rPr>
        <w:t>第三方</w:t>
      </w:r>
      <w:r w:rsidR="005B4C87" w:rsidRPr="007B7820">
        <w:rPr>
          <w:rFonts w:ascii="仿宋_GB2312" w:eastAsia="仿宋_GB2312" w:hint="eastAsia"/>
        </w:rPr>
        <w:t>登</w:t>
      </w:r>
      <w:r w:rsidR="005B4C87" w:rsidRPr="007B7820">
        <w:rPr>
          <w:rFonts w:hint="eastAsia"/>
        </w:rPr>
        <w:t>录验证</w:t>
      </w:r>
      <w:r w:rsidR="0027145A">
        <w:rPr>
          <w:rFonts w:hint="eastAsia"/>
        </w:rPr>
        <w:t>用例</w:t>
      </w:r>
      <w:bookmarkEnd w:id="140"/>
    </w:p>
    <w:p w:rsidR="001A4AEA" w:rsidRDefault="001A4AEA" w:rsidP="001A4AEA">
      <w:pPr>
        <w:pStyle w:val="aff1"/>
        <w:ind w:firstLine="480"/>
      </w:pPr>
      <w:r>
        <w:rPr>
          <w:rFonts w:hint="eastAsia"/>
        </w:rPr>
        <w:t>主执行者：操作人员</w:t>
      </w:r>
    </w:p>
    <w:p w:rsidR="001A4AEA" w:rsidRDefault="001A4AEA" w:rsidP="001A4AEA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用户登录</w:t>
      </w:r>
      <w:r>
        <w:t>模块</w:t>
      </w:r>
    </w:p>
    <w:p w:rsidR="001A4AEA" w:rsidRDefault="001A4AEA" w:rsidP="001A4AEA">
      <w:pPr>
        <w:pStyle w:val="aff1"/>
        <w:ind w:firstLine="480"/>
      </w:pPr>
      <w:r>
        <w:rPr>
          <w:rFonts w:hint="eastAsia"/>
        </w:rPr>
        <w:t>前提条件：第三方登录接口正确。</w:t>
      </w:r>
    </w:p>
    <w:p w:rsidR="001A4AEA" w:rsidRDefault="001A4AEA" w:rsidP="001A4AEA">
      <w:pPr>
        <w:pStyle w:val="aff1"/>
        <w:ind w:firstLine="480"/>
      </w:pPr>
      <w:r>
        <w:rPr>
          <w:rFonts w:hint="eastAsia"/>
        </w:rPr>
        <w:t>主功能场景：</w:t>
      </w:r>
    </w:p>
    <w:p w:rsidR="001A4AEA" w:rsidRDefault="001A4AEA" w:rsidP="006657D8">
      <w:pPr>
        <w:pStyle w:val="10"/>
        <w:numPr>
          <w:ilvl w:val="0"/>
          <w:numId w:val="37"/>
        </w:numPr>
        <w:tabs>
          <w:tab w:val="num" w:pos="907"/>
        </w:tabs>
      </w:pPr>
      <w:r>
        <w:rPr>
          <w:rFonts w:hint="eastAsia"/>
        </w:rPr>
        <w:t>操作人员：通过安全认证的掌机登录；</w:t>
      </w:r>
    </w:p>
    <w:p w:rsidR="001A4AEA" w:rsidRPr="00210EA7" w:rsidRDefault="001A4AEA" w:rsidP="001A4AEA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操作人员：点击登录操作；</w:t>
      </w:r>
    </w:p>
    <w:p w:rsidR="001A4AEA" w:rsidRPr="001A4AEA" w:rsidRDefault="001A4AEA" w:rsidP="001A4AEA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登录成功：安全认证成功，登录用户进入</w:t>
      </w:r>
      <w:r>
        <w:rPr>
          <w:rFonts w:hint="eastAsia"/>
        </w:rPr>
        <w:t>app</w:t>
      </w:r>
      <w:r>
        <w:rPr>
          <w:rFonts w:hint="eastAsia"/>
        </w:rPr>
        <w:t>系统；</w:t>
      </w:r>
    </w:p>
    <w:p w:rsidR="005B4C87" w:rsidRDefault="005B4C87" w:rsidP="005B4C87">
      <w:pPr>
        <w:pStyle w:val="3"/>
      </w:pPr>
      <w:bookmarkStart w:id="141" w:name="_Toc3410749"/>
      <w:r w:rsidRPr="007B7820">
        <w:rPr>
          <w:rFonts w:hint="eastAsia"/>
        </w:rPr>
        <w:t>指令操作</w:t>
      </w:r>
      <w:r w:rsidR="0027145A">
        <w:rPr>
          <w:rFonts w:hint="eastAsia"/>
        </w:rPr>
        <w:t>用例</w:t>
      </w:r>
      <w:bookmarkEnd w:id="141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</w:t>
      </w:r>
      <w:r w:rsidR="00350B8D">
        <w:rPr>
          <w:rFonts w:hint="eastAsia"/>
        </w:rPr>
        <w:t>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 w:rsidR="00350B8D"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权限功能模块。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前提条件：系统正常登录，进入主系统界面，。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B1591A" w:rsidRDefault="00B1591A" w:rsidP="006657D8">
      <w:pPr>
        <w:pStyle w:val="10"/>
        <w:numPr>
          <w:ilvl w:val="0"/>
          <w:numId w:val="58"/>
        </w:numPr>
        <w:tabs>
          <w:tab w:val="num" w:pos="907"/>
        </w:tabs>
      </w:pPr>
      <w:r>
        <w:rPr>
          <w:rFonts w:hint="eastAsia"/>
        </w:rPr>
        <w:t>操作人员：选择首页卫星选项，选择一个卫星；</w:t>
      </w:r>
    </w:p>
    <w:p w:rsidR="00D43E87" w:rsidRDefault="00D43E87" w:rsidP="006657D8">
      <w:pPr>
        <w:pStyle w:val="10"/>
        <w:numPr>
          <w:ilvl w:val="0"/>
          <w:numId w:val="58"/>
        </w:numPr>
        <w:tabs>
          <w:tab w:val="num" w:pos="907"/>
        </w:tabs>
      </w:pPr>
      <w:r>
        <w:rPr>
          <w:rFonts w:hint="eastAsia"/>
        </w:rPr>
        <w:t>操作人员：点击</w:t>
      </w:r>
      <w:r w:rsidR="00B1591A">
        <w:rPr>
          <w:rFonts w:hint="eastAsia"/>
        </w:rPr>
        <w:t>单指令或批指令选项卡</w:t>
      </w:r>
      <w:r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B1591A">
        <w:rPr>
          <w:rFonts w:hint="eastAsia"/>
        </w:rPr>
        <w:t>选择一条指令，输入参数点击发送；</w:t>
      </w:r>
    </w:p>
    <w:p w:rsidR="00B1591A" w:rsidRDefault="00B1591A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</w:t>
      </w:r>
      <w:r w:rsidR="00D43E87">
        <w:rPr>
          <w:rFonts w:hint="eastAsia"/>
        </w:rPr>
        <w:t>：</w:t>
      </w:r>
      <w:r>
        <w:rPr>
          <w:rFonts w:hint="eastAsia"/>
        </w:rPr>
        <w:t>显示发送过程，实时监测相关遥测参数；</w:t>
      </w:r>
    </w:p>
    <w:p w:rsidR="00D43E87" w:rsidRPr="0003412F" w:rsidRDefault="00B1591A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操作人员：批指令操作：选择一个批指令文件列表，点击发送</w:t>
      </w:r>
      <w:r w:rsidR="00D43E87">
        <w:rPr>
          <w:rFonts w:hint="eastAsia"/>
        </w:rPr>
        <w:t>；</w:t>
      </w:r>
    </w:p>
    <w:p w:rsidR="00D43E87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</w:t>
      </w:r>
      <w:r w:rsidR="00B1591A">
        <w:rPr>
          <w:rFonts w:hint="eastAsia"/>
        </w:rPr>
        <w:t>实时显示指令发送状态与反馈状态</w:t>
      </w:r>
      <w:r>
        <w:rPr>
          <w:rFonts w:hint="eastAsia"/>
        </w:rPr>
        <w:t>；</w:t>
      </w:r>
    </w:p>
    <w:p w:rsidR="00D43E87" w:rsidRPr="004F75FD" w:rsidRDefault="00D43E87" w:rsidP="00D43E87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</w:t>
      </w:r>
      <w:r w:rsidR="00B1591A">
        <w:rPr>
          <w:rFonts w:hint="eastAsia"/>
        </w:rPr>
        <w:t>查看执行结果，</w:t>
      </w:r>
      <w:r>
        <w:rPr>
          <w:rFonts w:hint="eastAsia"/>
        </w:rPr>
        <w:t>验证操作成功。</w:t>
      </w:r>
    </w:p>
    <w:p w:rsidR="00D43E87" w:rsidRPr="00D43E87" w:rsidRDefault="00D43E87" w:rsidP="00D43E87">
      <w:pPr>
        <w:ind w:firstLine="420"/>
      </w:pPr>
    </w:p>
    <w:p w:rsidR="005B4C87" w:rsidRDefault="00A94E6E" w:rsidP="005B4C87">
      <w:pPr>
        <w:pStyle w:val="3"/>
      </w:pPr>
      <w:bookmarkStart w:id="142" w:name="_Toc3410750"/>
      <w:r>
        <w:rPr>
          <w:rFonts w:hint="eastAsia"/>
        </w:rPr>
        <w:t>审批操作</w:t>
      </w:r>
      <w:r w:rsidR="0027145A">
        <w:rPr>
          <w:rFonts w:hint="eastAsia"/>
        </w:rPr>
        <w:t>用例</w:t>
      </w:r>
      <w:bookmarkEnd w:id="142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用户登录</w:t>
      </w:r>
      <w:r>
        <w:t>模块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前提条件：第三方登录接口正确。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A817BB" w:rsidRDefault="00A817BB" w:rsidP="006657D8">
      <w:pPr>
        <w:pStyle w:val="10"/>
        <w:numPr>
          <w:ilvl w:val="0"/>
          <w:numId w:val="59"/>
        </w:numPr>
        <w:tabs>
          <w:tab w:val="num" w:pos="907"/>
        </w:tabs>
      </w:pPr>
      <w:r>
        <w:rPr>
          <w:rFonts w:hint="eastAsia"/>
        </w:rPr>
        <w:lastRenderedPageBreak/>
        <w:t>操作人员：点击指令操作或批指令菜单界面；</w:t>
      </w:r>
    </w:p>
    <w:p w:rsidR="00A817BB" w:rsidRDefault="00A817BB" w:rsidP="00A817BB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操作人员：选择要审批的指令；</w:t>
      </w:r>
    </w:p>
    <w:p w:rsidR="00A817BB" w:rsidRPr="0003412F" w:rsidRDefault="00A817BB" w:rsidP="00A817BB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操作人员：选择要审批的指令的指定人；</w:t>
      </w:r>
    </w:p>
    <w:p w:rsidR="00A817BB" w:rsidRDefault="00A817BB" w:rsidP="00A817BB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界面显示：显示审批人选择成功，发送审批数据，自动提示；</w:t>
      </w:r>
    </w:p>
    <w:p w:rsidR="00A817BB" w:rsidRDefault="00A817BB" w:rsidP="00A817BB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操作人员：审批人员</w:t>
      </w:r>
      <w:r w:rsidR="007E4E5F">
        <w:rPr>
          <w:rFonts w:hint="eastAsia"/>
        </w:rPr>
        <w:t>点击我的，审批选项</w:t>
      </w:r>
      <w:r>
        <w:rPr>
          <w:rFonts w:hint="eastAsia"/>
        </w:rPr>
        <w:t>，查看指令审批列表；</w:t>
      </w:r>
    </w:p>
    <w:p w:rsidR="00A817BB" w:rsidRDefault="00A817BB" w:rsidP="00A817BB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操作人员：选择卫星，查看卫星指令，显示审批列表；</w:t>
      </w:r>
    </w:p>
    <w:p w:rsidR="00A817BB" w:rsidRDefault="00A817BB" w:rsidP="00A817BB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操作人员：选择显示列表，点击审批按钮；</w:t>
      </w:r>
    </w:p>
    <w:p w:rsidR="00D43E87" w:rsidRDefault="00A817BB" w:rsidP="00A817BB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界面显示：显示审批成功。</w:t>
      </w:r>
    </w:p>
    <w:p w:rsidR="00D43E87" w:rsidRPr="00D43E87" w:rsidRDefault="00D43E87" w:rsidP="00D43E87">
      <w:pPr>
        <w:pStyle w:val="aff1"/>
        <w:ind w:firstLine="480"/>
      </w:pPr>
    </w:p>
    <w:p w:rsidR="005B4C87" w:rsidRDefault="005B4C87" w:rsidP="005B4C87">
      <w:pPr>
        <w:pStyle w:val="3"/>
      </w:pPr>
      <w:bookmarkStart w:id="143" w:name="_Toc3410751"/>
      <w:r w:rsidRPr="007B7820">
        <w:rPr>
          <w:rFonts w:hint="eastAsia"/>
        </w:rPr>
        <w:t>操作日志</w:t>
      </w:r>
      <w:r w:rsidR="0027145A">
        <w:rPr>
          <w:rFonts w:hint="eastAsia"/>
        </w:rPr>
        <w:t>用例</w:t>
      </w:r>
      <w:bookmarkEnd w:id="143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 w:rsidR="005A3151">
        <w:rPr>
          <w:rFonts w:hint="eastAsia"/>
        </w:rPr>
        <w:t>操作日志功能</w:t>
      </w:r>
      <w:r>
        <w:t>模块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前提条件：第三方登录接口正确。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5A3151" w:rsidRDefault="005A3151" w:rsidP="006657D8">
      <w:pPr>
        <w:pStyle w:val="10"/>
        <w:numPr>
          <w:ilvl w:val="0"/>
          <w:numId w:val="54"/>
        </w:numPr>
        <w:tabs>
          <w:tab w:val="num" w:pos="907"/>
        </w:tabs>
      </w:pPr>
      <w:r>
        <w:rPr>
          <w:rFonts w:hint="eastAsia"/>
        </w:rPr>
        <w:t>操作人员：点击我的，下面的</w:t>
      </w:r>
      <w:r w:rsidRPr="003628BF">
        <w:rPr>
          <w:rFonts w:hint="eastAsia"/>
        </w:rPr>
        <w:t>操作日志</w:t>
      </w:r>
      <w:r>
        <w:rPr>
          <w:rFonts w:hint="eastAsia"/>
        </w:rPr>
        <w:t>标签项目；</w:t>
      </w:r>
    </w:p>
    <w:p w:rsidR="005A3151" w:rsidRDefault="005A3151" w:rsidP="005A3151">
      <w:pPr>
        <w:pStyle w:val="10"/>
        <w:tabs>
          <w:tab w:val="num" w:pos="907"/>
        </w:tabs>
        <w:ind w:left="907" w:firstLine="440"/>
      </w:pPr>
      <w:r>
        <w:rPr>
          <w:rFonts w:hint="eastAsia"/>
        </w:rPr>
        <w:t>操作人员：选择查询</w:t>
      </w:r>
      <w:r w:rsidR="009D2B24">
        <w:rPr>
          <w:rFonts w:hint="eastAsia"/>
        </w:rPr>
        <w:t>日期</w:t>
      </w:r>
      <w:r>
        <w:rPr>
          <w:rFonts w:hint="eastAsia"/>
        </w:rPr>
        <w:t>，点击查询操作；</w:t>
      </w:r>
    </w:p>
    <w:p w:rsidR="00D43E87" w:rsidRDefault="005A3151" w:rsidP="005A3151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界面显示：显示执行</w:t>
      </w:r>
      <w:r w:rsidRPr="003628BF">
        <w:rPr>
          <w:rFonts w:hint="eastAsia"/>
        </w:rPr>
        <w:t>操作日志</w:t>
      </w:r>
      <w:r>
        <w:rPr>
          <w:rFonts w:hint="eastAsia"/>
        </w:rPr>
        <w:t>记录；</w:t>
      </w:r>
    </w:p>
    <w:p w:rsidR="00D43E87" w:rsidRPr="00D43E87" w:rsidRDefault="00D43E87" w:rsidP="00D43E87">
      <w:pPr>
        <w:ind w:firstLine="420"/>
      </w:pPr>
    </w:p>
    <w:p w:rsidR="005B4C87" w:rsidRDefault="00243FC0" w:rsidP="005B4C87">
      <w:pPr>
        <w:pStyle w:val="3"/>
      </w:pPr>
      <w:bookmarkStart w:id="144" w:name="_Toc3410752"/>
      <w:r>
        <w:rPr>
          <w:rFonts w:hint="eastAsia"/>
        </w:rPr>
        <w:t>遥测查看</w:t>
      </w:r>
      <w:r w:rsidR="0027145A">
        <w:rPr>
          <w:rFonts w:hint="eastAsia"/>
        </w:rPr>
        <w:t>用例</w:t>
      </w:r>
      <w:bookmarkEnd w:id="144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，模块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前提条件：第三方登录接口正确。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243FC0" w:rsidRDefault="00D43E87" w:rsidP="006657D8">
      <w:pPr>
        <w:pStyle w:val="10"/>
        <w:numPr>
          <w:ilvl w:val="0"/>
          <w:numId w:val="57"/>
        </w:numPr>
        <w:tabs>
          <w:tab w:val="num" w:pos="907"/>
        </w:tabs>
      </w:pPr>
      <w:r>
        <w:rPr>
          <w:rFonts w:hint="eastAsia"/>
        </w:rPr>
        <w:t>操作人员：</w:t>
      </w:r>
      <w:r w:rsidR="00243FC0">
        <w:rPr>
          <w:rFonts w:hint="eastAsia"/>
        </w:rPr>
        <w:t>点击首页，选择卫星</w:t>
      </w:r>
    </w:p>
    <w:p w:rsidR="00243FC0" w:rsidRDefault="00243FC0" w:rsidP="006657D8">
      <w:pPr>
        <w:pStyle w:val="10"/>
        <w:numPr>
          <w:ilvl w:val="0"/>
          <w:numId w:val="57"/>
        </w:numPr>
        <w:tabs>
          <w:tab w:val="num" w:pos="907"/>
        </w:tabs>
      </w:pPr>
      <w:r>
        <w:rPr>
          <w:rFonts w:hint="eastAsia"/>
        </w:rPr>
        <w:t>操作人员：点击遥测查看界面</w:t>
      </w:r>
    </w:p>
    <w:p w:rsidR="00D43E87" w:rsidRDefault="00243FC0" w:rsidP="006657D8">
      <w:pPr>
        <w:pStyle w:val="10"/>
        <w:numPr>
          <w:ilvl w:val="0"/>
          <w:numId w:val="57"/>
        </w:numPr>
        <w:tabs>
          <w:tab w:val="num" w:pos="907"/>
        </w:tabs>
      </w:pPr>
      <w:r>
        <w:rPr>
          <w:rFonts w:hint="eastAsia"/>
        </w:rPr>
        <w:t>界面显示：显示定制的遥测监测界面</w:t>
      </w:r>
      <w:r w:rsidR="00D43E87">
        <w:rPr>
          <w:rFonts w:hint="eastAsia"/>
        </w:rPr>
        <w:t>；</w:t>
      </w:r>
    </w:p>
    <w:p w:rsidR="00D43E87" w:rsidRPr="00210EA7" w:rsidRDefault="00243FC0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操作人员：点击定制的遥测界面显示遥测数据</w:t>
      </w:r>
      <w:r w:rsidR="00D43E87">
        <w:rPr>
          <w:rFonts w:hint="eastAsia"/>
        </w:rPr>
        <w:t>；</w:t>
      </w:r>
    </w:p>
    <w:p w:rsidR="00D43E87" w:rsidRDefault="00243FC0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界面显示：遥测数据显示</w:t>
      </w:r>
      <w:r w:rsidR="00D43E87">
        <w:rPr>
          <w:rFonts w:hint="eastAsia"/>
        </w:rPr>
        <w:t>；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45" w:name="_Toc3410753"/>
      <w:r>
        <w:rPr>
          <w:rFonts w:hint="eastAsia"/>
        </w:rPr>
        <w:t>文件查询</w:t>
      </w:r>
      <w:r w:rsidR="0027145A">
        <w:rPr>
          <w:rFonts w:hint="eastAsia"/>
        </w:rPr>
        <w:t>用例</w:t>
      </w:r>
      <w:bookmarkEnd w:id="145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 w:rsidR="00A76868">
        <w:rPr>
          <w:rFonts w:hint="eastAsia"/>
        </w:rPr>
        <w:t>文件查询</w:t>
      </w:r>
      <w:r>
        <w:t>模块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lastRenderedPageBreak/>
        <w:t>前提条件：第三方登录接口正确。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56"/>
        </w:numPr>
        <w:tabs>
          <w:tab w:val="num" w:pos="907"/>
        </w:tabs>
      </w:pPr>
      <w:r>
        <w:rPr>
          <w:rFonts w:hint="eastAsia"/>
        </w:rPr>
        <w:t>操作人员：</w:t>
      </w:r>
      <w:r w:rsidR="00A76868">
        <w:rPr>
          <w:rFonts w:hint="eastAsia"/>
        </w:rPr>
        <w:t>选择日期或查询，查看文件列表</w:t>
      </w:r>
      <w:r>
        <w:rPr>
          <w:rFonts w:hint="eastAsia"/>
        </w:rPr>
        <w:t>；</w:t>
      </w:r>
    </w:p>
    <w:p w:rsidR="00D43E87" w:rsidRPr="00210EA7" w:rsidRDefault="00A76868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操作人员：点击要查看的文件</w:t>
      </w:r>
      <w:r w:rsidR="00D43E87">
        <w:rPr>
          <w:rFonts w:hint="eastAsia"/>
        </w:rPr>
        <w:t>；</w:t>
      </w:r>
    </w:p>
    <w:p w:rsidR="00D43E87" w:rsidRDefault="00A76868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</w:t>
      </w:r>
      <w:r w:rsidR="00D43E87">
        <w:rPr>
          <w:rFonts w:hint="eastAsia"/>
        </w:rPr>
        <w:t>：</w:t>
      </w:r>
      <w:r>
        <w:rPr>
          <w:rFonts w:hint="eastAsia"/>
        </w:rPr>
        <w:t>显示文件内容</w:t>
      </w:r>
      <w:r w:rsidR="00D43E87">
        <w:rPr>
          <w:rFonts w:hint="eastAsia"/>
        </w:rPr>
        <w:t>；</w:t>
      </w:r>
    </w:p>
    <w:p w:rsidR="00D43E87" w:rsidRPr="00D43E87" w:rsidRDefault="00D43E87" w:rsidP="00D43E87">
      <w:pPr>
        <w:ind w:firstLine="420"/>
      </w:pPr>
    </w:p>
    <w:p w:rsidR="005B4C87" w:rsidRDefault="005B4C87" w:rsidP="005B4C87">
      <w:pPr>
        <w:pStyle w:val="3"/>
      </w:pPr>
      <w:bookmarkStart w:id="146" w:name="_Toc3410754"/>
      <w:r>
        <w:rPr>
          <w:rFonts w:hint="eastAsia"/>
        </w:rPr>
        <w:t>预警数据</w:t>
      </w:r>
      <w:r w:rsidR="0027145A">
        <w:rPr>
          <w:rFonts w:hint="eastAsia"/>
        </w:rPr>
        <w:t>用例</w:t>
      </w:r>
      <w:bookmarkEnd w:id="146"/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主执行者：操作人员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范围：</w:t>
      </w:r>
      <w:r>
        <w:rPr>
          <w:rFonts w:hint="eastAsia"/>
        </w:rPr>
        <w:t>APP</w:t>
      </w:r>
      <w:r>
        <w:rPr>
          <w:rFonts w:hint="eastAsia"/>
        </w:rPr>
        <w:t>界面</w:t>
      </w:r>
      <w:r>
        <w:t>，</w:t>
      </w:r>
      <w:r w:rsidR="00B55500">
        <w:rPr>
          <w:rFonts w:hint="eastAsia"/>
        </w:rPr>
        <w:t>首页预警</w:t>
      </w:r>
      <w:r>
        <w:t>模块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前提条件：</w:t>
      </w:r>
      <w:r w:rsidR="00B55500">
        <w:rPr>
          <w:rFonts w:hint="eastAsia"/>
        </w:rPr>
        <w:t>登录系统正确</w:t>
      </w:r>
      <w:r>
        <w:rPr>
          <w:rFonts w:hint="eastAsia"/>
        </w:rPr>
        <w:t>。</w:t>
      </w:r>
    </w:p>
    <w:p w:rsidR="00D43E87" w:rsidRDefault="00D43E87" w:rsidP="00D43E87">
      <w:pPr>
        <w:pStyle w:val="aff1"/>
        <w:ind w:firstLine="480"/>
      </w:pPr>
      <w:r>
        <w:rPr>
          <w:rFonts w:hint="eastAsia"/>
        </w:rPr>
        <w:t>主功能场景：</w:t>
      </w:r>
    </w:p>
    <w:p w:rsidR="00D43E87" w:rsidRDefault="00D43E87" w:rsidP="006657D8">
      <w:pPr>
        <w:pStyle w:val="10"/>
        <w:numPr>
          <w:ilvl w:val="0"/>
          <w:numId w:val="37"/>
        </w:numPr>
        <w:tabs>
          <w:tab w:val="num" w:pos="907"/>
        </w:tabs>
      </w:pPr>
      <w:r>
        <w:rPr>
          <w:rFonts w:hint="eastAsia"/>
        </w:rPr>
        <w:t>操作人员：</w:t>
      </w:r>
      <w:r w:rsidR="00B55500">
        <w:rPr>
          <w:rFonts w:hint="eastAsia"/>
        </w:rPr>
        <w:t>点击预警显示选项，</w:t>
      </w:r>
      <w:r>
        <w:rPr>
          <w:rFonts w:hint="eastAsia"/>
        </w:rPr>
        <w:t>；</w:t>
      </w:r>
    </w:p>
    <w:p w:rsidR="00B55500" w:rsidRDefault="00B55500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界面显示：显示预警数据列表；</w:t>
      </w:r>
    </w:p>
    <w:p w:rsidR="00D43E87" w:rsidRPr="00210EA7" w:rsidRDefault="00D43E87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操作人员：点击</w:t>
      </w:r>
      <w:r w:rsidR="00B55500">
        <w:rPr>
          <w:rFonts w:hint="eastAsia"/>
        </w:rPr>
        <w:t>预警列表，可查看当前指定时间段的相关遥测数据</w:t>
      </w:r>
      <w:r>
        <w:rPr>
          <w:rFonts w:hint="eastAsia"/>
        </w:rPr>
        <w:t>；</w:t>
      </w:r>
    </w:p>
    <w:p w:rsidR="00D43E87" w:rsidRDefault="00B55500" w:rsidP="00D43E87">
      <w:pPr>
        <w:pStyle w:val="10"/>
        <w:tabs>
          <w:tab w:val="num" w:pos="907"/>
        </w:tabs>
        <w:ind w:left="907" w:firstLine="420"/>
      </w:pPr>
      <w:r>
        <w:rPr>
          <w:rFonts w:hint="eastAsia"/>
        </w:rPr>
        <w:t>界面显示：相关预警的遥测数据显示。</w:t>
      </w:r>
    </w:p>
    <w:p w:rsidR="005B4C87" w:rsidRPr="00D43E87" w:rsidRDefault="005B4C87" w:rsidP="005B4C87">
      <w:pPr>
        <w:ind w:firstLine="420"/>
      </w:pPr>
    </w:p>
    <w:p w:rsidR="00B802D8" w:rsidRDefault="00B802D8" w:rsidP="002153D7">
      <w:pPr>
        <w:pStyle w:val="1"/>
      </w:pPr>
      <w:bookmarkStart w:id="147" w:name="_Toc3410755"/>
      <w:r>
        <w:rPr>
          <w:rFonts w:hint="eastAsia"/>
        </w:rPr>
        <w:t>性能需求分析</w:t>
      </w:r>
      <w:bookmarkEnd w:id="114"/>
      <w:bookmarkEnd w:id="147"/>
    </w:p>
    <w:p w:rsidR="009E4A3B" w:rsidRDefault="005F27E7" w:rsidP="006657D8">
      <w:pPr>
        <w:pStyle w:val="a4"/>
        <w:numPr>
          <w:ilvl w:val="0"/>
          <w:numId w:val="60"/>
        </w:numPr>
      </w:pPr>
      <w:r>
        <w:rPr>
          <w:rFonts w:hint="eastAsia"/>
        </w:rPr>
        <w:t>实时遥测数据的缓冲功能；</w:t>
      </w:r>
    </w:p>
    <w:p w:rsidR="005F27E7" w:rsidRDefault="005F27E7" w:rsidP="006657D8">
      <w:pPr>
        <w:pStyle w:val="a4"/>
        <w:numPr>
          <w:ilvl w:val="0"/>
          <w:numId w:val="60"/>
        </w:numPr>
      </w:pPr>
      <w:r>
        <w:rPr>
          <w:rFonts w:hint="eastAsia"/>
        </w:rPr>
        <w:t>发送指令数据的长连接操作，实现服务端与</w:t>
      </w:r>
      <w:r>
        <w:rPr>
          <w:rFonts w:hint="eastAsia"/>
        </w:rPr>
        <w:t>app</w:t>
      </w:r>
      <w:r>
        <w:rPr>
          <w:rFonts w:hint="eastAsia"/>
        </w:rPr>
        <w:t>的实时通信；</w:t>
      </w:r>
    </w:p>
    <w:p w:rsidR="005F27E7" w:rsidRDefault="005F27E7" w:rsidP="006657D8">
      <w:pPr>
        <w:pStyle w:val="a4"/>
        <w:numPr>
          <w:ilvl w:val="0"/>
          <w:numId w:val="60"/>
        </w:numPr>
      </w:pPr>
      <w:r>
        <w:rPr>
          <w:rFonts w:hint="eastAsia"/>
        </w:rPr>
        <w:t>日志文件的分批存储与查询处理；</w:t>
      </w:r>
    </w:p>
    <w:p w:rsidR="005F27E7" w:rsidRPr="009E4A3B" w:rsidRDefault="005F27E7" w:rsidP="006657D8">
      <w:pPr>
        <w:pStyle w:val="a4"/>
        <w:numPr>
          <w:ilvl w:val="0"/>
          <w:numId w:val="60"/>
        </w:numPr>
      </w:pPr>
      <w:r>
        <w:rPr>
          <w:rFonts w:hint="eastAsia"/>
        </w:rPr>
        <w:t>服务器应用程序的分布式部署；</w:t>
      </w:r>
    </w:p>
    <w:p w:rsidR="002153D7" w:rsidRDefault="002153D7" w:rsidP="002153D7">
      <w:pPr>
        <w:pStyle w:val="1"/>
      </w:pPr>
      <w:bookmarkStart w:id="148" w:name="_Toc3410756"/>
      <w:r>
        <w:rPr>
          <w:rFonts w:hint="eastAsia"/>
        </w:rPr>
        <w:t>接口</w:t>
      </w:r>
      <w:r>
        <w:t>需求</w:t>
      </w:r>
      <w:r>
        <w:rPr>
          <w:rFonts w:hint="eastAsia"/>
        </w:rPr>
        <w:t>分析</w:t>
      </w:r>
      <w:bookmarkEnd w:id="115"/>
      <w:bookmarkEnd w:id="148"/>
    </w:p>
    <w:p w:rsidR="002153D7" w:rsidRDefault="00CD3A75" w:rsidP="00CD3A75">
      <w:pPr>
        <w:pStyle w:val="2"/>
      </w:pPr>
      <w:bookmarkStart w:id="149" w:name="_Toc3410757"/>
      <w:r>
        <w:rPr>
          <w:rFonts w:hint="eastAsia"/>
        </w:rPr>
        <w:t>外部接口</w:t>
      </w:r>
      <w:bookmarkEnd w:id="149"/>
    </w:p>
    <w:p w:rsidR="005F27E7" w:rsidRPr="00BA1488" w:rsidRDefault="005F27E7" w:rsidP="00BA1488">
      <w:pPr>
        <w:pStyle w:val="aff3"/>
        <w:ind w:firstLine="420"/>
        <w:rPr>
          <w:color w:val="000000"/>
        </w:rPr>
      </w:pPr>
      <w:r w:rsidRPr="00BA1488">
        <w:rPr>
          <w:rFonts w:hint="eastAsia"/>
          <w:color w:val="000000"/>
        </w:rPr>
        <w:t>参见</w:t>
      </w:r>
      <w:r w:rsidRPr="00BA1488">
        <w:rPr>
          <w:rFonts w:hint="eastAsia"/>
          <w:color w:val="000000"/>
        </w:rPr>
        <w:t>3.</w:t>
      </w:r>
      <w:r w:rsidRPr="00BA1488">
        <w:rPr>
          <w:color w:val="000000"/>
        </w:rPr>
        <w:t>6</w:t>
      </w:r>
      <w:r w:rsidRPr="00BA1488">
        <w:rPr>
          <w:rFonts w:hint="eastAsia"/>
          <w:color w:val="000000"/>
        </w:rPr>
        <w:t>的接口需求。</w:t>
      </w:r>
    </w:p>
    <w:p w:rsidR="00CD3A75" w:rsidRDefault="00CD3A75" w:rsidP="00CD3A75">
      <w:pPr>
        <w:pStyle w:val="2"/>
      </w:pPr>
      <w:bookmarkStart w:id="150" w:name="_Toc3410758"/>
      <w:r>
        <w:rPr>
          <w:rFonts w:hint="eastAsia"/>
        </w:rPr>
        <w:t>内部接口</w:t>
      </w:r>
      <w:bookmarkEnd w:id="150"/>
    </w:p>
    <w:p w:rsidR="005F27E7" w:rsidRPr="00BA1488" w:rsidRDefault="005F27E7" w:rsidP="00BA1488">
      <w:pPr>
        <w:pStyle w:val="aff3"/>
        <w:ind w:firstLine="420"/>
        <w:rPr>
          <w:color w:val="000000"/>
        </w:rPr>
      </w:pPr>
      <w:r w:rsidRPr="00BA1488">
        <w:rPr>
          <w:rFonts w:hint="eastAsia"/>
          <w:color w:val="000000"/>
        </w:rPr>
        <w:t>内部接口通信使用</w:t>
      </w:r>
      <w:r w:rsidRPr="00BA1488">
        <w:rPr>
          <w:rFonts w:hint="eastAsia"/>
          <w:color w:val="000000"/>
        </w:rPr>
        <w:t>restful</w:t>
      </w:r>
      <w:r w:rsidRPr="00BA1488">
        <w:rPr>
          <w:rFonts w:hint="eastAsia"/>
          <w:color w:val="000000"/>
        </w:rPr>
        <w:t>进行静态数据的通信；</w:t>
      </w:r>
    </w:p>
    <w:p w:rsidR="005F27E7" w:rsidRPr="00BA1488" w:rsidRDefault="005F27E7" w:rsidP="00BA1488">
      <w:pPr>
        <w:pStyle w:val="aff3"/>
        <w:ind w:firstLine="420"/>
        <w:rPr>
          <w:color w:val="000000"/>
        </w:rPr>
      </w:pPr>
      <w:r w:rsidRPr="00BA1488">
        <w:rPr>
          <w:rFonts w:hint="eastAsia"/>
          <w:color w:val="000000"/>
        </w:rPr>
        <w:t>实时数据，指令反馈，预警数据，采集</w:t>
      </w:r>
      <w:r w:rsidRPr="00BA1488">
        <w:rPr>
          <w:rFonts w:hint="eastAsia"/>
          <w:color w:val="000000"/>
        </w:rPr>
        <w:t>web</w:t>
      </w:r>
      <w:r w:rsidRPr="00BA1488">
        <w:rPr>
          <w:color w:val="000000"/>
        </w:rPr>
        <w:t>scoket</w:t>
      </w:r>
      <w:r w:rsidRPr="00BA1488">
        <w:rPr>
          <w:rFonts w:hint="eastAsia"/>
          <w:color w:val="000000"/>
        </w:rPr>
        <w:t>接口通信；</w:t>
      </w:r>
    </w:p>
    <w:p w:rsidR="002153D7" w:rsidRDefault="002153D7" w:rsidP="002153D7">
      <w:pPr>
        <w:pStyle w:val="1"/>
      </w:pPr>
      <w:bookmarkStart w:id="151" w:name="_Toc3410759"/>
      <w:r>
        <w:rPr>
          <w:rFonts w:hint="eastAsia"/>
        </w:rPr>
        <w:t>可靠性</w:t>
      </w:r>
      <w:r>
        <w:t>需求分析</w:t>
      </w:r>
      <w:bookmarkEnd w:id="116"/>
      <w:bookmarkEnd w:id="151"/>
    </w:p>
    <w:p w:rsidR="002153D7" w:rsidRPr="001D4978" w:rsidRDefault="002153D7" w:rsidP="001D4978">
      <w:pPr>
        <w:pStyle w:val="aff3"/>
        <w:ind w:firstLine="420"/>
        <w:rPr>
          <w:color w:val="000000"/>
        </w:rPr>
      </w:pPr>
      <w:r w:rsidRPr="001D4978">
        <w:rPr>
          <w:rFonts w:hint="eastAsia"/>
          <w:color w:val="000000"/>
        </w:rPr>
        <w:t>系统</w:t>
      </w:r>
      <w:r w:rsidRPr="001D4978">
        <w:rPr>
          <w:color w:val="000000"/>
        </w:rPr>
        <w:t>的软硬件</w:t>
      </w:r>
      <w:r w:rsidRPr="001D4978">
        <w:rPr>
          <w:rFonts w:hint="eastAsia"/>
          <w:color w:val="000000"/>
        </w:rPr>
        <w:t>配置及</w:t>
      </w:r>
      <w:r w:rsidRPr="001D4978">
        <w:rPr>
          <w:color w:val="000000"/>
        </w:rPr>
        <w:t>系统设计能够保证</w:t>
      </w:r>
      <w:r w:rsidRPr="001D4978">
        <w:rPr>
          <w:rFonts w:hint="eastAsia"/>
          <w:color w:val="000000"/>
        </w:rPr>
        <w:t>对</w:t>
      </w:r>
      <w:r w:rsidRPr="001D4978">
        <w:rPr>
          <w:color w:val="000000"/>
        </w:rPr>
        <w:t>巴星</w:t>
      </w:r>
      <w:r w:rsidRPr="001D4978">
        <w:rPr>
          <w:rFonts w:hint="eastAsia"/>
          <w:color w:val="000000"/>
        </w:rPr>
        <w:t>遥测</w:t>
      </w:r>
      <w:r w:rsidRPr="001D4978">
        <w:rPr>
          <w:color w:val="000000"/>
        </w:rPr>
        <w:t>数据</w:t>
      </w:r>
      <w:r w:rsidRPr="001D4978">
        <w:rPr>
          <w:rFonts w:hint="eastAsia"/>
          <w:color w:val="000000"/>
        </w:rPr>
        <w:t>实时</w:t>
      </w:r>
      <w:r w:rsidRPr="001D4978">
        <w:rPr>
          <w:color w:val="000000"/>
        </w:rPr>
        <w:t>检测的稳定运行。</w:t>
      </w:r>
    </w:p>
    <w:p w:rsidR="00304AA0" w:rsidRPr="001D4978" w:rsidRDefault="002153D7" w:rsidP="001D4978">
      <w:pPr>
        <w:pStyle w:val="aff3"/>
        <w:ind w:firstLine="420"/>
        <w:rPr>
          <w:color w:val="000000"/>
        </w:rPr>
      </w:pPr>
      <w:r w:rsidRPr="001D4978">
        <w:rPr>
          <w:rFonts w:hint="eastAsia"/>
          <w:color w:val="000000"/>
        </w:rPr>
        <w:t>系统</w:t>
      </w:r>
      <w:r w:rsidRPr="001D4978">
        <w:rPr>
          <w:color w:val="000000"/>
        </w:rPr>
        <w:t>设计充分考虑</w:t>
      </w:r>
      <w:r w:rsidRPr="001D4978">
        <w:rPr>
          <w:rFonts w:hint="eastAsia"/>
          <w:color w:val="000000"/>
        </w:rPr>
        <w:t>对</w:t>
      </w:r>
      <w:r w:rsidRPr="001D4978">
        <w:rPr>
          <w:color w:val="000000"/>
        </w:rPr>
        <w:t>异常的处理及容错机制，</w:t>
      </w:r>
      <w:r w:rsidRPr="001D4978">
        <w:rPr>
          <w:rFonts w:hint="eastAsia"/>
          <w:color w:val="000000"/>
        </w:rPr>
        <w:t>当用户进行错误操作或数据库失效时，软件不会崩溃或一直处于无响应状态，应给出提示信息。</w:t>
      </w:r>
    </w:p>
    <w:p w:rsidR="00D61B97" w:rsidRDefault="00BB6DCF" w:rsidP="00D61B97">
      <w:pPr>
        <w:pStyle w:val="1"/>
      </w:pPr>
      <w:bookmarkStart w:id="152" w:name="_Toc3410760"/>
      <w:bookmarkEnd w:id="16"/>
      <w:r>
        <w:rPr>
          <w:rFonts w:hint="eastAsia"/>
        </w:rPr>
        <w:lastRenderedPageBreak/>
        <w:t>其他约束需求</w:t>
      </w:r>
      <w:bookmarkEnd w:id="152"/>
    </w:p>
    <w:p w:rsidR="00BB6DCF" w:rsidRDefault="00BB6DCF" w:rsidP="00BB6DCF">
      <w:pPr>
        <w:pStyle w:val="2"/>
        <w:widowControl w:val="0"/>
        <w:autoSpaceDE/>
        <w:autoSpaceDN/>
        <w:adjustRightInd w:val="0"/>
        <w:snapToGrid w:val="0"/>
        <w:spacing w:after="0" w:line="360" w:lineRule="auto"/>
        <w:ind w:left="567" w:hanging="567"/>
      </w:pPr>
      <w:bookmarkStart w:id="153" w:name="_Toc526524999"/>
      <w:bookmarkStart w:id="154" w:name="_Toc3410761"/>
      <w:r>
        <w:rPr>
          <w:rFonts w:hint="eastAsia"/>
        </w:rPr>
        <w:t>测试</w:t>
      </w:r>
      <w:r>
        <w:t>需求</w:t>
      </w:r>
      <w:bookmarkEnd w:id="153"/>
      <w:bookmarkEnd w:id="154"/>
    </w:p>
    <w:p w:rsidR="00BB6DCF" w:rsidRDefault="00BB6DCF" w:rsidP="00BB6DCF">
      <w:pPr>
        <w:pStyle w:val="aff3"/>
        <w:ind w:firstLine="420"/>
        <w:rPr>
          <w:color w:val="000000"/>
        </w:rPr>
      </w:pPr>
      <w:r>
        <w:rPr>
          <w:rFonts w:hint="eastAsia"/>
          <w:color w:val="000000"/>
        </w:rPr>
        <w:t>软件在交付使用前须进行验收测试，验收测试主要覆盖以下项目：</w:t>
      </w:r>
    </w:p>
    <w:p w:rsidR="00BB6DCF" w:rsidRDefault="00BB6DCF" w:rsidP="00CE3006">
      <w:pPr>
        <w:pStyle w:val="aff3"/>
        <w:numPr>
          <w:ilvl w:val="0"/>
          <w:numId w:val="32"/>
        </w:numPr>
        <w:ind w:firstLine="420"/>
        <w:rPr>
          <w:color w:val="000000"/>
        </w:rPr>
      </w:pPr>
      <w:r>
        <w:rPr>
          <w:rFonts w:hint="eastAsia"/>
          <w:color w:val="000000"/>
        </w:rPr>
        <w:t>功能测试：按照用户的测试功能需求完成功能检查；</w:t>
      </w:r>
    </w:p>
    <w:p w:rsidR="00BB6DCF" w:rsidRDefault="00BB6DCF" w:rsidP="00CE3006">
      <w:pPr>
        <w:pStyle w:val="aff3"/>
        <w:numPr>
          <w:ilvl w:val="0"/>
          <w:numId w:val="32"/>
        </w:numPr>
        <w:ind w:firstLine="420"/>
        <w:rPr>
          <w:color w:val="000000"/>
        </w:rPr>
      </w:pPr>
      <w:r>
        <w:rPr>
          <w:rFonts w:hint="eastAsia"/>
          <w:color w:val="000000"/>
        </w:rPr>
        <w:t>性能测试：按照用户的性能需求测试软件的性能指标；</w:t>
      </w:r>
    </w:p>
    <w:p w:rsidR="00BB6DCF" w:rsidRDefault="00BB6DCF" w:rsidP="00CE3006">
      <w:pPr>
        <w:pStyle w:val="aff3"/>
        <w:numPr>
          <w:ilvl w:val="0"/>
          <w:numId w:val="32"/>
        </w:numPr>
        <w:ind w:firstLine="420"/>
        <w:rPr>
          <w:color w:val="000000"/>
        </w:rPr>
      </w:pPr>
      <w:r>
        <w:rPr>
          <w:rFonts w:hint="eastAsia"/>
          <w:color w:val="000000"/>
        </w:rPr>
        <w:t>软件配置：按使用说明书对系统软件进行操作检验配置的完整性和正确性；</w:t>
      </w:r>
    </w:p>
    <w:p w:rsidR="00BB6DCF" w:rsidRPr="000310EF" w:rsidRDefault="00BB6DCF" w:rsidP="00CE3006">
      <w:pPr>
        <w:pStyle w:val="aff3"/>
        <w:numPr>
          <w:ilvl w:val="0"/>
          <w:numId w:val="32"/>
        </w:numPr>
        <w:ind w:firstLine="420"/>
        <w:rPr>
          <w:color w:val="000000"/>
        </w:rPr>
      </w:pPr>
      <w:r>
        <w:rPr>
          <w:rFonts w:hint="eastAsia"/>
          <w:color w:val="000000"/>
        </w:rPr>
        <w:t>运行维护：在实际运行测试过程中继续进行跟踪测试，必要时由用户提出建议由研制方进行修改维护。</w:t>
      </w:r>
    </w:p>
    <w:p w:rsidR="00D61B97" w:rsidRPr="00383B39" w:rsidRDefault="00D61B97" w:rsidP="00D61B97">
      <w:pPr>
        <w:pStyle w:val="2"/>
      </w:pPr>
      <w:bookmarkStart w:id="155" w:name="_Toc3410762"/>
      <w:r w:rsidRPr="00383B39">
        <w:rPr>
          <w:rFonts w:hint="eastAsia"/>
        </w:rPr>
        <w:t>文档</w:t>
      </w:r>
      <w:r w:rsidR="00BB6DCF">
        <w:rPr>
          <w:rFonts w:hint="eastAsia"/>
        </w:rPr>
        <w:t>需求</w:t>
      </w:r>
      <w:bookmarkEnd w:id="155"/>
    </w:p>
    <w:p w:rsidR="00D61B97" w:rsidRPr="006C066E" w:rsidRDefault="00D61B97" w:rsidP="00CE3006">
      <w:pPr>
        <w:pStyle w:val="aff3"/>
        <w:numPr>
          <w:ilvl w:val="0"/>
          <w:numId w:val="34"/>
        </w:numPr>
        <w:rPr>
          <w:color w:val="000000"/>
        </w:rPr>
      </w:pPr>
      <w:r w:rsidRPr="006C066E">
        <w:rPr>
          <w:rFonts w:hint="eastAsia"/>
          <w:color w:val="000000"/>
        </w:rPr>
        <w:t>《远程协同故障处理系统需求分析报告》</w:t>
      </w:r>
    </w:p>
    <w:p w:rsidR="00D61B97" w:rsidRPr="006C066E" w:rsidRDefault="00D61B97" w:rsidP="00CE3006">
      <w:pPr>
        <w:pStyle w:val="aff3"/>
        <w:numPr>
          <w:ilvl w:val="0"/>
          <w:numId w:val="34"/>
        </w:numPr>
        <w:rPr>
          <w:color w:val="000000"/>
        </w:rPr>
      </w:pPr>
      <w:r w:rsidRPr="006C066E">
        <w:rPr>
          <w:rFonts w:hint="eastAsia"/>
          <w:color w:val="000000"/>
        </w:rPr>
        <w:t>《远程协同故障处理系统设计报告》</w:t>
      </w:r>
    </w:p>
    <w:p w:rsidR="00D61B97" w:rsidRPr="006C066E" w:rsidRDefault="00D61B97" w:rsidP="00CE3006">
      <w:pPr>
        <w:pStyle w:val="aff3"/>
        <w:numPr>
          <w:ilvl w:val="0"/>
          <w:numId w:val="34"/>
        </w:numPr>
        <w:rPr>
          <w:color w:val="000000"/>
        </w:rPr>
      </w:pPr>
      <w:r w:rsidRPr="006C066E">
        <w:rPr>
          <w:rFonts w:hint="eastAsia"/>
          <w:color w:val="000000"/>
        </w:rPr>
        <w:t>《远程协同故障处理系统测试报告》</w:t>
      </w:r>
    </w:p>
    <w:p w:rsidR="00D61B97" w:rsidRPr="006C066E" w:rsidRDefault="00D61B97" w:rsidP="00CE3006">
      <w:pPr>
        <w:pStyle w:val="aff3"/>
        <w:numPr>
          <w:ilvl w:val="0"/>
          <w:numId w:val="34"/>
        </w:numPr>
        <w:rPr>
          <w:color w:val="000000"/>
        </w:rPr>
      </w:pPr>
      <w:r w:rsidRPr="006C066E">
        <w:rPr>
          <w:rFonts w:hint="eastAsia"/>
          <w:color w:val="000000"/>
        </w:rPr>
        <w:t>《远程协同故障处理系统研制总结报告》</w:t>
      </w:r>
    </w:p>
    <w:p w:rsidR="00824CD5" w:rsidRDefault="00824CD5" w:rsidP="00824CD5">
      <w:pPr>
        <w:pStyle w:val="2"/>
        <w:widowControl w:val="0"/>
        <w:autoSpaceDE/>
        <w:autoSpaceDN/>
        <w:adjustRightInd w:val="0"/>
        <w:snapToGrid w:val="0"/>
        <w:spacing w:after="0" w:line="360" w:lineRule="auto"/>
        <w:ind w:left="567" w:hanging="567"/>
      </w:pPr>
      <w:bookmarkStart w:id="156" w:name="_Toc526525001"/>
      <w:bookmarkStart w:id="157" w:name="_Toc3410763"/>
      <w:r>
        <w:rPr>
          <w:rFonts w:hint="eastAsia"/>
        </w:rPr>
        <w:t>安装</w:t>
      </w:r>
      <w:r>
        <w:t>、培训及维护</w:t>
      </w:r>
      <w:bookmarkEnd w:id="156"/>
      <w:bookmarkEnd w:id="157"/>
    </w:p>
    <w:p w:rsidR="00824CD5" w:rsidRDefault="00824CD5" w:rsidP="00824CD5">
      <w:pPr>
        <w:pStyle w:val="23"/>
      </w:pPr>
      <w:r>
        <w:rPr>
          <w:rFonts w:hint="eastAsia"/>
        </w:rPr>
        <w:t>负责软件的初始安装及调试工作，并根据总体要求按时完成软件的集成测试工作。</w:t>
      </w:r>
    </w:p>
    <w:p w:rsidR="00824CD5" w:rsidRDefault="00824CD5" w:rsidP="00824CD5">
      <w:pPr>
        <w:pStyle w:val="aff1"/>
        <w:ind w:firstLine="480"/>
      </w:pPr>
      <w:r w:rsidRPr="00563D62">
        <w:rPr>
          <w:rFonts w:hint="eastAsia"/>
        </w:rPr>
        <w:t>软件研制完成后，需要对用户进行</w:t>
      </w:r>
      <w:r>
        <w:rPr>
          <w:rFonts w:hint="eastAsia"/>
        </w:rPr>
        <w:t>系统</w:t>
      </w:r>
      <w:r w:rsidRPr="00563D62">
        <w:rPr>
          <w:rFonts w:hint="eastAsia"/>
        </w:rPr>
        <w:t>使用方面培训。</w:t>
      </w:r>
      <w:r>
        <w:rPr>
          <w:rFonts w:hint="eastAsia"/>
        </w:rPr>
        <w:t>提供使用说明，负责对软件使用人员完成以下培训工作：</w:t>
      </w:r>
    </w:p>
    <w:p w:rsidR="00824CD5" w:rsidRPr="006C066E" w:rsidRDefault="00824CD5" w:rsidP="00CE3006">
      <w:pPr>
        <w:pStyle w:val="aff3"/>
        <w:numPr>
          <w:ilvl w:val="0"/>
          <w:numId w:val="35"/>
        </w:numPr>
        <w:rPr>
          <w:color w:val="000000"/>
        </w:rPr>
      </w:pPr>
      <w:r w:rsidRPr="006C066E">
        <w:rPr>
          <w:rFonts w:hint="eastAsia"/>
          <w:color w:val="000000"/>
        </w:rPr>
        <w:t>软件</w:t>
      </w:r>
      <w:r w:rsidRPr="006C066E">
        <w:rPr>
          <w:color w:val="000000"/>
        </w:rPr>
        <w:t>产品的体系结构</w:t>
      </w:r>
      <w:r w:rsidRPr="006C066E">
        <w:rPr>
          <w:rFonts w:hint="eastAsia"/>
          <w:color w:val="000000"/>
        </w:rPr>
        <w:t>及安装；</w:t>
      </w:r>
    </w:p>
    <w:p w:rsidR="00824CD5" w:rsidRPr="006C066E" w:rsidRDefault="00824CD5" w:rsidP="00CE3006">
      <w:pPr>
        <w:pStyle w:val="aff3"/>
        <w:numPr>
          <w:ilvl w:val="0"/>
          <w:numId w:val="35"/>
        </w:numPr>
        <w:rPr>
          <w:color w:val="000000"/>
        </w:rPr>
      </w:pPr>
      <w:r w:rsidRPr="006C066E">
        <w:rPr>
          <w:rFonts w:hint="eastAsia"/>
          <w:color w:val="000000"/>
        </w:rPr>
        <w:t>软件的启动和操作；</w:t>
      </w:r>
    </w:p>
    <w:p w:rsidR="00824CD5" w:rsidRPr="006C066E" w:rsidRDefault="00824CD5" w:rsidP="00CE3006">
      <w:pPr>
        <w:pStyle w:val="aff3"/>
        <w:numPr>
          <w:ilvl w:val="0"/>
          <w:numId w:val="35"/>
        </w:numPr>
        <w:rPr>
          <w:color w:val="000000"/>
        </w:rPr>
      </w:pPr>
      <w:r w:rsidRPr="006C066E">
        <w:rPr>
          <w:rFonts w:hint="eastAsia"/>
          <w:color w:val="000000"/>
        </w:rPr>
        <w:t>常见软件故障处理。</w:t>
      </w:r>
    </w:p>
    <w:p w:rsidR="00824CD5" w:rsidRPr="00E21FA4" w:rsidRDefault="00824CD5" w:rsidP="00824CD5">
      <w:pPr>
        <w:pStyle w:val="aff1"/>
        <w:ind w:firstLine="480"/>
      </w:pPr>
      <w:r>
        <w:rPr>
          <w:rFonts w:hint="eastAsia"/>
        </w:rPr>
        <w:t>在软件交付后，按照合同要求负责软件的后续维护工作。</w:t>
      </w:r>
    </w:p>
    <w:p w:rsidR="00824CD5" w:rsidRDefault="00824CD5" w:rsidP="00824CD5">
      <w:pPr>
        <w:pStyle w:val="2"/>
        <w:widowControl w:val="0"/>
        <w:autoSpaceDE/>
        <w:autoSpaceDN/>
        <w:adjustRightInd w:val="0"/>
        <w:snapToGrid w:val="0"/>
        <w:spacing w:after="0" w:line="360" w:lineRule="auto"/>
        <w:ind w:left="567" w:hanging="567"/>
      </w:pPr>
      <w:bookmarkStart w:id="158" w:name="_Toc526525002"/>
      <w:bookmarkStart w:id="159" w:name="_Toc3410764"/>
      <w:r>
        <w:rPr>
          <w:rFonts w:hint="eastAsia"/>
        </w:rPr>
        <w:t>设计约束</w:t>
      </w:r>
      <w:bookmarkEnd w:id="158"/>
      <w:bookmarkEnd w:id="159"/>
    </w:p>
    <w:p w:rsidR="00824CD5" w:rsidRPr="00533419" w:rsidRDefault="00824CD5" w:rsidP="00824CD5">
      <w:pPr>
        <w:pStyle w:val="aff1"/>
        <w:ind w:firstLine="480"/>
      </w:pPr>
      <w:r>
        <w:rPr>
          <w:rFonts w:hint="eastAsia"/>
        </w:rPr>
        <w:t>系统采用</w:t>
      </w:r>
      <w:r w:rsidRPr="00533419">
        <w:t>模块化</w:t>
      </w:r>
      <w:r>
        <w:rPr>
          <w:rFonts w:hint="eastAsia"/>
        </w:rPr>
        <w:t>设计，</w:t>
      </w:r>
      <w:r>
        <w:t>各个功能模块采用微服务方式组织运行，</w:t>
      </w:r>
      <w:r>
        <w:rPr>
          <w:rFonts w:hint="eastAsia"/>
        </w:rPr>
        <w:t>方便</w:t>
      </w:r>
      <w:r>
        <w:t>扩展</w:t>
      </w:r>
      <w:r>
        <w:rPr>
          <w:rFonts w:hint="eastAsia"/>
        </w:rPr>
        <w:t>和</w:t>
      </w:r>
      <w:r w:rsidRPr="00533419">
        <w:t>删减</w:t>
      </w:r>
      <w:r>
        <w:rPr>
          <w:rFonts w:hint="eastAsia"/>
        </w:rPr>
        <w:t>。</w:t>
      </w:r>
    </w:p>
    <w:p w:rsidR="00824CD5" w:rsidRDefault="00824CD5" w:rsidP="00824CD5">
      <w:pPr>
        <w:pStyle w:val="aff1"/>
        <w:ind w:firstLine="480"/>
      </w:pPr>
      <w:r>
        <w:rPr>
          <w:rFonts w:hint="eastAsia"/>
        </w:rPr>
        <w:t>设计</w:t>
      </w:r>
      <w:r w:rsidRPr="00533419">
        <w:t>说明文档层次清晰，</w:t>
      </w:r>
      <w:r>
        <w:rPr>
          <w:rFonts w:hint="eastAsia"/>
        </w:rPr>
        <w:t>对</w:t>
      </w:r>
      <w:r w:rsidRPr="00533419">
        <w:t>算法和模型</w:t>
      </w:r>
      <w:r>
        <w:rPr>
          <w:rFonts w:hint="eastAsia"/>
        </w:rPr>
        <w:t>进行完整</w:t>
      </w:r>
      <w:r>
        <w:t>说明</w:t>
      </w:r>
      <w:r w:rsidRPr="00533419">
        <w:t>，各模块及模块间接口说明清晰</w:t>
      </w:r>
      <w:r w:rsidRPr="00533419">
        <w:rPr>
          <w:rFonts w:hint="eastAsia"/>
        </w:rPr>
        <w:t>。</w:t>
      </w:r>
    </w:p>
    <w:p w:rsidR="00824CD5" w:rsidRDefault="00824CD5" w:rsidP="00824CD5">
      <w:pPr>
        <w:pStyle w:val="aff1"/>
        <w:ind w:firstLine="480"/>
      </w:pPr>
      <w:r>
        <w:rPr>
          <w:rFonts w:hint="eastAsia"/>
        </w:rPr>
        <w:t>使用说明文档</w:t>
      </w:r>
      <w:r w:rsidRPr="00533419">
        <w:rPr>
          <w:rFonts w:hint="eastAsia"/>
        </w:rPr>
        <w:t>提供使用界面</w:t>
      </w:r>
      <w:r>
        <w:rPr>
          <w:rFonts w:hint="eastAsia"/>
        </w:rPr>
        <w:t>的详细使用说明，使用界面在</w:t>
      </w:r>
      <w:r>
        <w:t>设计</w:t>
      </w:r>
      <w:r>
        <w:rPr>
          <w:rFonts w:hint="eastAsia"/>
        </w:rPr>
        <w:t>和</w:t>
      </w:r>
      <w:r>
        <w:t>实现阶段充分考虑</w:t>
      </w:r>
      <w:r>
        <w:rPr>
          <w:rFonts w:hint="eastAsia"/>
        </w:rPr>
        <w:t>设计师使用习惯。</w:t>
      </w:r>
    </w:p>
    <w:p w:rsidR="00824CD5" w:rsidRDefault="00824CD5" w:rsidP="00824CD5">
      <w:pPr>
        <w:pStyle w:val="2"/>
        <w:widowControl w:val="0"/>
        <w:autoSpaceDE/>
        <w:autoSpaceDN/>
        <w:adjustRightInd w:val="0"/>
        <w:snapToGrid w:val="0"/>
        <w:spacing w:after="0" w:line="360" w:lineRule="auto"/>
        <w:ind w:left="567" w:hanging="567"/>
      </w:pPr>
      <w:bookmarkStart w:id="160" w:name="_Toc430694622"/>
      <w:bookmarkStart w:id="161" w:name="_Toc526525003"/>
      <w:bookmarkStart w:id="162" w:name="_Toc3410765"/>
      <w:r w:rsidRPr="00990316">
        <w:rPr>
          <w:rFonts w:hint="eastAsia"/>
        </w:rPr>
        <w:t>需求可追踪性</w:t>
      </w:r>
      <w:bookmarkEnd w:id="160"/>
      <w:bookmarkEnd w:id="161"/>
      <w:bookmarkEnd w:id="162"/>
    </w:p>
    <w:p w:rsidR="00824CD5" w:rsidRPr="00824CD5" w:rsidRDefault="00824CD5" w:rsidP="00824CD5">
      <w:pPr>
        <w:ind w:firstLine="420"/>
      </w:pPr>
    </w:p>
    <w:sectPr w:rsidR="00824CD5" w:rsidRPr="00824CD5" w:rsidSect="009B6D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51" w:bottom="851" w:left="851" w:header="851" w:footer="181" w:gutter="284"/>
      <w:pgNumType w:start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9E4" w:rsidRDefault="00C079E4" w:rsidP="00E9457F">
      <w:pPr>
        <w:ind w:left="210" w:firstLine="420"/>
      </w:pPr>
      <w:r>
        <w:separator/>
      </w:r>
    </w:p>
    <w:p w:rsidR="00C079E4" w:rsidRDefault="00C079E4" w:rsidP="00E9457F">
      <w:pPr>
        <w:ind w:left="210" w:firstLine="420"/>
      </w:pPr>
    </w:p>
  </w:endnote>
  <w:endnote w:type="continuationSeparator" w:id="0">
    <w:p w:rsidR="00C079E4" w:rsidRDefault="00C079E4" w:rsidP="00E9457F">
      <w:pPr>
        <w:ind w:left="210" w:firstLine="420"/>
      </w:pPr>
      <w:r>
        <w:continuationSeparator/>
      </w:r>
    </w:p>
    <w:p w:rsidR="00C079E4" w:rsidRDefault="00C079E4" w:rsidP="00E9457F">
      <w:pPr>
        <w:ind w:left="210"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D1" w:rsidRDefault="00ED0FD1" w:rsidP="00E9457F">
    <w:pPr>
      <w:ind w:left="210"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D1" w:rsidRPr="00B96922" w:rsidRDefault="00C079E4" w:rsidP="00CF6F16">
    <w:pPr>
      <w:pStyle w:val="ac"/>
      <w:ind w:left="210" w:firstLineChars="150" w:firstLine="330"/>
    </w:pPr>
    <w:r>
      <w:rPr>
        <w:noProof/>
        <w:color w:val="000080"/>
        <w:szCs w:val="22"/>
        <w:highlight w:val="darkBlue"/>
      </w:rPr>
      <w:pict>
        <v:line id="_x0000_s2063" style="position:absolute;left:0;text-align:left;z-index:251660288" from="-.25pt,.85pt" to="496.85pt,.85pt" strokeweight="1pt"/>
      </w:pict>
    </w:r>
    <w:r w:rsidR="00ED0FD1">
      <w:tab/>
    </w:r>
    <w:r w:rsidR="00ED0FD1">
      <w:rPr>
        <w:rFonts w:hint="eastAsia"/>
      </w:rPr>
      <w:t>第</w:t>
    </w:r>
    <w:r w:rsidR="00ED0FD1">
      <w:rPr>
        <w:rFonts w:hint="eastAsia"/>
      </w:rPr>
      <w:t xml:space="preserve"> </w:t>
    </w:r>
    <w:r w:rsidR="00ED0FD1">
      <w:fldChar w:fldCharType="begin"/>
    </w:r>
    <w:r w:rsidR="00ED0FD1">
      <w:instrText xml:space="preserve"> PAGE </w:instrText>
    </w:r>
    <w:r w:rsidR="00ED0FD1">
      <w:fldChar w:fldCharType="separate"/>
    </w:r>
    <w:r w:rsidR="00B97A6D">
      <w:rPr>
        <w:noProof/>
      </w:rPr>
      <w:t>6</w:t>
    </w:r>
    <w:r w:rsidR="00ED0FD1">
      <w:rPr>
        <w:noProof/>
      </w:rPr>
      <w:fldChar w:fldCharType="end"/>
    </w:r>
    <w:r w:rsidR="00ED0FD1">
      <w:rPr>
        <w:rFonts w:hint="eastAsia"/>
      </w:rPr>
      <w:t xml:space="preserve"> </w:t>
    </w:r>
    <w:r w:rsidR="00ED0FD1">
      <w:rPr>
        <w:rFonts w:hint="eastAsia"/>
      </w:rPr>
      <w:t>页</w:t>
    </w:r>
    <w:r w:rsidR="00ED0FD1">
      <w:rPr>
        <w:rFonts w:hint="eastAsia"/>
      </w:rPr>
      <w:t xml:space="preserve"> </w:t>
    </w:r>
    <w:r w:rsidR="00ED0FD1">
      <w:rPr>
        <w:rFonts w:hint="eastAsia"/>
      </w:rPr>
      <w:t>共</w:t>
    </w:r>
    <w:r w:rsidR="00ED0FD1">
      <w:rPr>
        <w:rFonts w:hint="eastAsia"/>
      </w:rPr>
      <w:t xml:space="preserve"> </w:t>
    </w:r>
    <w:r w:rsidR="00ED0FD1">
      <w:rPr>
        <w:noProof/>
      </w:rPr>
      <w:fldChar w:fldCharType="begin"/>
    </w:r>
    <w:r w:rsidR="00ED0FD1">
      <w:rPr>
        <w:noProof/>
      </w:rPr>
      <w:instrText xml:space="preserve"> NUMPAGES </w:instrText>
    </w:r>
    <w:r w:rsidR="00ED0FD1">
      <w:rPr>
        <w:noProof/>
      </w:rPr>
      <w:fldChar w:fldCharType="separate"/>
    </w:r>
    <w:r w:rsidR="00B97A6D">
      <w:rPr>
        <w:noProof/>
      </w:rPr>
      <w:t>24</w:t>
    </w:r>
    <w:r w:rsidR="00ED0FD1">
      <w:rPr>
        <w:noProof/>
      </w:rPr>
      <w:fldChar w:fldCharType="end"/>
    </w:r>
    <w:r w:rsidR="00ED0FD1">
      <w:rPr>
        <w:rFonts w:hint="eastAsia"/>
      </w:rPr>
      <w:t xml:space="preserve"> </w:t>
    </w:r>
    <w:r w:rsidR="00ED0FD1">
      <w:rPr>
        <w:rFonts w:hint="eastAsia"/>
      </w:rPr>
      <w:t>页</w:t>
    </w:r>
    <w:r w:rsidR="00ED0FD1">
      <w:rPr>
        <w:rFonts w:hint="eastAsia"/>
      </w:rPr>
      <w:t xml:space="preserve">          </w:t>
    </w:r>
    <w:r w:rsidR="00ED0FD1">
      <w:tab/>
    </w:r>
    <w:r w:rsidR="00ED0FD1">
      <w:rPr>
        <w:noProof/>
      </w:rPr>
      <w:fldChar w:fldCharType="begin"/>
    </w:r>
    <w:r w:rsidR="00ED0FD1">
      <w:rPr>
        <w:noProof/>
      </w:rPr>
      <w:instrText xml:space="preserve"> DATE </w:instrText>
    </w:r>
    <w:r w:rsidR="00ED0FD1">
      <w:rPr>
        <w:noProof/>
      </w:rPr>
      <w:fldChar w:fldCharType="separate"/>
    </w:r>
    <w:r w:rsidR="00B97A6D">
      <w:rPr>
        <w:noProof/>
      </w:rPr>
      <w:t>3/13/2019</w:t>
    </w:r>
    <w:r w:rsidR="00ED0FD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D1" w:rsidRDefault="00ED0FD1" w:rsidP="00E9457F">
    <w:pPr>
      <w:pStyle w:val="ac"/>
      <w:ind w:left="210" w:firstLine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9E4" w:rsidRDefault="00C079E4" w:rsidP="00E9457F">
      <w:pPr>
        <w:ind w:left="210" w:firstLine="420"/>
      </w:pPr>
      <w:r>
        <w:separator/>
      </w:r>
    </w:p>
    <w:p w:rsidR="00C079E4" w:rsidRDefault="00C079E4" w:rsidP="00E9457F">
      <w:pPr>
        <w:ind w:left="210" w:firstLine="420"/>
      </w:pPr>
    </w:p>
  </w:footnote>
  <w:footnote w:type="continuationSeparator" w:id="0">
    <w:p w:rsidR="00C079E4" w:rsidRDefault="00C079E4" w:rsidP="00E9457F">
      <w:pPr>
        <w:ind w:left="210" w:firstLine="420"/>
      </w:pPr>
      <w:r>
        <w:continuationSeparator/>
      </w:r>
    </w:p>
    <w:p w:rsidR="00C079E4" w:rsidRDefault="00C079E4" w:rsidP="00E9457F">
      <w:pPr>
        <w:ind w:left="210"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D1" w:rsidRDefault="00ED0FD1" w:rsidP="00E9457F">
    <w:pPr>
      <w:pStyle w:val="ab"/>
      <w:ind w:left="21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D1" w:rsidRPr="00A278F5" w:rsidRDefault="00ED0FD1" w:rsidP="00B97A6D">
    <w:pPr>
      <w:pStyle w:val="ab"/>
      <w:ind w:left="210" w:firstLineChars="50" w:firstLine="110"/>
      <w:rPr>
        <w:rFonts w:ascii="黑体" w:eastAsia="黑体"/>
        <w:i/>
        <w:color w:val="000000"/>
        <w:sz w:val="18"/>
        <w:szCs w:val="18"/>
      </w:rPr>
    </w:pPr>
    <w:r>
      <w:rPr>
        <w:rFonts w:ascii="黑体" w:eastAsia="黑体" w:hint="eastAsia"/>
        <w:i/>
        <w:color w:val="000000"/>
        <w:sz w:val="22"/>
        <w:szCs w:val="22"/>
      </w:rPr>
      <w:t xml:space="preserve">                          </w:t>
    </w:r>
    <w:r>
      <w:rPr>
        <w:rFonts w:ascii="黑体" w:eastAsia="黑体"/>
        <w:i/>
        <w:color w:val="000000"/>
        <w:sz w:val="22"/>
        <w:szCs w:val="22"/>
      </w:rPr>
      <w:t xml:space="preserve">                                           </w:t>
    </w:r>
  </w:p>
  <w:p w:rsidR="00ED0FD1" w:rsidRPr="00A816FA" w:rsidRDefault="00ED0FD1" w:rsidP="006534FF">
    <w:pPr>
      <w:pStyle w:val="ad"/>
      <w:ind w:left="510" w:hanging="3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D1" w:rsidRDefault="00ED0FD1" w:rsidP="00E9457F">
    <w:pPr>
      <w:pStyle w:val="ab"/>
      <w:ind w:left="21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16CE32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C168B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2E496B"/>
    <w:multiLevelType w:val="hybridMultilevel"/>
    <w:tmpl w:val="19206368"/>
    <w:lvl w:ilvl="0" w:tplc="BCFEE1C2">
      <w:start w:val="1"/>
      <w:numFmt w:val="bullet"/>
      <w:lvlText w:val="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1" w:tplc="4D3C8B40">
      <w:start w:val="1"/>
      <w:numFmt w:val="bullet"/>
      <w:pStyle w:val="a"/>
      <w:lvlText w:val="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50003F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1312FE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4C3378"/>
    <w:multiLevelType w:val="hybridMultilevel"/>
    <w:tmpl w:val="5FB4E1F2"/>
    <w:lvl w:ilvl="0" w:tplc="4D8C7932">
      <w:start w:val="1"/>
      <w:numFmt w:val="decimal"/>
      <w:lvlText w:val="(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0ECF4AC3"/>
    <w:multiLevelType w:val="hybridMultilevel"/>
    <w:tmpl w:val="B262CA46"/>
    <w:lvl w:ilvl="0" w:tplc="C616B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85104F"/>
    <w:multiLevelType w:val="hybridMultilevel"/>
    <w:tmpl w:val="7B5621D0"/>
    <w:lvl w:ilvl="0" w:tplc="476427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B644D7"/>
    <w:multiLevelType w:val="hybridMultilevel"/>
    <w:tmpl w:val="5FB4E1F2"/>
    <w:lvl w:ilvl="0" w:tplc="4D8C7932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5637BCE"/>
    <w:multiLevelType w:val="hybridMultilevel"/>
    <w:tmpl w:val="154C8992"/>
    <w:lvl w:ilvl="0" w:tplc="47B8E05A">
      <w:start w:val="1"/>
      <w:numFmt w:val="decimal"/>
      <w:pStyle w:val="152"/>
      <w:lvlText w:val="%1)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>
      <w:start w:val="1"/>
      <w:numFmt w:val="lowerLetter"/>
      <w:lvlText w:val="%5)"/>
      <w:lvlJc w:val="left"/>
      <w:pPr>
        <w:ind w:left="2667" w:hanging="420"/>
      </w:pPr>
    </w:lvl>
    <w:lvl w:ilvl="5" w:tplc="0409001B">
      <w:start w:val="1"/>
      <w:numFmt w:val="lowerRoman"/>
      <w:lvlText w:val="%6."/>
      <w:lvlJc w:val="right"/>
      <w:pPr>
        <w:ind w:left="3087" w:hanging="420"/>
      </w:pPr>
    </w:lvl>
    <w:lvl w:ilvl="6" w:tplc="0409000F">
      <w:start w:val="1"/>
      <w:numFmt w:val="decimal"/>
      <w:lvlText w:val="%7."/>
      <w:lvlJc w:val="left"/>
      <w:pPr>
        <w:ind w:left="3507" w:hanging="420"/>
      </w:pPr>
    </w:lvl>
    <w:lvl w:ilvl="7" w:tplc="04090019">
      <w:start w:val="1"/>
      <w:numFmt w:val="lowerLetter"/>
      <w:lvlText w:val="%8)"/>
      <w:lvlJc w:val="left"/>
      <w:pPr>
        <w:ind w:left="3927" w:hanging="420"/>
      </w:pPr>
    </w:lvl>
    <w:lvl w:ilvl="8" w:tplc="0409001B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27A811DC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711F38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1C135B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D31755"/>
    <w:multiLevelType w:val="hybridMultilevel"/>
    <w:tmpl w:val="3606E834"/>
    <w:lvl w:ilvl="0" w:tplc="7B666912">
      <w:start w:val="1"/>
      <w:numFmt w:val="decimal"/>
      <w:pStyle w:val="a0"/>
      <w:lvlText w:val="%1)"/>
      <w:lvlJc w:val="left"/>
      <w:pPr>
        <w:tabs>
          <w:tab w:val="num" w:pos="540"/>
        </w:tabs>
        <w:ind w:left="5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4" w15:restartNumberingAfterBreak="0">
    <w:nsid w:val="369657D3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C46867"/>
    <w:multiLevelType w:val="hybridMultilevel"/>
    <w:tmpl w:val="F7B23118"/>
    <w:lvl w:ilvl="0" w:tplc="1BEA20F6">
      <w:start w:val="1"/>
      <w:numFmt w:val="bullet"/>
      <w:pStyle w:val="a1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613"/>
        </w:tabs>
        <w:ind w:left="61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033"/>
        </w:tabs>
        <w:ind w:left="10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53"/>
        </w:tabs>
        <w:ind w:left="14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73"/>
        </w:tabs>
        <w:ind w:left="18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93"/>
        </w:tabs>
        <w:ind w:left="22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13"/>
        </w:tabs>
        <w:ind w:left="27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33"/>
        </w:tabs>
        <w:ind w:left="31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3"/>
        </w:tabs>
        <w:ind w:left="3553" w:hanging="420"/>
      </w:pPr>
      <w:rPr>
        <w:rFonts w:ascii="Wingdings" w:hAnsi="Wingdings" w:hint="default"/>
      </w:rPr>
    </w:lvl>
  </w:abstractNum>
  <w:abstractNum w:abstractNumId="16" w15:restartNumberingAfterBreak="0">
    <w:nsid w:val="42D34F56"/>
    <w:multiLevelType w:val="hybridMultilevel"/>
    <w:tmpl w:val="CDF25D52"/>
    <w:lvl w:ilvl="0" w:tplc="95928362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6171FF3"/>
    <w:multiLevelType w:val="hybridMultilevel"/>
    <w:tmpl w:val="55E229F8"/>
    <w:lvl w:ilvl="0" w:tplc="6ED2FCD8">
      <w:start w:val="1"/>
      <w:numFmt w:val="lowerLetter"/>
      <w:pStyle w:val="10"/>
      <w:lvlText w:val="%1."/>
      <w:lvlJc w:val="left"/>
      <w:pPr>
        <w:tabs>
          <w:tab w:val="num" w:pos="1784"/>
        </w:tabs>
        <w:ind w:left="1784" w:hanging="397"/>
      </w:pPr>
      <w:rPr>
        <w:rFonts w:hint="eastAsia"/>
        <w:snapToGrid/>
        <w:kern w:val="0"/>
      </w:rPr>
    </w:lvl>
    <w:lvl w:ilvl="1" w:tplc="9D80D3E4" w:tentative="1">
      <w:start w:val="1"/>
      <w:numFmt w:val="lowerLetter"/>
      <w:lvlText w:val="%2)"/>
      <w:lvlJc w:val="left"/>
      <w:pPr>
        <w:tabs>
          <w:tab w:val="num" w:pos="1717"/>
        </w:tabs>
        <w:ind w:left="1717" w:hanging="420"/>
      </w:pPr>
    </w:lvl>
    <w:lvl w:ilvl="2" w:tplc="91AE476E" w:tentative="1">
      <w:start w:val="1"/>
      <w:numFmt w:val="lowerRoman"/>
      <w:lvlText w:val="%3."/>
      <w:lvlJc w:val="right"/>
      <w:pPr>
        <w:tabs>
          <w:tab w:val="num" w:pos="2137"/>
        </w:tabs>
        <w:ind w:left="2137" w:hanging="420"/>
      </w:pPr>
    </w:lvl>
    <w:lvl w:ilvl="3" w:tplc="AFF84FE4" w:tentative="1">
      <w:start w:val="1"/>
      <w:numFmt w:val="decimal"/>
      <w:lvlText w:val="%4."/>
      <w:lvlJc w:val="left"/>
      <w:pPr>
        <w:tabs>
          <w:tab w:val="num" w:pos="2557"/>
        </w:tabs>
        <w:ind w:left="2557" w:hanging="420"/>
      </w:pPr>
    </w:lvl>
    <w:lvl w:ilvl="4" w:tplc="2C42467E" w:tentative="1">
      <w:start w:val="1"/>
      <w:numFmt w:val="lowerLetter"/>
      <w:lvlText w:val="%5)"/>
      <w:lvlJc w:val="left"/>
      <w:pPr>
        <w:tabs>
          <w:tab w:val="num" w:pos="2977"/>
        </w:tabs>
        <w:ind w:left="2977" w:hanging="420"/>
      </w:pPr>
    </w:lvl>
    <w:lvl w:ilvl="5" w:tplc="CADCF520" w:tentative="1">
      <w:start w:val="1"/>
      <w:numFmt w:val="lowerRoman"/>
      <w:lvlText w:val="%6."/>
      <w:lvlJc w:val="right"/>
      <w:pPr>
        <w:tabs>
          <w:tab w:val="num" w:pos="3397"/>
        </w:tabs>
        <w:ind w:left="3397" w:hanging="420"/>
      </w:pPr>
    </w:lvl>
    <w:lvl w:ilvl="6" w:tplc="83361410" w:tentative="1">
      <w:start w:val="1"/>
      <w:numFmt w:val="decimal"/>
      <w:lvlText w:val="%7."/>
      <w:lvlJc w:val="left"/>
      <w:pPr>
        <w:tabs>
          <w:tab w:val="num" w:pos="3817"/>
        </w:tabs>
        <w:ind w:left="3817" w:hanging="420"/>
      </w:pPr>
    </w:lvl>
    <w:lvl w:ilvl="7" w:tplc="02C6D92C" w:tentative="1">
      <w:start w:val="1"/>
      <w:numFmt w:val="lowerLetter"/>
      <w:lvlText w:val="%8)"/>
      <w:lvlJc w:val="left"/>
      <w:pPr>
        <w:tabs>
          <w:tab w:val="num" w:pos="4237"/>
        </w:tabs>
        <w:ind w:left="4237" w:hanging="420"/>
      </w:pPr>
    </w:lvl>
    <w:lvl w:ilvl="8" w:tplc="ED988D06" w:tentative="1">
      <w:start w:val="1"/>
      <w:numFmt w:val="lowerRoman"/>
      <w:lvlText w:val="%9."/>
      <w:lvlJc w:val="right"/>
      <w:pPr>
        <w:tabs>
          <w:tab w:val="num" w:pos="4657"/>
        </w:tabs>
        <w:ind w:left="4657" w:hanging="420"/>
      </w:pPr>
    </w:lvl>
  </w:abstractNum>
  <w:abstractNum w:abstractNumId="18" w15:restartNumberingAfterBreak="0">
    <w:nsid w:val="4620078E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AD0461"/>
    <w:multiLevelType w:val="hybridMultilevel"/>
    <w:tmpl w:val="645CA4F0"/>
    <w:lvl w:ilvl="0" w:tplc="87FEACCC">
      <w:start w:val="1"/>
      <w:numFmt w:val="decimal"/>
      <w:pStyle w:val="a2"/>
      <w:lvlText w:val="表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87318B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F81CA0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B74BFB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5027484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5863DD8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E831A8C"/>
    <w:multiLevelType w:val="hybridMultilevel"/>
    <w:tmpl w:val="5A503A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16764EF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C5234F"/>
    <w:multiLevelType w:val="hybridMultilevel"/>
    <w:tmpl w:val="9E14FB2A"/>
    <w:lvl w:ilvl="0" w:tplc="E0F01798">
      <w:start w:val="1"/>
      <w:numFmt w:val="decimal"/>
      <w:pStyle w:val="a3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375" w:hanging="420"/>
      </w:pPr>
    </w:lvl>
    <w:lvl w:ilvl="2" w:tplc="0409001B" w:tentative="1">
      <w:start w:val="1"/>
      <w:numFmt w:val="lowerRoman"/>
      <w:lvlText w:val="%3."/>
      <w:lvlJc w:val="right"/>
      <w:pPr>
        <w:ind w:left="1795" w:hanging="420"/>
      </w:pPr>
    </w:lvl>
    <w:lvl w:ilvl="3" w:tplc="0409000F" w:tentative="1">
      <w:start w:val="1"/>
      <w:numFmt w:val="decimal"/>
      <w:lvlText w:val="%4."/>
      <w:lvlJc w:val="left"/>
      <w:pPr>
        <w:ind w:left="2215" w:hanging="420"/>
      </w:pPr>
    </w:lvl>
    <w:lvl w:ilvl="4" w:tplc="04090019" w:tentative="1">
      <w:start w:val="1"/>
      <w:numFmt w:val="lowerLetter"/>
      <w:lvlText w:val="%5)"/>
      <w:lvlJc w:val="left"/>
      <w:pPr>
        <w:ind w:left="2635" w:hanging="420"/>
      </w:pPr>
    </w:lvl>
    <w:lvl w:ilvl="5" w:tplc="0409001B" w:tentative="1">
      <w:start w:val="1"/>
      <w:numFmt w:val="lowerRoman"/>
      <w:lvlText w:val="%6."/>
      <w:lvlJc w:val="right"/>
      <w:pPr>
        <w:ind w:left="3055" w:hanging="420"/>
      </w:pPr>
    </w:lvl>
    <w:lvl w:ilvl="6" w:tplc="0409000F" w:tentative="1">
      <w:start w:val="1"/>
      <w:numFmt w:val="decimal"/>
      <w:lvlText w:val="%7."/>
      <w:lvlJc w:val="left"/>
      <w:pPr>
        <w:ind w:left="3475" w:hanging="420"/>
      </w:pPr>
    </w:lvl>
    <w:lvl w:ilvl="7" w:tplc="04090019" w:tentative="1">
      <w:start w:val="1"/>
      <w:numFmt w:val="lowerLetter"/>
      <w:lvlText w:val="%8)"/>
      <w:lvlJc w:val="left"/>
      <w:pPr>
        <w:ind w:left="3895" w:hanging="420"/>
      </w:pPr>
    </w:lvl>
    <w:lvl w:ilvl="8" w:tplc="0409001B" w:tentative="1">
      <w:start w:val="1"/>
      <w:numFmt w:val="lowerRoman"/>
      <w:lvlText w:val="%9."/>
      <w:lvlJc w:val="right"/>
      <w:pPr>
        <w:ind w:left="4315" w:hanging="420"/>
      </w:pPr>
    </w:lvl>
  </w:abstractNum>
  <w:abstractNum w:abstractNumId="28" w15:restartNumberingAfterBreak="0">
    <w:nsid w:val="663C553E"/>
    <w:multiLevelType w:val="hybridMultilevel"/>
    <w:tmpl w:val="567064F2"/>
    <w:lvl w:ilvl="0" w:tplc="7C6CA09E">
      <w:start w:val="1"/>
      <w:numFmt w:val="bullet"/>
      <w:pStyle w:val="a4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8C39BF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E3251CC"/>
    <w:multiLevelType w:val="hybridMultilevel"/>
    <w:tmpl w:val="0B4A53BE"/>
    <w:lvl w:ilvl="0" w:tplc="D542FC70">
      <w:start w:val="1"/>
      <w:numFmt w:val="bullet"/>
      <w:pStyle w:val="20"/>
      <w:lvlText w:val=""/>
      <w:lvlJc w:val="left"/>
      <w:pPr>
        <w:tabs>
          <w:tab w:val="num" w:pos="907"/>
        </w:tabs>
        <w:ind w:left="900" w:hanging="390"/>
      </w:pPr>
      <w:rPr>
        <w:rFonts w:ascii="Wingdings" w:hAnsi="Wingdings" w:hint="default"/>
      </w:rPr>
    </w:lvl>
    <w:lvl w:ilvl="1" w:tplc="110EC41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61C136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1C0606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06CAA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B083C5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41E185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76875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5E2F9F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2059FF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C830277"/>
    <w:multiLevelType w:val="hybridMultilevel"/>
    <w:tmpl w:val="5FB4E1F2"/>
    <w:lvl w:ilvl="0" w:tplc="4D8C7932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7F570258"/>
    <w:multiLevelType w:val="hybridMultilevel"/>
    <w:tmpl w:val="D8C6A6AA"/>
    <w:lvl w:ilvl="0" w:tplc="9206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F9256E2"/>
    <w:multiLevelType w:val="hybridMultilevel"/>
    <w:tmpl w:val="A42A92D6"/>
    <w:lvl w:ilvl="0" w:tplc="E4DC7B1A">
      <w:start w:val="1"/>
      <w:numFmt w:val="decimal"/>
      <w:pStyle w:val="11"/>
      <w:lvlText w:val="%1)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3"/>
  </w:num>
  <w:num w:numId="5">
    <w:abstractNumId w:val="27"/>
  </w:num>
  <w:num w:numId="6">
    <w:abstractNumId w:val="34"/>
  </w:num>
  <w:num w:numId="7">
    <w:abstractNumId w:val="28"/>
  </w:num>
  <w:num w:numId="8">
    <w:abstractNumId w:val="27"/>
    <w:lvlOverride w:ilvl="0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6"/>
  </w:num>
  <w:num w:numId="12">
    <w:abstractNumId w:val="18"/>
  </w:num>
  <w:num w:numId="13">
    <w:abstractNumId w:val="21"/>
  </w:num>
  <w:num w:numId="14">
    <w:abstractNumId w:val="29"/>
  </w:num>
  <w:num w:numId="15">
    <w:abstractNumId w:val="10"/>
  </w:num>
  <w:num w:numId="16">
    <w:abstractNumId w:val="22"/>
  </w:num>
  <w:num w:numId="17">
    <w:abstractNumId w:val="11"/>
  </w:num>
  <w:num w:numId="18">
    <w:abstractNumId w:val="3"/>
  </w:num>
  <w:num w:numId="19">
    <w:abstractNumId w:val="14"/>
  </w:num>
  <w:num w:numId="20">
    <w:abstractNumId w:val="12"/>
  </w:num>
  <w:num w:numId="21">
    <w:abstractNumId w:val="24"/>
  </w:num>
  <w:num w:numId="22">
    <w:abstractNumId w:val="20"/>
  </w:num>
  <w:num w:numId="23">
    <w:abstractNumId w:val="1"/>
  </w:num>
  <w:num w:numId="24">
    <w:abstractNumId w:val="31"/>
  </w:num>
  <w:num w:numId="25">
    <w:abstractNumId w:val="23"/>
  </w:num>
  <w:num w:numId="26">
    <w:abstractNumId w:val="33"/>
  </w:num>
  <w:num w:numId="27">
    <w:abstractNumId w:val="4"/>
  </w:num>
  <w:num w:numId="28">
    <w:abstractNumId w:val="16"/>
  </w:num>
  <w:num w:numId="29">
    <w:abstractNumId w:val="25"/>
  </w:num>
  <w:num w:numId="30">
    <w:abstractNumId w:val="30"/>
  </w:num>
  <w:num w:numId="31">
    <w:abstractNumId w:val="19"/>
  </w:num>
  <w:num w:numId="32">
    <w:abstractNumId w:val="5"/>
  </w:num>
  <w:num w:numId="33">
    <w:abstractNumId w:val="17"/>
  </w:num>
  <w:num w:numId="34">
    <w:abstractNumId w:val="8"/>
  </w:num>
  <w:num w:numId="35">
    <w:abstractNumId w:val="32"/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7"/>
    <w:lvlOverride w:ilvl="0">
      <w:startOverride w:val="1"/>
    </w:lvlOverride>
  </w:num>
  <w:num w:numId="44">
    <w:abstractNumId w:val="17"/>
    <w:lvlOverride w:ilvl="0">
      <w:startOverride w:val="1"/>
    </w:lvlOverride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  <w:num w:numId="49">
    <w:abstractNumId w:val="17"/>
    <w:lvlOverride w:ilvl="0">
      <w:startOverride w:val="1"/>
    </w:lvlOverride>
  </w:num>
  <w:num w:numId="50">
    <w:abstractNumId w:val="17"/>
    <w:lvlOverride w:ilvl="0">
      <w:startOverride w:val="1"/>
    </w:lvlOverride>
  </w:num>
  <w:num w:numId="51">
    <w:abstractNumId w:val="17"/>
    <w:lvlOverride w:ilvl="0">
      <w:startOverride w:val="1"/>
    </w:lvlOverride>
  </w:num>
  <w:num w:numId="52">
    <w:abstractNumId w:val="17"/>
    <w:lvlOverride w:ilvl="0">
      <w:startOverride w:val="1"/>
    </w:lvlOverride>
  </w:num>
  <w:num w:numId="53">
    <w:abstractNumId w:val="17"/>
    <w:lvlOverride w:ilvl="0">
      <w:startOverride w:val="1"/>
    </w:lvlOverride>
  </w:num>
  <w:num w:numId="54">
    <w:abstractNumId w:val="17"/>
    <w:lvlOverride w:ilvl="0">
      <w:startOverride w:val="1"/>
    </w:lvlOverride>
  </w:num>
  <w:num w:numId="55">
    <w:abstractNumId w:val="17"/>
    <w:lvlOverride w:ilvl="0">
      <w:startOverride w:val="1"/>
    </w:lvlOverride>
  </w:num>
  <w:num w:numId="56">
    <w:abstractNumId w:val="17"/>
    <w:lvlOverride w:ilvl="0">
      <w:startOverride w:val="1"/>
    </w:lvlOverride>
  </w:num>
  <w:num w:numId="57">
    <w:abstractNumId w:val="17"/>
    <w:lvlOverride w:ilvl="0">
      <w:startOverride w:val="1"/>
    </w:lvlOverride>
  </w:num>
  <w:num w:numId="58">
    <w:abstractNumId w:val="17"/>
    <w:lvlOverride w:ilvl="0">
      <w:startOverride w:val="1"/>
    </w:lvlOverride>
  </w:num>
  <w:num w:numId="59">
    <w:abstractNumId w:val="17"/>
    <w:lvlOverride w:ilvl="0">
      <w:startOverride w:val="1"/>
    </w:lvlOverride>
  </w:num>
  <w:num w:numId="60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oNotHyphenateCaps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docVars>
    <w:docVar w:name="ACTIVE" w:val="TGViewOverView-2b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7166"/>
    <w:rsid w:val="00000724"/>
    <w:rsid w:val="000010FD"/>
    <w:rsid w:val="00002101"/>
    <w:rsid w:val="00005ED0"/>
    <w:rsid w:val="0000613A"/>
    <w:rsid w:val="00006C97"/>
    <w:rsid w:val="0001122D"/>
    <w:rsid w:val="000123CD"/>
    <w:rsid w:val="00012597"/>
    <w:rsid w:val="000126CF"/>
    <w:rsid w:val="00012D25"/>
    <w:rsid w:val="000138EF"/>
    <w:rsid w:val="000149F0"/>
    <w:rsid w:val="00016276"/>
    <w:rsid w:val="00017208"/>
    <w:rsid w:val="00017891"/>
    <w:rsid w:val="00020BB9"/>
    <w:rsid w:val="00020BD6"/>
    <w:rsid w:val="00021887"/>
    <w:rsid w:val="000221B6"/>
    <w:rsid w:val="000230B5"/>
    <w:rsid w:val="000236A4"/>
    <w:rsid w:val="0002399B"/>
    <w:rsid w:val="0002407F"/>
    <w:rsid w:val="0002450C"/>
    <w:rsid w:val="000260E5"/>
    <w:rsid w:val="00026F2A"/>
    <w:rsid w:val="00027690"/>
    <w:rsid w:val="00030477"/>
    <w:rsid w:val="000304DB"/>
    <w:rsid w:val="000310EF"/>
    <w:rsid w:val="00033C4E"/>
    <w:rsid w:val="00034101"/>
    <w:rsid w:val="0003412F"/>
    <w:rsid w:val="00034820"/>
    <w:rsid w:val="00036265"/>
    <w:rsid w:val="0003630D"/>
    <w:rsid w:val="000368B6"/>
    <w:rsid w:val="00041350"/>
    <w:rsid w:val="0004232F"/>
    <w:rsid w:val="00042BED"/>
    <w:rsid w:val="00043652"/>
    <w:rsid w:val="00045D70"/>
    <w:rsid w:val="00046CA4"/>
    <w:rsid w:val="00046D79"/>
    <w:rsid w:val="0004755F"/>
    <w:rsid w:val="000515B6"/>
    <w:rsid w:val="000519D6"/>
    <w:rsid w:val="00051F78"/>
    <w:rsid w:val="00052DA6"/>
    <w:rsid w:val="00053EBC"/>
    <w:rsid w:val="0005552A"/>
    <w:rsid w:val="00055C6A"/>
    <w:rsid w:val="00055D34"/>
    <w:rsid w:val="000561C1"/>
    <w:rsid w:val="000562BB"/>
    <w:rsid w:val="00056C14"/>
    <w:rsid w:val="00057AF9"/>
    <w:rsid w:val="00057CC6"/>
    <w:rsid w:val="000604A6"/>
    <w:rsid w:val="00060E47"/>
    <w:rsid w:val="0006253F"/>
    <w:rsid w:val="000664CF"/>
    <w:rsid w:val="00066C5E"/>
    <w:rsid w:val="00071859"/>
    <w:rsid w:val="00073269"/>
    <w:rsid w:val="00074512"/>
    <w:rsid w:val="000748A8"/>
    <w:rsid w:val="00074FE4"/>
    <w:rsid w:val="000767C5"/>
    <w:rsid w:val="00076BD7"/>
    <w:rsid w:val="00076F01"/>
    <w:rsid w:val="00077C62"/>
    <w:rsid w:val="00080933"/>
    <w:rsid w:val="00084179"/>
    <w:rsid w:val="00084A76"/>
    <w:rsid w:val="0009066D"/>
    <w:rsid w:val="000906ED"/>
    <w:rsid w:val="00090A5F"/>
    <w:rsid w:val="00090B08"/>
    <w:rsid w:val="00091976"/>
    <w:rsid w:val="0009265F"/>
    <w:rsid w:val="00092977"/>
    <w:rsid w:val="000935F0"/>
    <w:rsid w:val="0009381D"/>
    <w:rsid w:val="00094513"/>
    <w:rsid w:val="000955C0"/>
    <w:rsid w:val="00095E27"/>
    <w:rsid w:val="000972F7"/>
    <w:rsid w:val="00097CB6"/>
    <w:rsid w:val="000A1BF6"/>
    <w:rsid w:val="000A1CAF"/>
    <w:rsid w:val="000A1CCB"/>
    <w:rsid w:val="000A29CA"/>
    <w:rsid w:val="000A2D90"/>
    <w:rsid w:val="000A4327"/>
    <w:rsid w:val="000A4C37"/>
    <w:rsid w:val="000A6D25"/>
    <w:rsid w:val="000B0898"/>
    <w:rsid w:val="000B341A"/>
    <w:rsid w:val="000B42BB"/>
    <w:rsid w:val="000B5095"/>
    <w:rsid w:val="000B5C2B"/>
    <w:rsid w:val="000B6496"/>
    <w:rsid w:val="000B6A82"/>
    <w:rsid w:val="000B7879"/>
    <w:rsid w:val="000C19FC"/>
    <w:rsid w:val="000C1EFA"/>
    <w:rsid w:val="000C2013"/>
    <w:rsid w:val="000C3202"/>
    <w:rsid w:val="000C3D4D"/>
    <w:rsid w:val="000C467B"/>
    <w:rsid w:val="000C5823"/>
    <w:rsid w:val="000D04A5"/>
    <w:rsid w:val="000D0922"/>
    <w:rsid w:val="000D46B8"/>
    <w:rsid w:val="000D4732"/>
    <w:rsid w:val="000D590C"/>
    <w:rsid w:val="000D5B6E"/>
    <w:rsid w:val="000D6530"/>
    <w:rsid w:val="000D7151"/>
    <w:rsid w:val="000E0BB5"/>
    <w:rsid w:val="000E2C83"/>
    <w:rsid w:val="000E2E15"/>
    <w:rsid w:val="000E3314"/>
    <w:rsid w:val="000E3414"/>
    <w:rsid w:val="000E5F40"/>
    <w:rsid w:val="000E73F0"/>
    <w:rsid w:val="000E7696"/>
    <w:rsid w:val="000E770A"/>
    <w:rsid w:val="000E7CA8"/>
    <w:rsid w:val="000F05E1"/>
    <w:rsid w:val="000F08A2"/>
    <w:rsid w:val="000F0E32"/>
    <w:rsid w:val="000F1278"/>
    <w:rsid w:val="000F254B"/>
    <w:rsid w:val="000F30B2"/>
    <w:rsid w:val="000F4248"/>
    <w:rsid w:val="000F60D4"/>
    <w:rsid w:val="000F747B"/>
    <w:rsid w:val="00100316"/>
    <w:rsid w:val="00100411"/>
    <w:rsid w:val="001013AA"/>
    <w:rsid w:val="001022EF"/>
    <w:rsid w:val="001023C9"/>
    <w:rsid w:val="0010266A"/>
    <w:rsid w:val="00102727"/>
    <w:rsid w:val="00103665"/>
    <w:rsid w:val="00104799"/>
    <w:rsid w:val="00105DCF"/>
    <w:rsid w:val="001075BF"/>
    <w:rsid w:val="00107B30"/>
    <w:rsid w:val="001100B3"/>
    <w:rsid w:val="00110290"/>
    <w:rsid w:val="00112336"/>
    <w:rsid w:val="00113A77"/>
    <w:rsid w:val="00114117"/>
    <w:rsid w:val="00114630"/>
    <w:rsid w:val="001150A9"/>
    <w:rsid w:val="00115ACB"/>
    <w:rsid w:val="00115D09"/>
    <w:rsid w:val="001167D9"/>
    <w:rsid w:val="001200B3"/>
    <w:rsid w:val="00122842"/>
    <w:rsid w:val="00122C25"/>
    <w:rsid w:val="00122CA5"/>
    <w:rsid w:val="00123430"/>
    <w:rsid w:val="001236C0"/>
    <w:rsid w:val="00125379"/>
    <w:rsid w:val="00125B71"/>
    <w:rsid w:val="0012762B"/>
    <w:rsid w:val="001302E2"/>
    <w:rsid w:val="00130EE7"/>
    <w:rsid w:val="00132E2F"/>
    <w:rsid w:val="00133AA9"/>
    <w:rsid w:val="00133AEC"/>
    <w:rsid w:val="00133F36"/>
    <w:rsid w:val="00133F3C"/>
    <w:rsid w:val="001375A6"/>
    <w:rsid w:val="00141A3B"/>
    <w:rsid w:val="00141A80"/>
    <w:rsid w:val="00141B40"/>
    <w:rsid w:val="001423F3"/>
    <w:rsid w:val="00142672"/>
    <w:rsid w:val="00144423"/>
    <w:rsid w:val="00144706"/>
    <w:rsid w:val="001458B1"/>
    <w:rsid w:val="00145C93"/>
    <w:rsid w:val="00145FC1"/>
    <w:rsid w:val="00146350"/>
    <w:rsid w:val="00146E8C"/>
    <w:rsid w:val="00147541"/>
    <w:rsid w:val="00147D54"/>
    <w:rsid w:val="00150337"/>
    <w:rsid w:val="00150467"/>
    <w:rsid w:val="00151763"/>
    <w:rsid w:val="00153FFA"/>
    <w:rsid w:val="00154687"/>
    <w:rsid w:val="00157E03"/>
    <w:rsid w:val="00160AA5"/>
    <w:rsid w:val="00163BC0"/>
    <w:rsid w:val="00165700"/>
    <w:rsid w:val="001669BF"/>
    <w:rsid w:val="001671A0"/>
    <w:rsid w:val="00170BEE"/>
    <w:rsid w:val="00171FD9"/>
    <w:rsid w:val="00174845"/>
    <w:rsid w:val="00175774"/>
    <w:rsid w:val="001758CE"/>
    <w:rsid w:val="001758EE"/>
    <w:rsid w:val="0017591E"/>
    <w:rsid w:val="00175B02"/>
    <w:rsid w:val="001825A1"/>
    <w:rsid w:val="001836D0"/>
    <w:rsid w:val="00183D1A"/>
    <w:rsid w:val="0018402A"/>
    <w:rsid w:val="00187FEC"/>
    <w:rsid w:val="00191224"/>
    <w:rsid w:val="00192654"/>
    <w:rsid w:val="001940C4"/>
    <w:rsid w:val="00195792"/>
    <w:rsid w:val="00195CED"/>
    <w:rsid w:val="001968A2"/>
    <w:rsid w:val="00197193"/>
    <w:rsid w:val="00197C88"/>
    <w:rsid w:val="001A0107"/>
    <w:rsid w:val="001A078B"/>
    <w:rsid w:val="001A1D62"/>
    <w:rsid w:val="001A1F63"/>
    <w:rsid w:val="001A2CE8"/>
    <w:rsid w:val="001A2EEA"/>
    <w:rsid w:val="001A4AEA"/>
    <w:rsid w:val="001A5F9F"/>
    <w:rsid w:val="001A7261"/>
    <w:rsid w:val="001A76B5"/>
    <w:rsid w:val="001B02B0"/>
    <w:rsid w:val="001B0D62"/>
    <w:rsid w:val="001B1E0B"/>
    <w:rsid w:val="001B27C7"/>
    <w:rsid w:val="001B2935"/>
    <w:rsid w:val="001B296B"/>
    <w:rsid w:val="001B2EFE"/>
    <w:rsid w:val="001B2FC3"/>
    <w:rsid w:val="001B468D"/>
    <w:rsid w:val="001B6402"/>
    <w:rsid w:val="001B7C3C"/>
    <w:rsid w:val="001C029A"/>
    <w:rsid w:val="001C0FCE"/>
    <w:rsid w:val="001C142B"/>
    <w:rsid w:val="001C152A"/>
    <w:rsid w:val="001C23C0"/>
    <w:rsid w:val="001C30B1"/>
    <w:rsid w:val="001C5101"/>
    <w:rsid w:val="001C5946"/>
    <w:rsid w:val="001C597D"/>
    <w:rsid w:val="001C5DA7"/>
    <w:rsid w:val="001C6A5C"/>
    <w:rsid w:val="001C6D43"/>
    <w:rsid w:val="001C6D54"/>
    <w:rsid w:val="001C7CDE"/>
    <w:rsid w:val="001D0E19"/>
    <w:rsid w:val="001D4656"/>
    <w:rsid w:val="001D4978"/>
    <w:rsid w:val="001D650A"/>
    <w:rsid w:val="001D6899"/>
    <w:rsid w:val="001D6AF4"/>
    <w:rsid w:val="001E1DFC"/>
    <w:rsid w:val="001E2731"/>
    <w:rsid w:val="001E336B"/>
    <w:rsid w:val="001E4085"/>
    <w:rsid w:val="001E47D6"/>
    <w:rsid w:val="001E59A9"/>
    <w:rsid w:val="001E75DF"/>
    <w:rsid w:val="001E7AB4"/>
    <w:rsid w:val="001E7C13"/>
    <w:rsid w:val="001F0F8B"/>
    <w:rsid w:val="001F2C1F"/>
    <w:rsid w:val="001F3359"/>
    <w:rsid w:val="001F4BA4"/>
    <w:rsid w:val="001F574A"/>
    <w:rsid w:val="001F5E75"/>
    <w:rsid w:val="001F6548"/>
    <w:rsid w:val="001F6932"/>
    <w:rsid w:val="002006CB"/>
    <w:rsid w:val="00201313"/>
    <w:rsid w:val="0020155A"/>
    <w:rsid w:val="00203F9F"/>
    <w:rsid w:val="00205823"/>
    <w:rsid w:val="002067AF"/>
    <w:rsid w:val="00206828"/>
    <w:rsid w:val="00207033"/>
    <w:rsid w:val="002078A0"/>
    <w:rsid w:val="0021025D"/>
    <w:rsid w:val="00210B09"/>
    <w:rsid w:val="00211047"/>
    <w:rsid w:val="002140D3"/>
    <w:rsid w:val="002153D7"/>
    <w:rsid w:val="002159A5"/>
    <w:rsid w:val="00215B70"/>
    <w:rsid w:val="00215D63"/>
    <w:rsid w:val="00216270"/>
    <w:rsid w:val="00216378"/>
    <w:rsid w:val="0022030F"/>
    <w:rsid w:val="0022255B"/>
    <w:rsid w:val="00222606"/>
    <w:rsid w:val="00222642"/>
    <w:rsid w:val="00224099"/>
    <w:rsid w:val="002248DA"/>
    <w:rsid w:val="002255F1"/>
    <w:rsid w:val="00226336"/>
    <w:rsid w:val="002264F4"/>
    <w:rsid w:val="00230148"/>
    <w:rsid w:val="002302A6"/>
    <w:rsid w:val="002304F4"/>
    <w:rsid w:val="002316F1"/>
    <w:rsid w:val="00231F0A"/>
    <w:rsid w:val="00232E0E"/>
    <w:rsid w:val="00233C11"/>
    <w:rsid w:val="002350A5"/>
    <w:rsid w:val="002350FB"/>
    <w:rsid w:val="002354F5"/>
    <w:rsid w:val="00236261"/>
    <w:rsid w:val="00237239"/>
    <w:rsid w:val="002375C2"/>
    <w:rsid w:val="0024020A"/>
    <w:rsid w:val="0024178B"/>
    <w:rsid w:val="002426BB"/>
    <w:rsid w:val="00243E3B"/>
    <w:rsid w:val="00243FC0"/>
    <w:rsid w:val="00246284"/>
    <w:rsid w:val="00250602"/>
    <w:rsid w:val="002509BD"/>
    <w:rsid w:val="00252321"/>
    <w:rsid w:val="00253176"/>
    <w:rsid w:val="002531CB"/>
    <w:rsid w:val="002537DF"/>
    <w:rsid w:val="00253CB3"/>
    <w:rsid w:val="002555DC"/>
    <w:rsid w:val="002564AC"/>
    <w:rsid w:val="00260067"/>
    <w:rsid w:val="00260699"/>
    <w:rsid w:val="002623A6"/>
    <w:rsid w:val="00262ADA"/>
    <w:rsid w:val="00262DD6"/>
    <w:rsid w:val="00262EB1"/>
    <w:rsid w:val="002645B4"/>
    <w:rsid w:val="00264CC7"/>
    <w:rsid w:val="00266DA4"/>
    <w:rsid w:val="002674BC"/>
    <w:rsid w:val="00267DBB"/>
    <w:rsid w:val="002701CD"/>
    <w:rsid w:val="0027054D"/>
    <w:rsid w:val="0027145A"/>
    <w:rsid w:val="00272F5C"/>
    <w:rsid w:val="00276C74"/>
    <w:rsid w:val="0027706C"/>
    <w:rsid w:val="0027743E"/>
    <w:rsid w:val="00280C03"/>
    <w:rsid w:val="002813D0"/>
    <w:rsid w:val="0028357B"/>
    <w:rsid w:val="00283EF8"/>
    <w:rsid w:val="00285658"/>
    <w:rsid w:val="00286444"/>
    <w:rsid w:val="00286B7F"/>
    <w:rsid w:val="00286CE3"/>
    <w:rsid w:val="00287AE6"/>
    <w:rsid w:val="00287F0D"/>
    <w:rsid w:val="00290D3B"/>
    <w:rsid w:val="00291967"/>
    <w:rsid w:val="00295732"/>
    <w:rsid w:val="00296B6F"/>
    <w:rsid w:val="00296D3A"/>
    <w:rsid w:val="002973F8"/>
    <w:rsid w:val="002A009C"/>
    <w:rsid w:val="002A0577"/>
    <w:rsid w:val="002A0A5F"/>
    <w:rsid w:val="002A3204"/>
    <w:rsid w:val="002A626C"/>
    <w:rsid w:val="002B12F6"/>
    <w:rsid w:val="002B1C47"/>
    <w:rsid w:val="002B2458"/>
    <w:rsid w:val="002B265E"/>
    <w:rsid w:val="002B329C"/>
    <w:rsid w:val="002B3689"/>
    <w:rsid w:val="002B4C72"/>
    <w:rsid w:val="002B4E0B"/>
    <w:rsid w:val="002B5F3E"/>
    <w:rsid w:val="002B6D53"/>
    <w:rsid w:val="002B7260"/>
    <w:rsid w:val="002C1064"/>
    <w:rsid w:val="002C2DBF"/>
    <w:rsid w:val="002C2FDD"/>
    <w:rsid w:val="002C3685"/>
    <w:rsid w:val="002C49DA"/>
    <w:rsid w:val="002C5B1C"/>
    <w:rsid w:val="002C69E4"/>
    <w:rsid w:val="002C6FE3"/>
    <w:rsid w:val="002C7166"/>
    <w:rsid w:val="002C79ED"/>
    <w:rsid w:val="002D23C3"/>
    <w:rsid w:val="002D3A2E"/>
    <w:rsid w:val="002D3C4B"/>
    <w:rsid w:val="002D5818"/>
    <w:rsid w:val="002D6226"/>
    <w:rsid w:val="002D7722"/>
    <w:rsid w:val="002E0AC9"/>
    <w:rsid w:val="002E0CD3"/>
    <w:rsid w:val="002E109B"/>
    <w:rsid w:val="002E310C"/>
    <w:rsid w:val="002E3666"/>
    <w:rsid w:val="002E3CA3"/>
    <w:rsid w:val="002E46C1"/>
    <w:rsid w:val="002E5856"/>
    <w:rsid w:val="002E5C69"/>
    <w:rsid w:val="002E5F03"/>
    <w:rsid w:val="002E5F69"/>
    <w:rsid w:val="002E722D"/>
    <w:rsid w:val="002F01E3"/>
    <w:rsid w:val="002F165E"/>
    <w:rsid w:val="002F271C"/>
    <w:rsid w:val="002F4369"/>
    <w:rsid w:val="002F5A97"/>
    <w:rsid w:val="002F5BDD"/>
    <w:rsid w:val="002F6848"/>
    <w:rsid w:val="002F7C77"/>
    <w:rsid w:val="0030235B"/>
    <w:rsid w:val="00302EA2"/>
    <w:rsid w:val="003036AB"/>
    <w:rsid w:val="003043C8"/>
    <w:rsid w:val="003048B4"/>
    <w:rsid w:val="00304AA0"/>
    <w:rsid w:val="0030515A"/>
    <w:rsid w:val="003051A3"/>
    <w:rsid w:val="0030581C"/>
    <w:rsid w:val="00305F4A"/>
    <w:rsid w:val="003062F9"/>
    <w:rsid w:val="00307545"/>
    <w:rsid w:val="003114BD"/>
    <w:rsid w:val="0031196D"/>
    <w:rsid w:val="00311EF9"/>
    <w:rsid w:val="00312FE4"/>
    <w:rsid w:val="00314212"/>
    <w:rsid w:val="00314A7F"/>
    <w:rsid w:val="00315703"/>
    <w:rsid w:val="00316A08"/>
    <w:rsid w:val="003205BD"/>
    <w:rsid w:val="003207B6"/>
    <w:rsid w:val="003214F2"/>
    <w:rsid w:val="00322CC7"/>
    <w:rsid w:val="0032420B"/>
    <w:rsid w:val="00324320"/>
    <w:rsid w:val="00324804"/>
    <w:rsid w:val="003249A9"/>
    <w:rsid w:val="00324BFF"/>
    <w:rsid w:val="00326F1D"/>
    <w:rsid w:val="00327A16"/>
    <w:rsid w:val="00327AD2"/>
    <w:rsid w:val="00327D44"/>
    <w:rsid w:val="003310A7"/>
    <w:rsid w:val="00331A97"/>
    <w:rsid w:val="0033291E"/>
    <w:rsid w:val="0033327C"/>
    <w:rsid w:val="003338EC"/>
    <w:rsid w:val="00333D45"/>
    <w:rsid w:val="003366B9"/>
    <w:rsid w:val="00340928"/>
    <w:rsid w:val="00340AA0"/>
    <w:rsid w:val="00340C63"/>
    <w:rsid w:val="0034237D"/>
    <w:rsid w:val="00343438"/>
    <w:rsid w:val="003446E1"/>
    <w:rsid w:val="00350B8D"/>
    <w:rsid w:val="003512EA"/>
    <w:rsid w:val="00351D1C"/>
    <w:rsid w:val="003529ED"/>
    <w:rsid w:val="0035411C"/>
    <w:rsid w:val="003567A2"/>
    <w:rsid w:val="00356B91"/>
    <w:rsid w:val="003577D2"/>
    <w:rsid w:val="00357A44"/>
    <w:rsid w:val="003607DB"/>
    <w:rsid w:val="003609FA"/>
    <w:rsid w:val="00361693"/>
    <w:rsid w:val="003628BF"/>
    <w:rsid w:val="00363FF1"/>
    <w:rsid w:val="0036402B"/>
    <w:rsid w:val="0036416D"/>
    <w:rsid w:val="00364695"/>
    <w:rsid w:val="003649C9"/>
    <w:rsid w:val="00364A98"/>
    <w:rsid w:val="00364D58"/>
    <w:rsid w:val="0036528F"/>
    <w:rsid w:val="003658AA"/>
    <w:rsid w:val="003676D1"/>
    <w:rsid w:val="00367E46"/>
    <w:rsid w:val="00367F9B"/>
    <w:rsid w:val="00370D26"/>
    <w:rsid w:val="003729ED"/>
    <w:rsid w:val="00373B2C"/>
    <w:rsid w:val="0037536C"/>
    <w:rsid w:val="00376256"/>
    <w:rsid w:val="00376A59"/>
    <w:rsid w:val="003772C3"/>
    <w:rsid w:val="00377A3D"/>
    <w:rsid w:val="003809D1"/>
    <w:rsid w:val="00380B55"/>
    <w:rsid w:val="003828C2"/>
    <w:rsid w:val="00382FCF"/>
    <w:rsid w:val="003843E9"/>
    <w:rsid w:val="00385269"/>
    <w:rsid w:val="00387C83"/>
    <w:rsid w:val="003906C2"/>
    <w:rsid w:val="00391DE5"/>
    <w:rsid w:val="00392A2E"/>
    <w:rsid w:val="00395897"/>
    <w:rsid w:val="00395B46"/>
    <w:rsid w:val="003A041F"/>
    <w:rsid w:val="003A25ED"/>
    <w:rsid w:val="003A27DD"/>
    <w:rsid w:val="003A2CDA"/>
    <w:rsid w:val="003A32C6"/>
    <w:rsid w:val="003A332C"/>
    <w:rsid w:val="003A397C"/>
    <w:rsid w:val="003A44F3"/>
    <w:rsid w:val="003A4954"/>
    <w:rsid w:val="003A4DC8"/>
    <w:rsid w:val="003A663B"/>
    <w:rsid w:val="003A6990"/>
    <w:rsid w:val="003A7821"/>
    <w:rsid w:val="003A7E60"/>
    <w:rsid w:val="003B1B12"/>
    <w:rsid w:val="003B53DB"/>
    <w:rsid w:val="003C06A8"/>
    <w:rsid w:val="003C1759"/>
    <w:rsid w:val="003C22B6"/>
    <w:rsid w:val="003C25B7"/>
    <w:rsid w:val="003C3C0A"/>
    <w:rsid w:val="003C4F6A"/>
    <w:rsid w:val="003C544D"/>
    <w:rsid w:val="003C677E"/>
    <w:rsid w:val="003C7EE9"/>
    <w:rsid w:val="003D016E"/>
    <w:rsid w:val="003D1E20"/>
    <w:rsid w:val="003D2691"/>
    <w:rsid w:val="003D3230"/>
    <w:rsid w:val="003D3462"/>
    <w:rsid w:val="003D44F1"/>
    <w:rsid w:val="003D52C9"/>
    <w:rsid w:val="003D5F38"/>
    <w:rsid w:val="003D6F3D"/>
    <w:rsid w:val="003E15A5"/>
    <w:rsid w:val="003E178B"/>
    <w:rsid w:val="003E17FD"/>
    <w:rsid w:val="003E1B68"/>
    <w:rsid w:val="003E3497"/>
    <w:rsid w:val="003E5191"/>
    <w:rsid w:val="003E5838"/>
    <w:rsid w:val="003E620E"/>
    <w:rsid w:val="003E6C58"/>
    <w:rsid w:val="003E743B"/>
    <w:rsid w:val="003E7F8F"/>
    <w:rsid w:val="003F0BB2"/>
    <w:rsid w:val="003F15E9"/>
    <w:rsid w:val="003F17E1"/>
    <w:rsid w:val="003F1AB4"/>
    <w:rsid w:val="003F2424"/>
    <w:rsid w:val="003F2678"/>
    <w:rsid w:val="003F2811"/>
    <w:rsid w:val="003F29DB"/>
    <w:rsid w:val="003F2C96"/>
    <w:rsid w:val="003F40CE"/>
    <w:rsid w:val="003F40EA"/>
    <w:rsid w:val="003F5E13"/>
    <w:rsid w:val="00401D1C"/>
    <w:rsid w:val="0040267B"/>
    <w:rsid w:val="004033F3"/>
    <w:rsid w:val="00403E47"/>
    <w:rsid w:val="00404443"/>
    <w:rsid w:val="00407ECD"/>
    <w:rsid w:val="00410170"/>
    <w:rsid w:val="0041035F"/>
    <w:rsid w:val="00411D3F"/>
    <w:rsid w:val="004125C1"/>
    <w:rsid w:val="00413452"/>
    <w:rsid w:val="004142BE"/>
    <w:rsid w:val="00414806"/>
    <w:rsid w:val="004149F0"/>
    <w:rsid w:val="00414BA6"/>
    <w:rsid w:val="00414D5B"/>
    <w:rsid w:val="00415087"/>
    <w:rsid w:val="0041599D"/>
    <w:rsid w:val="00415F3C"/>
    <w:rsid w:val="00420E37"/>
    <w:rsid w:val="004218D4"/>
    <w:rsid w:val="00422C96"/>
    <w:rsid w:val="00422FAD"/>
    <w:rsid w:val="004248FA"/>
    <w:rsid w:val="00425C49"/>
    <w:rsid w:val="00426C3E"/>
    <w:rsid w:val="00427F84"/>
    <w:rsid w:val="0043179E"/>
    <w:rsid w:val="00432ACF"/>
    <w:rsid w:val="00432FEC"/>
    <w:rsid w:val="00433116"/>
    <w:rsid w:val="004333D2"/>
    <w:rsid w:val="00433698"/>
    <w:rsid w:val="00433806"/>
    <w:rsid w:val="00434DD1"/>
    <w:rsid w:val="00434FD0"/>
    <w:rsid w:val="00435316"/>
    <w:rsid w:val="0043640A"/>
    <w:rsid w:val="00436ADF"/>
    <w:rsid w:val="00442E95"/>
    <w:rsid w:val="00443573"/>
    <w:rsid w:val="00444590"/>
    <w:rsid w:val="00446601"/>
    <w:rsid w:val="00450669"/>
    <w:rsid w:val="00452930"/>
    <w:rsid w:val="00452E61"/>
    <w:rsid w:val="00454A7D"/>
    <w:rsid w:val="004564C6"/>
    <w:rsid w:val="0045677E"/>
    <w:rsid w:val="00457F4B"/>
    <w:rsid w:val="00460164"/>
    <w:rsid w:val="0046037A"/>
    <w:rsid w:val="00460384"/>
    <w:rsid w:val="00461BF7"/>
    <w:rsid w:val="00461F75"/>
    <w:rsid w:val="004658EE"/>
    <w:rsid w:val="00470BE7"/>
    <w:rsid w:val="00471292"/>
    <w:rsid w:val="00471721"/>
    <w:rsid w:val="0047184B"/>
    <w:rsid w:val="00475FF3"/>
    <w:rsid w:val="0047660B"/>
    <w:rsid w:val="00476E5D"/>
    <w:rsid w:val="00477B9C"/>
    <w:rsid w:val="00477E90"/>
    <w:rsid w:val="0048028A"/>
    <w:rsid w:val="00480ED7"/>
    <w:rsid w:val="0048117B"/>
    <w:rsid w:val="00483093"/>
    <w:rsid w:val="004830AF"/>
    <w:rsid w:val="004831B1"/>
    <w:rsid w:val="00484AF4"/>
    <w:rsid w:val="004851B6"/>
    <w:rsid w:val="00485312"/>
    <w:rsid w:val="004859DF"/>
    <w:rsid w:val="00486D18"/>
    <w:rsid w:val="00487CC9"/>
    <w:rsid w:val="0049182B"/>
    <w:rsid w:val="00491834"/>
    <w:rsid w:val="00491F2F"/>
    <w:rsid w:val="00492AA3"/>
    <w:rsid w:val="0049527C"/>
    <w:rsid w:val="00496CA4"/>
    <w:rsid w:val="0049793F"/>
    <w:rsid w:val="004A04EB"/>
    <w:rsid w:val="004A1354"/>
    <w:rsid w:val="004A307D"/>
    <w:rsid w:val="004A5110"/>
    <w:rsid w:val="004A532C"/>
    <w:rsid w:val="004A7452"/>
    <w:rsid w:val="004B2C03"/>
    <w:rsid w:val="004B496B"/>
    <w:rsid w:val="004B4B20"/>
    <w:rsid w:val="004B5ACA"/>
    <w:rsid w:val="004B62D8"/>
    <w:rsid w:val="004B6323"/>
    <w:rsid w:val="004B6806"/>
    <w:rsid w:val="004B6F02"/>
    <w:rsid w:val="004B7705"/>
    <w:rsid w:val="004C1655"/>
    <w:rsid w:val="004C2389"/>
    <w:rsid w:val="004C2628"/>
    <w:rsid w:val="004C34A4"/>
    <w:rsid w:val="004C3ECF"/>
    <w:rsid w:val="004C4823"/>
    <w:rsid w:val="004C4FEE"/>
    <w:rsid w:val="004C5BA2"/>
    <w:rsid w:val="004C659F"/>
    <w:rsid w:val="004D0B9D"/>
    <w:rsid w:val="004D21BD"/>
    <w:rsid w:val="004D23C1"/>
    <w:rsid w:val="004D28AC"/>
    <w:rsid w:val="004D4612"/>
    <w:rsid w:val="004D66A2"/>
    <w:rsid w:val="004D6F0B"/>
    <w:rsid w:val="004D6FD2"/>
    <w:rsid w:val="004E00CD"/>
    <w:rsid w:val="004E0139"/>
    <w:rsid w:val="004E16EF"/>
    <w:rsid w:val="004E4283"/>
    <w:rsid w:val="004E4416"/>
    <w:rsid w:val="004E483E"/>
    <w:rsid w:val="004E4B37"/>
    <w:rsid w:val="004E76DF"/>
    <w:rsid w:val="004E790C"/>
    <w:rsid w:val="004F0483"/>
    <w:rsid w:val="004F059B"/>
    <w:rsid w:val="004F137D"/>
    <w:rsid w:val="004F17A1"/>
    <w:rsid w:val="004F318D"/>
    <w:rsid w:val="004F33EA"/>
    <w:rsid w:val="004F345D"/>
    <w:rsid w:val="004F3F54"/>
    <w:rsid w:val="004F467A"/>
    <w:rsid w:val="004F580A"/>
    <w:rsid w:val="004F5E94"/>
    <w:rsid w:val="004F6BBB"/>
    <w:rsid w:val="004F75FD"/>
    <w:rsid w:val="00501048"/>
    <w:rsid w:val="0050217B"/>
    <w:rsid w:val="0050256C"/>
    <w:rsid w:val="00502874"/>
    <w:rsid w:val="005028EC"/>
    <w:rsid w:val="00502A31"/>
    <w:rsid w:val="005062F3"/>
    <w:rsid w:val="0050664E"/>
    <w:rsid w:val="0051094B"/>
    <w:rsid w:val="00512018"/>
    <w:rsid w:val="00512B09"/>
    <w:rsid w:val="00514044"/>
    <w:rsid w:val="00514A24"/>
    <w:rsid w:val="00514AC1"/>
    <w:rsid w:val="00514ECD"/>
    <w:rsid w:val="005159A4"/>
    <w:rsid w:val="00515F9E"/>
    <w:rsid w:val="00517268"/>
    <w:rsid w:val="0051786F"/>
    <w:rsid w:val="0052050A"/>
    <w:rsid w:val="0052199E"/>
    <w:rsid w:val="00521D03"/>
    <w:rsid w:val="0052350D"/>
    <w:rsid w:val="0052444A"/>
    <w:rsid w:val="005246AE"/>
    <w:rsid w:val="00526AD2"/>
    <w:rsid w:val="005272B8"/>
    <w:rsid w:val="0052754E"/>
    <w:rsid w:val="005276CA"/>
    <w:rsid w:val="00527F11"/>
    <w:rsid w:val="0053069C"/>
    <w:rsid w:val="00531415"/>
    <w:rsid w:val="00532365"/>
    <w:rsid w:val="00534D81"/>
    <w:rsid w:val="0053524B"/>
    <w:rsid w:val="00535AA2"/>
    <w:rsid w:val="00535DF2"/>
    <w:rsid w:val="00535EA9"/>
    <w:rsid w:val="00535FC1"/>
    <w:rsid w:val="005366E3"/>
    <w:rsid w:val="0053702C"/>
    <w:rsid w:val="0053725A"/>
    <w:rsid w:val="00541053"/>
    <w:rsid w:val="00542051"/>
    <w:rsid w:val="00543230"/>
    <w:rsid w:val="00543890"/>
    <w:rsid w:val="00544CCC"/>
    <w:rsid w:val="005471C0"/>
    <w:rsid w:val="00547690"/>
    <w:rsid w:val="00550224"/>
    <w:rsid w:val="00550449"/>
    <w:rsid w:val="005512BB"/>
    <w:rsid w:val="00552344"/>
    <w:rsid w:val="005537CB"/>
    <w:rsid w:val="00553836"/>
    <w:rsid w:val="00554566"/>
    <w:rsid w:val="00554F70"/>
    <w:rsid w:val="00556744"/>
    <w:rsid w:val="00556BD0"/>
    <w:rsid w:val="00557EFA"/>
    <w:rsid w:val="00561DA1"/>
    <w:rsid w:val="0056246F"/>
    <w:rsid w:val="005633F9"/>
    <w:rsid w:val="0056526D"/>
    <w:rsid w:val="0056712C"/>
    <w:rsid w:val="005672D8"/>
    <w:rsid w:val="00570685"/>
    <w:rsid w:val="00570E6D"/>
    <w:rsid w:val="00572601"/>
    <w:rsid w:val="00572B48"/>
    <w:rsid w:val="005740F4"/>
    <w:rsid w:val="00574F17"/>
    <w:rsid w:val="0057521B"/>
    <w:rsid w:val="005753E3"/>
    <w:rsid w:val="00577155"/>
    <w:rsid w:val="00577238"/>
    <w:rsid w:val="0057726E"/>
    <w:rsid w:val="00577344"/>
    <w:rsid w:val="00580550"/>
    <w:rsid w:val="005809E9"/>
    <w:rsid w:val="0058191C"/>
    <w:rsid w:val="005825A4"/>
    <w:rsid w:val="005835A8"/>
    <w:rsid w:val="00583E28"/>
    <w:rsid w:val="00584605"/>
    <w:rsid w:val="00586F66"/>
    <w:rsid w:val="00586FB9"/>
    <w:rsid w:val="00592F73"/>
    <w:rsid w:val="00593A8E"/>
    <w:rsid w:val="005953FF"/>
    <w:rsid w:val="00595A95"/>
    <w:rsid w:val="00595DCA"/>
    <w:rsid w:val="00596844"/>
    <w:rsid w:val="00596861"/>
    <w:rsid w:val="005971DD"/>
    <w:rsid w:val="005A1076"/>
    <w:rsid w:val="005A1EB1"/>
    <w:rsid w:val="005A2176"/>
    <w:rsid w:val="005A3151"/>
    <w:rsid w:val="005A3210"/>
    <w:rsid w:val="005A6B99"/>
    <w:rsid w:val="005B0B29"/>
    <w:rsid w:val="005B0D3E"/>
    <w:rsid w:val="005B137E"/>
    <w:rsid w:val="005B1C40"/>
    <w:rsid w:val="005B4C87"/>
    <w:rsid w:val="005B650C"/>
    <w:rsid w:val="005B67C6"/>
    <w:rsid w:val="005B716F"/>
    <w:rsid w:val="005B7209"/>
    <w:rsid w:val="005B721B"/>
    <w:rsid w:val="005B729B"/>
    <w:rsid w:val="005B7BFC"/>
    <w:rsid w:val="005C0AA0"/>
    <w:rsid w:val="005C4A0E"/>
    <w:rsid w:val="005C53AF"/>
    <w:rsid w:val="005C5445"/>
    <w:rsid w:val="005C5623"/>
    <w:rsid w:val="005C605C"/>
    <w:rsid w:val="005C6C15"/>
    <w:rsid w:val="005D06B6"/>
    <w:rsid w:val="005D37F2"/>
    <w:rsid w:val="005D3F20"/>
    <w:rsid w:val="005D42C5"/>
    <w:rsid w:val="005D4D75"/>
    <w:rsid w:val="005D6739"/>
    <w:rsid w:val="005D68AB"/>
    <w:rsid w:val="005D6EE8"/>
    <w:rsid w:val="005E032C"/>
    <w:rsid w:val="005E0F7F"/>
    <w:rsid w:val="005E27E9"/>
    <w:rsid w:val="005E41CA"/>
    <w:rsid w:val="005E7FE2"/>
    <w:rsid w:val="005F1FAF"/>
    <w:rsid w:val="005F27E7"/>
    <w:rsid w:val="005F4417"/>
    <w:rsid w:val="005F5E2E"/>
    <w:rsid w:val="005F705E"/>
    <w:rsid w:val="005F72B2"/>
    <w:rsid w:val="005F7F15"/>
    <w:rsid w:val="00600430"/>
    <w:rsid w:val="006006E7"/>
    <w:rsid w:val="006018A2"/>
    <w:rsid w:val="00601FFA"/>
    <w:rsid w:val="00603863"/>
    <w:rsid w:val="00603FEC"/>
    <w:rsid w:val="0060456C"/>
    <w:rsid w:val="0060479A"/>
    <w:rsid w:val="006064F5"/>
    <w:rsid w:val="00606D00"/>
    <w:rsid w:val="006073E3"/>
    <w:rsid w:val="00607995"/>
    <w:rsid w:val="006128F6"/>
    <w:rsid w:val="006136C0"/>
    <w:rsid w:val="00613F3D"/>
    <w:rsid w:val="00615065"/>
    <w:rsid w:val="006150F7"/>
    <w:rsid w:val="00615895"/>
    <w:rsid w:val="00615999"/>
    <w:rsid w:val="00621EC0"/>
    <w:rsid w:val="00623AFB"/>
    <w:rsid w:val="00624084"/>
    <w:rsid w:val="00624F85"/>
    <w:rsid w:val="00625693"/>
    <w:rsid w:val="006279E2"/>
    <w:rsid w:val="00627C43"/>
    <w:rsid w:val="00630F1E"/>
    <w:rsid w:val="0063243F"/>
    <w:rsid w:val="006325A4"/>
    <w:rsid w:val="00636700"/>
    <w:rsid w:val="006376F9"/>
    <w:rsid w:val="00637C00"/>
    <w:rsid w:val="00637DD0"/>
    <w:rsid w:val="0064203F"/>
    <w:rsid w:val="00642BDC"/>
    <w:rsid w:val="00642FF0"/>
    <w:rsid w:val="00643252"/>
    <w:rsid w:val="006437FF"/>
    <w:rsid w:val="00643D77"/>
    <w:rsid w:val="00645E71"/>
    <w:rsid w:val="00646407"/>
    <w:rsid w:val="00646588"/>
    <w:rsid w:val="00646E85"/>
    <w:rsid w:val="006479FE"/>
    <w:rsid w:val="00651273"/>
    <w:rsid w:val="00651418"/>
    <w:rsid w:val="0065258A"/>
    <w:rsid w:val="006534FF"/>
    <w:rsid w:val="00654AEC"/>
    <w:rsid w:val="00657CE1"/>
    <w:rsid w:val="00661756"/>
    <w:rsid w:val="00662A66"/>
    <w:rsid w:val="00663CF2"/>
    <w:rsid w:val="00663D36"/>
    <w:rsid w:val="00663E35"/>
    <w:rsid w:val="006641A5"/>
    <w:rsid w:val="00664504"/>
    <w:rsid w:val="00664561"/>
    <w:rsid w:val="00664658"/>
    <w:rsid w:val="006657D8"/>
    <w:rsid w:val="00667E20"/>
    <w:rsid w:val="00670F1F"/>
    <w:rsid w:val="0067319B"/>
    <w:rsid w:val="0067337C"/>
    <w:rsid w:val="006745BC"/>
    <w:rsid w:val="00676211"/>
    <w:rsid w:val="00677223"/>
    <w:rsid w:val="00677D12"/>
    <w:rsid w:val="00680102"/>
    <w:rsid w:val="00680761"/>
    <w:rsid w:val="00680DC9"/>
    <w:rsid w:val="006817C5"/>
    <w:rsid w:val="00681814"/>
    <w:rsid w:val="00683325"/>
    <w:rsid w:val="00683940"/>
    <w:rsid w:val="00683B48"/>
    <w:rsid w:val="00684317"/>
    <w:rsid w:val="00684683"/>
    <w:rsid w:val="00684FAF"/>
    <w:rsid w:val="0068524C"/>
    <w:rsid w:val="006861D2"/>
    <w:rsid w:val="00686BD7"/>
    <w:rsid w:val="00691023"/>
    <w:rsid w:val="0069165B"/>
    <w:rsid w:val="00692216"/>
    <w:rsid w:val="00694405"/>
    <w:rsid w:val="00695CE1"/>
    <w:rsid w:val="00696387"/>
    <w:rsid w:val="00696B09"/>
    <w:rsid w:val="00696DEB"/>
    <w:rsid w:val="006A0AB3"/>
    <w:rsid w:val="006A2CC4"/>
    <w:rsid w:val="006A47A0"/>
    <w:rsid w:val="006A512C"/>
    <w:rsid w:val="006A598C"/>
    <w:rsid w:val="006A700C"/>
    <w:rsid w:val="006A7B8D"/>
    <w:rsid w:val="006B05AD"/>
    <w:rsid w:val="006B205C"/>
    <w:rsid w:val="006B23A0"/>
    <w:rsid w:val="006B38B9"/>
    <w:rsid w:val="006B511E"/>
    <w:rsid w:val="006B53F5"/>
    <w:rsid w:val="006B55DF"/>
    <w:rsid w:val="006B5C51"/>
    <w:rsid w:val="006B5D69"/>
    <w:rsid w:val="006C066E"/>
    <w:rsid w:val="006C17F8"/>
    <w:rsid w:val="006C1A0E"/>
    <w:rsid w:val="006C1B3B"/>
    <w:rsid w:val="006C2296"/>
    <w:rsid w:val="006C28D0"/>
    <w:rsid w:val="006C4244"/>
    <w:rsid w:val="006C4821"/>
    <w:rsid w:val="006C494E"/>
    <w:rsid w:val="006C4C96"/>
    <w:rsid w:val="006C4D14"/>
    <w:rsid w:val="006C5BA9"/>
    <w:rsid w:val="006C5F71"/>
    <w:rsid w:val="006C6545"/>
    <w:rsid w:val="006C6DE1"/>
    <w:rsid w:val="006D1B4E"/>
    <w:rsid w:val="006D2EF2"/>
    <w:rsid w:val="006D4A5C"/>
    <w:rsid w:val="006D4FAD"/>
    <w:rsid w:val="006D5B3E"/>
    <w:rsid w:val="006D669B"/>
    <w:rsid w:val="006D7200"/>
    <w:rsid w:val="006D758C"/>
    <w:rsid w:val="006E09C1"/>
    <w:rsid w:val="006E0A4F"/>
    <w:rsid w:val="006E107A"/>
    <w:rsid w:val="006E12C7"/>
    <w:rsid w:val="006E49F5"/>
    <w:rsid w:val="006E6AC7"/>
    <w:rsid w:val="006F05F4"/>
    <w:rsid w:val="006F0B51"/>
    <w:rsid w:val="006F0CE3"/>
    <w:rsid w:val="006F12D9"/>
    <w:rsid w:val="006F22F1"/>
    <w:rsid w:val="006F3527"/>
    <w:rsid w:val="006F45B4"/>
    <w:rsid w:val="006F45F6"/>
    <w:rsid w:val="006F4DF1"/>
    <w:rsid w:val="006F53BD"/>
    <w:rsid w:val="006F553E"/>
    <w:rsid w:val="006F5840"/>
    <w:rsid w:val="006F6A4E"/>
    <w:rsid w:val="006F6B51"/>
    <w:rsid w:val="006F6EA7"/>
    <w:rsid w:val="006F7106"/>
    <w:rsid w:val="007009EC"/>
    <w:rsid w:val="00700CC9"/>
    <w:rsid w:val="00700E08"/>
    <w:rsid w:val="0070279C"/>
    <w:rsid w:val="00703585"/>
    <w:rsid w:val="0070480C"/>
    <w:rsid w:val="007073F8"/>
    <w:rsid w:val="00710A25"/>
    <w:rsid w:val="007115EA"/>
    <w:rsid w:val="007126E0"/>
    <w:rsid w:val="007126E6"/>
    <w:rsid w:val="00716495"/>
    <w:rsid w:val="0071788D"/>
    <w:rsid w:val="0072002B"/>
    <w:rsid w:val="0072324E"/>
    <w:rsid w:val="0072386C"/>
    <w:rsid w:val="007241C1"/>
    <w:rsid w:val="007248DF"/>
    <w:rsid w:val="00725967"/>
    <w:rsid w:val="00726302"/>
    <w:rsid w:val="00726480"/>
    <w:rsid w:val="0072683F"/>
    <w:rsid w:val="00726D77"/>
    <w:rsid w:val="007279BC"/>
    <w:rsid w:val="007343C1"/>
    <w:rsid w:val="00735A13"/>
    <w:rsid w:val="00737687"/>
    <w:rsid w:val="00737B04"/>
    <w:rsid w:val="00737CB1"/>
    <w:rsid w:val="00740F8A"/>
    <w:rsid w:val="0074140D"/>
    <w:rsid w:val="00741EB6"/>
    <w:rsid w:val="00742446"/>
    <w:rsid w:val="00742E23"/>
    <w:rsid w:val="007449F2"/>
    <w:rsid w:val="00744A6A"/>
    <w:rsid w:val="00744D4E"/>
    <w:rsid w:val="0074617C"/>
    <w:rsid w:val="00746B92"/>
    <w:rsid w:val="00747560"/>
    <w:rsid w:val="007475AC"/>
    <w:rsid w:val="007479CF"/>
    <w:rsid w:val="00747A8D"/>
    <w:rsid w:val="00750599"/>
    <w:rsid w:val="00750847"/>
    <w:rsid w:val="00750BC6"/>
    <w:rsid w:val="00750D9D"/>
    <w:rsid w:val="00751D5F"/>
    <w:rsid w:val="00751DBB"/>
    <w:rsid w:val="00753611"/>
    <w:rsid w:val="0075390F"/>
    <w:rsid w:val="00753A3A"/>
    <w:rsid w:val="00753BE5"/>
    <w:rsid w:val="00754337"/>
    <w:rsid w:val="007549B3"/>
    <w:rsid w:val="00754A43"/>
    <w:rsid w:val="00754F35"/>
    <w:rsid w:val="007552F8"/>
    <w:rsid w:val="00755D69"/>
    <w:rsid w:val="00755DF5"/>
    <w:rsid w:val="00756A0F"/>
    <w:rsid w:val="00756A3F"/>
    <w:rsid w:val="007573B9"/>
    <w:rsid w:val="00760CC1"/>
    <w:rsid w:val="007620AB"/>
    <w:rsid w:val="00764BFC"/>
    <w:rsid w:val="00767604"/>
    <w:rsid w:val="007678C3"/>
    <w:rsid w:val="00767C48"/>
    <w:rsid w:val="00770196"/>
    <w:rsid w:val="0077035C"/>
    <w:rsid w:val="00770AA6"/>
    <w:rsid w:val="00771077"/>
    <w:rsid w:val="0077460A"/>
    <w:rsid w:val="00774A82"/>
    <w:rsid w:val="00774B5D"/>
    <w:rsid w:val="00774FEC"/>
    <w:rsid w:val="007755EC"/>
    <w:rsid w:val="00781CE7"/>
    <w:rsid w:val="007828A5"/>
    <w:rsid w:val="00784DBC"/>
    <w:rsid w:val="00785754"/>
    <w:rsid w:val="00786980"/>
    <w:rsid w:val="00791AF5"/>
    <w:rsid w:val="00791B03"/>
    <w:rsid w:val="00791B47"/>
    <w:rsid w:val="00791DD4"/>
    <w:rsid w:val="00792030"/>
    <w:rsid w:val="0079356A"/>
    <w:rsid w:val="00793915"/>
    <w:rsid w:val="0079414C"/>
    <w:rsid w:val="007952E9"/>
    <w:rsid w:val="00796E81"/>
    <w:rsid w:val="007A0522"/>
    <w:rsid w:val="007A2A60"/>
    <w:rsid w:val="007A348E"/>
    <w:rsid w:val="007A3830"/>
    <w:rsid w:val="007A3A53"/>
    <w:rsid w:val="007A7912"/>
    <w:rsid w:val="007A7C94"/>
    <w:rsid w:val="007B0291"/>
    <w:rsid w:val="007B0B12"/>
    <w:rsid w:val="007B21FD"/>
    <w:rsid w:val="007B2C7D"/>
    <w:rsid w:val="007B3EF4"/>
    <w:rsid w:val="007B547C"/>
    <w:rsid w:val="007B7820"/>
    <w:rsid w:val="007B7CEA"/>
    <w:rsid w:val="007C07DE"/>
    <w:rsid w:val="007C237C"/>
    <w:rsid w:val="007C2A36"/>
    <w:rsid w:val="007C3B61"/>
    <w:rsid w:val="007C3C49"/>
    <w:rsid w:val="007C4C5F"/>
    <w:rsid w:val="007C50B7"/>
    <w:rsid w:val="007C6601"/>
    <w:rsid w:val="007C6F98"/>
    <w:rsid w:val="007C704A"/>
    <w:rsid w:val="007C766C"/>
    <w:rsid w:val="007D1FBC"/>
    <w:rsid w:val="007D32E3"/>
    <w:rsid w:val="007D46D6"/>
    <w:rsid w:val="007D4D82"/>
    <w:rsid w:val="007D706A"/>
    <w:rsid w:val="007E00D3"/>
    <w:rsid w:val="007E088C"/>
    <w:rsid w:val="007E0F88"/>
    <w:rsid w:val="007E1838"/>
    <w:rsid w:val="007E34B1"/>
    <w:rsid w:val="007E4E5F"/>
    <w:rsid w:val="007E5C3F"/>
    <w:rsid w:val="007E78F0"/>
    <w:rsid w:val="007E79CB"/>
    <w:rsid w:val="007F1815"/>
    <w:rsid w:val="007F38E2"/>
    <w:rsid w:val="007F5B45"/>
    <w:rsid w:val="007F74A8"/>
    <w:rsid w:val="008008AE"/>
    <w:rsid w:val="00801965"/>
    <w:rsid w:val="00801972"/>
    <w:rsid w:val="00801E42"/>
    <w:rsid w:val="0080391D"/>
    <w:rsid w:val="008049A8"/>
    <w:rsid w:val="00804E7B"/>
    <w:rsid w:val="00805F75"/>
    <w:rsid w:val="00806055"/>
    <w:rsid w:val="008105FC"/>
    <w:rsid w:val="00810D72"/>
    <w:rsid w:val="00811CEA"/>
    <w:rsid w:val="008164F2"/>
    <w:rsid w:val="0081678B"/>
    <w:rsid w:val="008173D2"/>
    <w:rsid w:val="00817A5F"/>
    <w:rsid w:val="00817CCD"/>
    <w:rsid w:val="008207E3"/>
    <w:rsid w:val="00820958"/>
    <w:rsid w:val="008209D1"/>
    <w:rsid w:val="00820E08"/>
    <w:rsid w:val="00821985"/>
    <w:rsid w:val="00821C55"/>
    <w:rsid w:val="008229A6"/>
    <w:rsid w:val="00822C5E"/>
    <w:rsid w:val="0082439E"/>
    <w:rsid w:val="00824CD5"/>
    <w:rsid w:val="00826987"/>
    <w:rsid w:val="00827273"/>
    <w:rsid w:val="00833852"/>
    <w:rsid w:val="008342FD"/>
    <w:rsid w:val="0083451A"/>
    <w:rsid w:val="0083456A"/>
    <w:rsid w:val="00835735"/>
    <w:rsid w:val="00835C85"/>
    <w:rsid w:val="0083681F"/>
    <w:rsid w:val="0083686A"/>
    <w:rsid w:val="008428E2"/>
    <w:rsid w:val="00843D0C"/>
    <w:rsid w:val="00844169"/>
    <w:rsid w:val="00844281"/>
    <w:rsid w:val="008446F1"/>
    <w:rsid w:val="00844EF7"/>
    <w:rsid w:val="00846A40"/>
    <w:rsid w:val="00846B1F"/>
    <w:rsid w:val="00847E33"/>
    <w:rsid w:val="00847F65"/>
    <w:rsid w:val="00850264"/>
    <w:rsid w:val="0085161B"/>
    <w:rsid w:val="008518D7"/>
    <w:rsid w:val="00852ED5"/>
    <w:rsid w:val="008545BB"/>
    <w:rsid w:val="00856947"/>
    <w:rsid w:val="008570D1"/>
    <w:rsid w:val="00857876"/>
    <w:rsid w:val="008623F5"/>
    <w:rsid w:val="00862EB7"/>
    <w:rsid w:val="008637BA"/>
    <w:rsid w:val="008667DC"/>
    <w:rsid w:val="008715B4"/>
    <w:rsid w:val="0087390D"/>
    <w:rsid w:val="00873E43"/>
    <w:rsid w:val="0087449B"/>
    <w:rsid w:val="008751A1"/>
    <w:rsid w:val="008751DE"/>
    <w:rsid w:val="00875E1B"/>
    <w:rsid w:val="00876686"/>
    <w:rsid w:val="0087739B"/>
    <w:rsid w:val="00877954"/>
    <w:rsid w:val="00880091"/>
    <w:rsid w:val="008802D9"/>
    <w:rsid w:val="00881087"/>
    <w:rsid w:val="00881185"/>
    <w:rsid w:val="0088132B"/>
    <w:rsid w:val="00882803"/>
    <w:rsid w:val="00883104"/>
    <w:rsid w:val="00883D96"/>
    <w:rsid w:val="0088447A"/>
    <w:rsid w:val="0088454D"/>
    <w:rsid w:val="0088455F"/>
    <w:rsid w:val="008855B7"/>
    <w:rsid w:val="00887D53"/>
    <w:rsid w:val="00894086"/>
    <w:rsid w:val="008947C6"/>
    <w:rsid w:val="0089482A"/>
    <w:rsid w:val="00895EAF"/>
    <w:rsid w:val="008960E9"/>
    <w:rsid w:val="0089697B"/>
    <w:rsid w:val="00897486"/>
    <w:rsid w:val="008A13A4"/>
    <w:rsid w:val="008A1A0D"/>
    <w:rsid w:val="008A5549"/>
    <w:rsid w:val="008A5667"/>
    <w:rsid w:val="008A61E6"/>
    <w:rsid w:val="008A6AC5"/>
    <w:rsid w:val="008A707C"/>
    <w:rsid w:val="008B16F8"/>
    <w:rsid w:val="008B1F99"/>
    <w:rsid w:val="008B280D"/>
    <w:rsid w:val="008B3171"/>
    <w:rsid w:val="008B347C"/>
    <w:rsid w:val="008B43B3"/>
    <w:rsid w:val="008B5615"/>
    <w:rsid w:val="008B7A27"/>
    <w:rsid w:val="008C06FA"/>
    <w:rsid w:val="008C1A40"/>
    <w:rsid w:val="008C74F7"/>
    <w:rsid w:val="008D00C2"/>
    <w:rsid w:val="008D161E"/>
    <w:rsid w:val="008D1DD1"/>
    <w:rsid w:val="008D2160"/>
    <w:rsid w:val="008D2833"/>
    <w:rsid w:val="008D3986"/>
    <w:rsid w:val="008D3E83"/>
    <w:rsid w:val="008D4216"/>
    <w:rsid w:val="008D52DF"/>
    <w:rsid w:val="008D5EB6"/>
    <w:rsid w:val="008D67E8"/>
    <w:rsid w:val="008D6BAD"/>
    <w:rsid w:val="008E052F"/>
    <w:rsid w:val="008E08EA"/>
    <w:rsid w:val="008E0C3C"/>
    <w:rsid w:val="008E10C3"/>
    <w:rsid w:val="008E1531"/>
    <w:rsid w:val="008E1F36"/>
    <w:rsid w:val="008E3281"/>
    <w:rsid w:val="008E38FF"/>
    <w:rsid w:val="008E487E"/>
    <w:rsid w:val="008E4B3E"/>
    <w:rsid w:val="008E51D3"/>
    <w:rsid w:val="008E5926"/>
    <w:rsid w:val="008E7921"/>
    <w:rsid w:val="008F0EF8"/>
    <w:rsid w:val="008F1003"/>
    <w:rsid w:val="008F137A"/>
    <w:rsid w:val="008F1A87"/>
    <w:rsid w:val="008F238F"/>
    <w:rsid w:val="008F4BC4"/>
    <w:rsid w:val="008F52CC"/>
    <w:rsid w:val="008F5530"/>
    <w:rsid w:val="008F66CD"/>
    <w:rsid w:val="00900406"/>
    <w:rsid w:val="00902971"/>
    <w:rsid w:val="00903A9E"/>
    <w:rsid w:val="00903ADC"/>
    <w:rsid w:val="00903D33"/>
    <w:rsid w:val="0090603A"/>
    <w:rsid w:val="009068D9"/>
    <w:rsid w:val="009100D6"/>
    <w:rsid w:val="009100DD"/>
    <w:rsid w:val="009113B0"/>
    <w:rsid w:val="00912BAC"/>
    <w:rsid w:val="00913655"/>
    <w:rsid w:val="009138C0"/>
    <w:rsid w:val="0091391C"/>
    <w:rsid w:val="00914DBD"/>
    <w:rsid w:val="00915052"/>
    <w:rsid w:val="009152B9"/>
    <w:rsid w:val="0091596A"/>
    <w:rsid w:val="009163B6"/>
    <w:rsid w:val="009165FB"/>
    <w:rsid w:val="0091687B"/>
    <w:rsid w:val="009177BC"/>
    <w:rsid w:val="009220A7"/>
    <w:rsid w:val="00923245"/>
    <w:rsid w:val="00923A32"/>
    <w:rsid w:val="00925AB8"/>
    <w:rsid w:val="009262A0"/>
    <w:rsid w:val="009271B5"/>
    <w:rsid w:val="00927A4F"/>
    <w:rsid w:val="009309DF"/>
    <w:rsid w:val="0093112C"/>
    <w:rsid w:val="00931A1C"/>
    <w:rsid w:val="00931DA4"/>
    <w:rsid w:val="00932167"/>
    <w:rsid w:val="00932FA3"/>
    <w:rsid w:val="009338B3"/>
    <w:rsid w:val="00935A2A"/>
    <w:rsid w:val="009360E3"/>
    <w:rsid w:val="00936EC8"/>
    <w:rsid w:val="00936F19"/>
    <w:rsid w:val="0093719C"/>
    <w:rsid w:val="00937CD4"/>
    <w:rsid w:val="00940CDA"/>
    <w:rsid w:val="0094112E"/>
    <w:rsid w:val="00941151"/>
    <w:rsid w:val="009411A7"/>
    <w:rsid w:val="0094154E"/>
    <w:rsid w:val="00942184"/>
    <w:rsid w:val="009421DF"/>
    <w:rsid w:val="009422F3"/>
    <w:rsid w:val="00944329"/>
    <w:rsid w:val="009445B2"/>
    <w:rsid w:val="009449F4"/>
    <w:rsid w:val="00944C83"/>
    <w:rsid w:val="00947662"/>
    <w:rsid w:val="00951B00"/>
    <w:rsid w:val="00951FFF"/>
    <w:rsid w:val="00952A43"/>
    <w:rsid w:val="0095345F"/>
    <w:rsid w:val="009548F5"/>
    <w:rsid w:val="00955876"/>
    <w:rsid w:val="00955B49"/>
    <w:rsid w:val="00956613"/>
    <w:rsid w:val="00956A9F"/>
    <w:rsid w:val="00957EBE"/>
    <w:rsid w:val="00960189"/>
    <w:rsid w:val="009608C6"/>
    <w:rsid w:val="0096266B"/>
    <w:rsid w:val="00962A98"/>
    <w:rsid w:val="0096398B"/>
    <w:rsid w:val="00964B04"/>
    <w:rsid w:val="00965E1E"/>
    <w:rsid w:val="00966232"/>
    <w:rsid w:val="00966A8B"/>
    <w:rsid w:val="00967459"/>
    <w:rsid w:val="00967C16"/>
    <w:rsid w:val="009700F0"/>
    <w:rsid w:val="0097070F"/>
    <w:rsid w:val="00971F29"/>
    <w:rsid w:val="00972390"/>
    <w:rsid w:val="00973C14"/>
    <w:rsid w:val="0097599E"/>
    <w:rsid w:val="00976623"/>
    <w:rsid w:val="009766E1"/>
    <w:rsid w:val="00976970"/>
    <w:rsid w:val="00976A74"/>
    <w:rsid w:val="00981EC9"/>
    <w:rsid w:val="00981FC1"/>
    <w:rsid w:val="0098219D"/>
    <w:rsid w:val="0098274F"/>
    <w:rsid w:val="00982FEF"/>
    <w:rsid w:val="0098456C"/>
    <w:rsid w:val="00985E11"/>
    <w:rsid w:val="00986A9D"/>
    <w:rsid w:val="00991203"/>
    <w:rsid w:val="00993234"/>
    <w:rsid w:val="00993AD7"/>
    <w:rsid w:val="00993F64"/>
    <w:rsid w:val="009948B0"/>
    <w:rsid w:val="009955F0"/>
    <w:rsid w:val="00996A8E"/>
    <w:rsid w:val="009A0040"/>
    <w:rsid w:val="009A0074"/>
    <w:rsid w:val="009A05D7"/>
    <w:rsid w:val="009A095C"/>
    <w:rsid w:val="009A0F84"/>
    <w:rsid w:val="009A10FF"/>
    <w:rsid w:val="009A1227"/>
    <w:rsid w:val="009A1BC6"/>
    <w:rsid w:val="009A24AA"/>
    <w:rsid w:val="009A2F70"/>
    <w:rsid w:val="009A314A"/>
    <w:rsid w:val="009A345B"/>
    <w:rsid w:val="009A37F9"/>
    <w:rsid w:val="009A3849"/>
    <w:rsid w:val="009A3EB0"/>
    <w:rsid w:val="009A453E"/>
    <w:rsid w:val="009A4E3D"/>
    <w:rsid w:val="009A52EA"/>
    <w:rsid w:val="009A68B7"/>
    <w:rsid w:val="009A7DBC"/>
    <w:rsid w:val="009A7E6E"/>
    <w:rsid w:val="009B17C3"/>
    <w:rsid w:val="009B23CD"/>
    <w:rsid w:val="009B2886"/>
    <w:rsid w:val="009B4B0A"/>
    <w:rsid w:val="009B608A"/>
    <w:rsid w:val="009B685E"/>
    <w:rsid w:val="009B6B64"/>
    <w:rsid w:val="009B6D73"/>
    <w:rsid w:val="009B7150"/>
    <w:rsid w:val="009B72B1"/>
    <w:rsid w:val="009B783D"/>
    <w:rsid w:val="009C0B70"/>
    <w:rsid w:val="009C0DBB"/>
    <w:rsid w:val="009C0E30"/>
    <w:rsid w:val="009C23EA"/>
    <w:rsid w:val="009C2C2F"/>
    <w:rsid w:val="009C4B74"/>
    <w:rsid w:val="009C51FC"/>
    <w:rsid w:val="009C66D2"/>
    <w:rsid w:val="009C7673"/>
    <w:rsid w:val="009C7C82"/>
    <w:rsid w:val="009D070F"/>
    <w:rsid w:val="009D1C57"/>
    <w:rsid w:val="009D2B24"/>
    <w:rsid w:val="009D2CE4"/>
    <w:rsid w:val="009D2EE4"/>
    <w:rsid w:val="009D5E56"/>
    <w:rsid w:val="009D6077"/>
    <w:rsid w:val="009D6C3E"/>
    <w:rsid w:val="009D7E82"/>
    <w:rsid w:val="009E05C8"/>
    <w:rsid w:val="009E087F"/>
    <w:rsid w:val="009E0FC0"/>
    <w:rsid w:val="009E10AF"/>
    <w:rsid w:val="009E1470"/>
    <w:rsid w:val="009E24ED"/>
    <w:rsid w:val="009E263E"/>
    <w:rsid w:val="009E2E37"/>
    <w:rsid w:val="009E3BD3"/>
    <w:rsid w:val="009E4A3B"/>
    <w:rsid w:val="009E4DC4"/>
    <w:rsid w:val="009E5105"/>
    <w:rsid w:val="009E609D"/>
    <w:rsid w:val="009E6AA5"/>
    <w:rsid w:val="009E7334"/>
    <w:rsid w:val="009E7611"/>
    <w:rsid w:val="009E7BF5"/>
    <w:rsid w:val="009E7EA4"/>
    <w:rsid w:val="009F110A"/>
    <w:rsid w:val="009F1FF1"/>
    <w:rsid w:val="009F28D4"/>
    <w:rsid w:val="009F2B27"/>
    <w:rsid w:val="009F31F5"/>
    <w:rsid w:val="009F3E61"/>
    <w:rsid w:val="009F51A9"/>
    <w:rsid w:val="009F5B1E"/>
    <w:rsid w:val="009F6056"/>
    <w:rsid w:val="009F6B5C"/>
    <w:rsid w:val="009F717E"/>
    <w:rsid w:val="009F75B6"/>
    <w:rsid w:val="009F7759"/>
    <w:rsid w:val="00A00BC9"/>
    <w:rsid w:val="00A00DE4"/>
    <w:rsid w:val="00A00EA4"/>
    <w:rsid w:val="00A0194B"/>
    <w:rsid w:val="00A03359"/>
    <w:rsid w:val="00A03B81"/>
    <w:rsid w:val="00A06D20"/>
    <w:rsid w:val="00A06D5D"/>
    <w:rsid w:val="00A07C27"/>
    <w:rsid w:val="00A07C58"/>
    <w:rsid w:val="00A1097C"/>
    <w:rsid w:val="00A114E9"/>
    <w:rsid w:val="00A11C16"/>
    <w:rsid w:val="00A11CD0"/>
    <w:rsid w:val="00A138F6"/>
    <w:rsid w:val="00A13974"/>
    <w:rsid w:val="00A13E56"/>
    <w:rsid w:val="00A141C8"/>
    <w:rsid w:val="00A14260"/>
    <w:rsid w:val="00A149F6"/>
    <w:rsid w:val="00A14A12"/>
    <w:rsid w:val="00A166A7"/>
    <w:rsid w:val="00A21620"/>
    <w:rsid w:val="00A2185C"/>
    <w:rsid w:val="00A22952"/>
    <w:rsid w:val="00A247DF"/>
    <w:rsid w:val="00A269D7"/>
    <w:rsid w:val="00A270FC"/>
    <w:rsid w:val="00A278F5"/>
    <w:rsid w:val="00A31EE4"/>
    <w:rsid w:val="00A32E65"/>
    <w:rsid w:val="00A33022"/>
    <w:rsid w:val="00A34326"/>
    <w:rsid w:val="00A35017"/>
    <w:rsid w:val="00A364C3"/>
    <w:rsid w:val="00A373E7"/>
    <w:rsid w:val="00A37738"/>
    <w:rsid w:val="00A3778A"/>
    <w:rsid w:val="00A37D8A"/>
    <w:rsid w:val="00A40A37"/>
    <w:rsid w:val="00A41549"/>
    <w:rsid w:val="00A41586"/>
    <w:rsid w:val="00A416D2"/>
    <w:rsid w:val="00A42CA7"/>
    <w:rsid w:val="00A42CE1"/>
    <w:rsid w:val="00A43EDC"/>
    <w:rsid w:val="00A440AF"/>
    <w:rsid w:val="00A4492A"/>
    <w:rsid w:val="00A44F4D"/>
    <w:rsid w:val="00A458A0"/>
    <w:rsid w:val="00A51F2C"/>
    <w:rsid w:val="00A541EB"/>
    <w:rsid w:val="00A55231"/>
    <w:rsid w:val="00A5550F"/>
    <w:rsid w:val="00A574F1"/>
    <w:rsid w:val="00A60DAC"/>
    <w:rsid w:val="00A60E29"/>
    <w:rsid w:val="00A61317"/>
    <w:rsid w:val="00A63831"/>
    <w:rsid w:val="00A64E0B"/>
    <w:rsid w:val="00A65613"/>
    <w:rsid w:val="00A70A38"/>
    <w:rsid w:val="00A70DAC"/>
    <w:rsid w:val="00A71646"/>
    <w:rsid w:val="00A7260B"/>
    <w:rsid w:val="00A73500"/>
    <w:rsid w:val="00A73B9F"/>
    <w:rsid w:val="00A74BC8"/>
    <w:rsid w:val="00A75A8F"/>
    <w:rsid w:val="00A76868"/>
    <w:rsid w:val="00A77A78"/>
    <w:rsid w:val="00A816FA"/>
    <w:rsid w:val="00A817BB"/>
    <w:rsid w:val="00A81E67"/>
    <w:rsid w:val="00A835D8"/>
    <w:rsid w:val="00A83DD1"/>
    <w:rsid w:val="00A851E6"/>
    <w:rsid w:val="00A86FDE"/>
    <w:rsid w:val="00A870DF"/>
    <w:rsid w:val="00A903CC"/>
    <w:rsid w:val="00A909D8"/>
    <w:rsid w:val="00A92090"/>
    <w:rsid w:val="00A92440"/>
    <w:rsid w:val="00A92799"/>
    <w:rsid w:val="00A92803"/>
    <w:rsid w:val="00A94E6E"/>
    <w:rsid w:val="00A95527"/>
    <w:rsid w:val="00A95B1D"/>
    <w:rsid w:val="00A97500"/>
    <w:rsid w:val="00A975F2"/>
    <w:rsid w:val="00A97742"/>
    <w:rsid w:val="00A97771"/>
    <w:rsid w:val="00A9780A"/>
    <w:rsid w:val="00A97A73"/>
    <w:rsid w:val="00AA0244"/>
    <w:rsid w:val="00AA0895"/>
    <w:rsid w:val="00AA141A"/>
    <w:rsid w:val="00AA1CE3"/>
    <w:rsid w:val="00AA2758"/>
    <w:rsid w:val="00AA321D"/>
    <w:rsid w:val="00AA39D1"/>
    <w:rsid w:val="00AA42E5"/>
    <w:rsid w:val="00AA68B4"/>
    <w:rsid w:val="00AA68C3"/>
    <w:rsid w:val="00AA6FC4"/>
    <w:rsid w:val="00AA7242"/>
    <w:rsid w:val="00AA749D"/>
    <w:rsid w:val="00AA75BD"/>
    <w:rsid w:val="00AA75BE"/>
    <w:rsid w:val="00AB04C6"/>
    <w:rsid w:val="00AB1128"/>
    <w:rsid w:val="00AB1326"/>
    <w:rsid w:val="00AB20DE"/>
    <w:rsid w:val="00AB6EA0"/>
    <w:rsid w:val="00AB76DB"/>
    <w:rsid w:val="00AC1143"/>
    <w:rsid w:val="00AC1364"/>
    <w:rsid w:val="00AC1CE7"/>
    <w:rsid w:val="00AC38C3"/>
    <w:rsid w:val="00AC3C0E"/>
    <w:rsid w:val="00AC3D94"/>
    <w:rsid w:val="00AC4894"/>
    <w:rsid w:val="00AC4DB4"/>
    <w:rsid w:val="00AC5C81"/>
    <w:rsid w:val="00AC5F57"/>
    <w:rsid w:val="00AD2BDA"/>
    <w:rsid w:val="00AD3EA5"/>
    <w:rsid w:val="00AD48EA"/>
    <w:rsid w:val="00AD58B4"/>
    <w:rsid w:val="00AD616C"/>
    <w:rsid w:val="00AD6704"/>
    <w:rsid w:val="00AD69E0"/>
    <w:rsid w:val="00AD6AA3"/>
    <w:rsid w:val="00AD6BC5"/>
    <w:rsid w:val="00AD7165"/>
    <w:rsid w:val="00AD75D8"/>
    <w:rsid w:val="00AE004F"/>
    <w:rsid w:val="00AE00EC"/>
    <w:rsid w:val="00AE0A5A"/>
    <w:rsid w:val="00AE1732"/>
    <w:rsid w:val="00AE209F"/>
    <w:rsid w:val="00AE2E08"/>
    <w:rsid w:val="00AE331F"/>
    <w:rsid w:val="00AE467B"/>
    <w:rsid w:val="00AE58CA"/>
    <w:rsid w:val="00AE5BC2"/>
    <w:rsid w:val="00AE6CAC"/>
    <w:rsid w:val="00AE7493"/>
    <w:rsid w:val="00AF2F5E"/>
    <w:rsid w:val="00AF3756"/>
    <w:rsid w:val="00AF37A2"/>
    <w:rsid w:val="00AF3CE4"/>
    <w:rsid w:val="00AF4837"/>
    <w:rsid w:val="00AF650D"/>
    <w:rsid w:val="00AF6662"/>
    <w:rsid w:val="00B009A6"/>
    <w:rsid w:val="00B00E81"/>
    <w:rsid w:val="00B0182A"/>
    <w:rsid w:val="00B03487"/>
    <w:rsid w:val="00B04E6E"/>
    <w:rsid w:val="00B079CF"/>
    <w:rsid w:val="00B07CE9"/>
    <w:rsid w:val="00B10633"/>
    <w:rsid w:val="00B146BC"/>
    <w:rsid w:val="00B1591A"/>
    <w:rsid w:val="00B159D3"/>
    <w:rsid w:val="00B162E2"/>
    <w:rsid w:val="00B16548"/>
    <w:rsid w:val="00B166AA"/>
    <w:rsid w:val="00B166C8"/>
    <w:rsid w:val="00B17430"/>
    <w:rsid w:val="00B17C71"/>
    <w:rsid w:val="00B17F31"/>
    <w:rsid w:val="00B21B6E"/>
    <w:rsid w:val="00B2235E"/>
    <w:rsid w:val="00B22D86"/>
    <w:rsid w:val="00B254A2"/>
    <w:rsid w:val="00B2662F"/>
    <w:rsid w:val="00B267A0"/>
    <w:rsid w:val="00B2734A"/>
    <w:rsid w:val="00B2799F"/>
    <w:rsid w:val="00B301FF"/>
    <w:rsid w:val="00B30496"/>
    <w:rsid w:val="00B33E59"/>
    <w:rsid w:val="00B34268"/>
    <w:rsid w:val="00B34433"/>
    <w:rsid w:val="00B35D82"/>
    <w:rsid w:val="00B36804"/>
    <w:rsid w:val="00B3697A"/>
    <w:rsid w:val="00B3721C"/>
    <w:rsid w:val="00B3767D"/>
    <w:rsid w:val="00B37A0A"/>
    <w:rsid w:val="00B37F4B"/>
    <w:rsid w:val="00B448E4"/>
    <w:rsid w:val="00B454AF"/>
    <w:rsid w:val="00B46861"/>
    <w:rsid w:val="00B46D71"/>
    <w:rsid w:val="00B47A76"/>
    <w:rsid w:val="00B47AEB"/>
    <w:rsid w:val="00B50512"/>
    <w:rsid w:val="00B51259"/>
    <w:rsid w:val="00B531C9"/>
    <w:rsid w:val="00B5430E"/>
    <w:rsid w:val="00B55500"/>
    <w:rsid w:val="00B5559C"/>
    <w:rsid w:val="00B55687"/>
    <w:rsid w:val="00B55F0E"/>
    <w:rsid w:val="00B60896"/>
    <w:rsid w:val="00B60DE5"/>
    <w:rsid w:val="00B60E7A"/>
    <w:rsid w:val="00B61B55"/>
    <w:rsid w:val="00B62595"/>
    <w:rsid w:val="00B63EFA"/>
    <w:rsid w:val="00B6400B"/>
    <w:rsid w:val="00B64A09"/>
    <w:rsid w:val="00B64F32"/>
    <w:rsid w:val="00B651B0"/>
    <w:rsid w:val="00B6667D"/>
    <w:rsid w:val="00B707D9"/>
    <w:rsid w:val="00B71042"/>
    <w:rsid w:val="00B72859"/>
    <w:rsid w:val="00B72DCD"/>
    <w:rsid w:val="00B74077"/>
    <w:rsid w:val="00B746AA"/>
    <w:rsid w:val="00B74BBF"/>
    <w:rsid w:val="00B802D8"/>
    <w:rsid w:val="00B80F95"/>
    <w:rsid w:val="00B81EC1"/>
    <w:rsid w:val="00B835A0"/>
    <w:rsid w:val="00B8438F"/>
    <w:rsid w:val="00B84C02"/>
    <w:rsid w:val="00B84D3A"/>
    <w:rsid w:val="00B86F5F"/>
    <w:rsid w:val="00B90B10"/>
    <w:rsid w:val="00B92096"/>
    <w:rsid w:val="00B92CA8"/>
    <w:rsid w:val="00B93FF6"/>
    <w:rsid w:val="00B94469"/>
    <w:rsid w:val="00B96131"/>
    <w:rsid w:val="00B96922"/>
    <w:rsid w:val="00B979D9"/>
    <w:rsid w:val="00B97A6D"/>
    <w:rsid w:val="00B97E6B"/>
    <w:rsid w:val="00BA014F"/>
    <w:rsid w:val="00BA0D9E"/>
    <w:rsid w:val="00BA1488"/>
    <w:rsid w:val="00BA2753"/>
    <w:rsid w:val="00BA3ABE"/>
    <w:rsid w:val="00BA44E6"/>
    <w:rsid w:val="00BA648A"/>
    <w:rsid w:val="00BA7950"/>
    <w:rsid w:val="00BB0E51"/>
    <w:rsid w:val="00BB3489"/>
    <w:rsid w:val="00BB3D4C"/>
    <w:rsid w:val="00BB3F36"/>
    <w:rsid w:val="00BB4200"/>
    <w:rsid w:val="00BB5973"/>
    <w:rsid w:val="00BB60EB"/>
    <w:rsid w:val="00BB6DCF"/>
    <w:rsid w:val="00BB6FAC"/>
    <w:rsid w:val="00BC1429"/>
    <w:rsid w:val="00BC22ED"/>
    <w:rsid w:val="00BC32EE"/>
    <w:rsid w:val="00BC3ABD"/>
    <w:rsid w:val="00BC575E"/>
    <w:rsid w:val="00BC6E4A"/>
    <w:rsid w:val="00BC7FD0"/>
    <w:rsid w:val="00BD0307"/>
    <w:rsid w:val="00BD0659"/>
    <w:rsid w:val="00BD2283"/>
    <w:rsid w:val="00BD2651"/>
    <w:rsid w:val="00BD3B2B"/>
    <w:rsid w:val="00BD45DB"/>
    <w:rsid w:val="00BD4866"/>
    <w:rsid w:val="00BD5CE5"/>
    <w:rsid w:val="00BD7E1C"/>
    <w:rsid w:val="00BE14DE"/>
    <w:rsid w:val="00BE1948"/>
    <w:rsid w:val="00BE3094"/>
    <w:rsid w:val="00BE3CC3"/>
    <w:rsid w:val="00BE3D39"/>
    <w:rsid w:val="00BE5BF2"/>
    <w:rsid w:val="00BE6001"/>
    <w:rsid w:val="00BE6908"/>
    <w:rsid w:val="00BE7210"/>
    <w:rsid w:val="00BE7996"/>
    <w:rsid w:val="00BF1163"/>
    <w:rsid w:val="00BF1C4B"/>
    <w:rsid w:val="00BF2A5D"/>
    <w:rsid w:val="00BF3663"/>
    <w:rsid w:val="00BF5B4D"/>
    <w:rsid w:val="00C0065B"/>
    <w:rsid w:val="00C00778"/>
    <w:rsid w:val="00C0158D"/>
    <w:rsid w:val="00C02ABB"/>
    <w:rsid w:val="00C03085"/>
    <w:rsid w:val="00C036BE"/>
    <w:rsid w:val="00C03D1F"/>
    <w:rsid w:val="00C03F89"/>
    <w:rsid w:val="00C04A06"/>
    <w:rsid w:val="00C04E47"/>
    <w:rsid w:val="00C05A81"/>
    <w:rsid w:val="00C05CEF"/>
    <w:rsid w:val="00C05D49"/>
    <w:rsid w:val="00C079E4"/>
    <w:rsid w:val="00C1006C"/>
    <w:rsid w:val="00C1029F"/>
    <w:rsid w:val="00C10907"/>
    <w:rsid w:val="00C1199A"/>
    <w:rsid w:val="00C13335"/>
    <w:rsid w:val="00C14130"/>
    <w:rsid w:val="00C14861"/>
    <w:rsid w:val="00C14BAC"/>
    <w:rsid w:val="00C15023"/>
    <w:rsid w:val="00C17B3F"/>
    <w:rsid w:val="00C2124B"/>
    <w:rsid w:val="00C243B8"/>
    <w:rsid w:val="00C24F2E"/>
    <w:rsid w:val="00C24FB5"/>
    <w:rsid w:val="00C2513C"/>
    <w:rsid w:val="00C25A42"/>
    <w:rsid w:val="00C27477"/>
    <w:rsid w:val="00C27589"/>
    <w:rsid w:val="00C30158"/>
    <w:rsid w:val="00C3243D"/>
    <w:rsid w:val="00C32683"/>
    <w:rsid w:val="00C32B2C"/>
    <w:rsid w:val="00C32F17"/>
    <w:rsid w:val="00C337A4"/>
    <w:rsid w:val="00C33C8B"/>
    <w:rsid w:val="00C35090"/>
    <w:rsid w:val="00C35212"/>
    <w:rsid w:val="00C35252"/>
    <w:rsid w:val="00C35DAB"/>
    <w:rsid w:val="00C36B8E"/>
    <w:rsid w:val="00C36FDD"/>
    <w:rsid w:val="00C37301"/>
    <w:rsid w:val="00C40904"/>
    <w:rsid w:val="00C41B98"/>
    <w:rsid w:val="00C4207D"/>
    <w:rsid w:val="00C4283D"/>
    <w:rsid w:val="00C42AA6"/>
    <w:rsid w:val="00C45A59"/>
    <w:rsid w:val="00C45E27"/>
    <w:rsid w:val="00C50753"/>
    <w:rsid w:val="00C51008"/>
    <w:rsid w:val="00C51316"/>
    <w:rsid w:val="00C51F0B"/>
    <w:rsid w:val="00C52A66"/>
    <w:rsid w:val="00C5491E"/>
    <w:rsid w:val="00C55507"/>
    <w:rsid w:val="00C61050"/>
    <w:rsid w:val="00C61951"/>
    <w:rsid w:val="00C6323B"/>
    <w:rsid w:val="00C66585"/>
    <w:rsid w:val="00C66F0E"/>
    <w:rsid w:val="00C74035"/>
    <w:rsid w:val="00C750D7"/>
    <w:rsid w:val="00C76015"/>
    <w:rsid w:val="00C77540"/>
    <w:rsid w:val="00C777A6"/>
    <w:rsid w:val="00C80C2E"/>
    <w:rsid w:val="00C8159A"/>
    <w:rsid w:val="00C83387"/>
    <w:rsid w:val="00C83792"/>
    <w:rsid w:val="00C83FEE"/>
    <w:rsid w:val="00C8672D"/>
    <w:rsid w:val="00C86A4F"/>
    <w:rsid w:val="00C8790A"/>
    <w:rsid w:val="00C93A83"/>
    <w:rsid w:val="00C93E37"/>
    <w:rsid w:val="00C9529E"/>
    <w:rsid w:val="00C95AE9"/>
    <w:rsid w:val="00C96F73"/>
    <w:rsid w:val="00C973FA"/>
    <w:rsid w:val="00CA2121"/>
    <w:rsid w:val="00CA281A"/>
    <w:rsid w:val="00CA37EA"/>
    <w:rsid w:val="00CA3E58"/>
    <w:rsid w:val="00CA4C79"/>
    <w:rsid w:val="00CA4D02"/>
    <w:rsid w:val="00CA58C6"/>
    <w:rsid w:val="00CA636A"/>
    <w:rsid w:val="00CA7B78"/>
    <w:rsid w:val="00CB01FB"/>
    <w:rsid w:val="00CB1458"/>
    <w:rsid w:val="00CB1E86"/>
    <w:rsid w:val="00CB1EA7"/>
    <w:rsid w:val="00CB3D82"/>
    <w:rsid w:val="00CB3DE3"/>
    <w:rsid w:val="00CB45C7"/>
    <w:rsid w:val="00CB4DE7"/>
    <w:rsid w:val="00CB62AB"/>
    <w:rsid w:val="00CB79C1"/>
    <w:rsid w:val="00CB7DE9"/>
    <w:rsid w:val="00CC037C"/>
    <w:rsid w:val="00CC0668"/>
    <w:rsid w:val="00CC1EC4"/>
    <w:rsid w:val="00CC4776"/>
    <w:rsid w:val="00CC5FB6"/>
    <w:rsid w:val="00CC6FB7"/>
    <w:rsid w:val="00CC7449"/>
    <w:rsid w:val="00CD03AC"/>
    <w:rsid w:val="00CD2539"/>
    <w:rsid w:val="00CD2A6D"/>
    <w:rsid w:val="00CD33B4"/>
    <w:rsid w:val="00CD3A75"/>
    <w:rsid w:val="00CD4750"/>
    <w:rsid w:val="00CD5966"/>
    <w:rsid w:val="00CD5C47"/>
    <w:rsid w:val="00CD6F3D"/>
    <w:rsid w:val="00CD6FA6"/>
    <w:rsid w:val="00CD735C"/>
    <w:rsid w:val="00CD7B29"/>
    <w:rsid w:val="00CD7C2C"/>
    <w:rsid w:val="00CD7CC0"/>
    <w:rsid w:val="00CD7D71"/>
    <w:rsid w:val="00CE2BF7"/>
    <w:rsid w:val="00CE3006"/>
    <w:rsid w:val="00CE307E"/>
    <w:rsid w:val="00CE4A29"/>
    <w:rsid w:val="00CE5F29"/>
    <w:rsid w:val="00CE6E55"/>
    <w:rsid w:val="00CF0A57"/>
    <w:rsid w:val="00CF2F53"/>
    <w:rsid w:val="00CF39D4"/>
    <w:rsid w:val="00CF420A"/>
    <w:rsid w:val="00CF5BF2"/>
    <w:rsid w:val="00CF6F16"/>
    <w:rsid w:val="00D00E11"/>
    <w:rsid w:val="00D022E2"/>
    <w:rsid w:val="00D03A25"/>
    <w:rsid w:val="00D04012"/>
    <w:rsid w:val="00D04A6D"/>
    <w:rsid w:val="00D06394"/>
    <w:rsid w:val="00D10108"/>
    <w:rsid w:val="00D1171E"/>
    <w:rsid w:val="00D12527"/>
    <w:rsid w:val="00D132F6"/>
    <w:rsid w:val="00D165ED"/>
    <w:rsid w:val="00D16F54"/>
    <w:rsid w:val="00D21AAA"/>
    <w:rsid w:val="00D21D56"/>
    <w:rsid w:val="00D226EA"/>
    <w:rsid w:val="00D2413F"/>
    <w:rsid w:val="00D25B9D"/>
    <w:rsid w:val="00D27019"/>
    <w:rsid w:val="00D27684"/>
    <w:rsid w:val="00D302DE"/>
    <w:rsid w:val="00D309B7"/>
    <w:rsid w:val="00D311E2"/>
    <w:rsid w:val="00D31EFC"/>
    <w:rsid w:val="00D32124"/>
    <w:rsid w:val="00D32A70"/>
    <w:rsid w:val="00D32FCF"/>
    <w:rsid w:val="00D344CA"/>
    <w:rsid w:val="00D3555C"/>
    <w:rsid w:val="00D35A47"/>
    <w:rsid w:val="00D40F4D"/>
    <w:rsid w:val="00D42CFB"/>
    <w:rsid w:val="00D43E87"/>
    <w:rsid w:val="00D43FFE"/>
    <w:rsid w:val="00D45410"/>
    <w:rsid w:val="00D461B9"/>
    <w:rsid w:val="00D461EE"/>
    <w:rsid w:val="00D4642E"/>
    <w:rsid w:val="00D4746A"/>
    <w:rsid w:val="00D47899"/>
    <w:rsid w:val="00D47F57"/>
    <w:rsid w:val="00D53813"/>
    <w:rsid w:val="00D541DE"/>
    <w:rsid w:val="00D54D53"/>
    <w:rsid w:val="00D55802"/>
    <w:rsid w:val="00D55ADD"/>
    <w:rsid w:val="00D56CC9"/>
    <w:rsid w:val="00D56FFC"/>
    <w:rsid w:val="00D60D74"/>
    <w:rsid w:val="00D618F5"/>
    <w:rsid w:val="00D61B97"/>
    <w:rsid w:val="00D639A7"/>
    <w:rsid w:val="00D643DB"/>
    <w:rsid w:val="00D64D9F"/>
    <w:rsid w:val="00D676EC"/>
    <w:rsid w:val="00D67CC0"/>
    <w:rsid w:val="00D7019A"/>
    <w:rsid w:val="00D7057A"/>
    <w:rsid w:val="00D724E3"/>
    <w:rsid w:val="00D737D1"/>
    <w:rsid w:val="00D737DE"/>
    <w:rsid w:val="00D7397B"/>
    <w:rsid w:val="00D74951"/>
    <w:rsid w:val="00D74BC5"/>
    <w:rsid w:val="00D75DBA"/>
    <w:rsid w:val="00D77C27"/>
    <w:rsid w:val="00D80081"/>
    <w:rsid w:val="00D8088C"/>
    <w:rsid w:val="00D80ACF"/>
    <w:rsid w:val="00D81F1B"/>
    <w:rsid w:val="00D82A8D"/>
    <w:rsid w:val="00D83089"/>
    <w:rsid w:val="00D84719"/>
    <w:rsid w:val="00D851B1"/>
    <w:rsid w:val="00D85320"/>
    <w:rsid w:val="00D85828"/>
    <w:rsid w:val="00D8791E"/>
    <w:rsid w:val="00D87E92"/>
    <w:rsid w:val="00D929FB"/>
    <w:rsid w:val="00D92E2C"/>
    <w:rsid w:val="00D93E78"/>
    <w:rsid w:val="00D9427A"/>
    <w:rsid w:val="00D94917"/>
    <w:rsid w:val="00D94B61"/>
    <w:rsid w:val="00D94CD7"/>
    <w:rsid w:val="00D95B1F"/>
    <w:rsid w:val="00D95FA7"/>
    <w:rsid w:val="00D96B52"/>
    <w:rsid w:val="00DA00A2"/>
    <w:rsid w:val="00DA01F3"/>
    <w:rsid w:val="00DA0D7F"/>
    <w:rsid w:val="00DA1378"/>
    <w:rsid w:val="00DA35BE"/>
    <w:rsid w:val="00DA3F5F"/>
    <w:rsid w:val="00DA47AC"/>
    <w:rsid w:val="00DA564B"/>
    <w:rsid w:val="00DA5D2C"/>
    <w:rsid w:val="00DB03BE"/>
    <w:rsid w:val="00DB1CC8"/>
    <w:rsid w:val="00DB1DD8"/>
    <w:rsid w:val="00DB2B6F"/>
    <w:rsid w:val="00DB2E7E"/>
    <w:rsid w:val="00DB360C"/>
    <w:rsid w:val="00DB4F49"/>
    <w:rsid w:val="00DB5152"/>
    <w:rsid w:val="00DB5D64"/>
    <w:rsid w:val="00DB74A5"/>
    <w:rsid w:val="00DB766D"/>
    <w:rsid w:val="00DB7771"/>
    <w:rsid w:val="00DB7E08"/>
    <w:rsid w:val="00DB7F23"/>
    <w:rsid w:val="00DC01B5"/>
    <w:rsid w:val="00DC19BA"/>
    <w:rsid w:val="00DC259D"/>
    <w:rsid w:val="00DC3506"/>
    <w:rsid w:val="00DC3A8A"/>
    <w:rsid w:val="00DC3FD1"/>
    <w:rsid w:val="00DC4B20"/>
    <w:rsid w:val="00DC5277"/>
    <w:rsid w:val="00DC577D"/>
    <w:rsid w:val="00DC5ECB"/>
    <w:rsid w:val="00DD1BCC"/>
    <w:rsid w:val="00DD1F4F"/>
    <w:rsid w:val="00DD321B"/>
    <w:rsid w:val="00DD3A58"/>
    <w:rsid w:val="00DD406F"/>
    <w:rsid w:val="00DD4390"/>
    <w:rsid w:val="00DD4408"/>
    <w:rsid w:val="00DD4996"/>
    <w:rsid w:val="00DD5456"/>
    <w:rsid w:val="00DD54A3"/>
    <w:rsid w:val="00DE24FB"/>
    <w:rsid w:val="00DE2D34"/>
    <w:rsid w:val="00DE428E"/>
    <w:rsid w:val="00DE4F4C"/>
    <w:rsid w:val="00DE564C"/>
    <w:rsid w:val="00DE6040"/>
    <w:rsid w:val="00DE6188"/>
    <w:rsid w:val="00DE6981"/>
    <w:rsid w:val="00DE6CB1"/>
    <w:rsid w:val="00DE74E5"/>
    <w:rsid w:val="00DE7B00"/>
    <w:rsid w:val="00DF0E71"/>
    <w:rsid w:val="00DF2020"/>
    <w:rsid w:val="00DF3CF0"/>
    <w:rsid w:val="00DF544A"/>
    <w:rsid w:val="00DF7B31"/>
    <w:rsid w:val="00DF7DAF"/>
    <w:rsid w:val="00E004D8"/>
    <w:rsid w:val="00E01F85"/>
    <w:rsid w:val="00E01FFE"/>
    <w:rsid w:val="00E02068"/>
    <w:rsid w:val="00E020D3"/>
    <w:rsid w:val="00E039BF"/>
    <w:rsid w:val="00E03A20"/>
    <w:rsid w:val="00E040A0"/>
    <w:rsid w:val="00E04120"/>
    <w:rsid w:val="00E050F8"/>
    <w:rsid w:val="00E0540C"/>
    <w:rsid w:val="00E06439"/>
    <w:rsid w:val="00E067DE"/>
    <w:rsid w:val="00E11B90"/>
    <w:rsid w:val="00E11D49"/>
    <w:rsid w:val="00E12FC3"/>
    <w:rsid w:val="00E132CD"/>
    <w:rsid w:val="00E13B17"/>
    <w:rsid w:val="00E140C0"/>
    <w:rsid w:val="00E16166"/>
    <w:rsid w:val="00E17AFF"/>
    <w:rsid w:val="00E17BE6"/>
    <w:rsid w:val="00E20FE1"/>
    <w:rsid w:val="00E222DD"/>
    <w:rsid w:val="00E22948"/>
    <w:rsid w:val="00E22EC6"/>
    <w:rsid w:val="00E2319B"/>
    <w:rsid w:val="00E233CE"/>
    <w:rsid w:val="00E24169"/>
    <w:rsid w:val="00E247C5"/>
    <w:rsid w:val="00E24E24"/>
    <w:rsid w:val="00E2783F"/>
    <w:rsid w:val="00E27FBF"/>
    <w:rsid w:val="00E314F1"/>
    <w:rsid w:val="00E32909"/>
    <w:rsid w:val="00E3368C"/>
    <w:rsid w:val="00E33A62"/>
    <w:rsid w:val="00E33C66"/>
    <w:rsid w:val="00E353D6"/>
    <w:rsid w:val="00E357EA"/>
    <w:rsid w:val="00E36ED9"/>
    <w:rsid w:val="00E417B7"/>
    <w:rsid w:val="00E42D9F"/>
    <w:rsid w:val="00E43304"/>
    <w:rsid w:val="00E43470"/>
    <w:rsid w:val="00E43D88"/>
    <w:rsid w:val="00E4602F"/>
    <w:rsid w:val="00E53644"/>
    <w:rsid w:val="00E54246"/>
    <w:rsid w:val="00E54865"/>
    <w:rsid w:val="00E55B1E"/>
    <w:rsid w:val="00E567CB"/>
    <w:rsid w:val="00E573AC"/>
    <w:rsid w:val="00E5782E"/>
    <w:rsid w:val="00E611A3"/>
    <w:rsid w:val="00E61455"/>
    <w:rsid w:val="00E62B73"/>
    <w:rsid w:val="00E63866"/>
    <w:rsid w:val="00E64429"/>
    <w:rsid w:val="00E64583"/>
    <w:rsid w:val="00E65F02"/>
    <w:rsid w:val="00E66C67"/>
    <w:rsid w:val="00E67937"/>
    <w:rsid w:val="00E70D04"/>
    <w:rsid w:val="00E7246A"/>
    <w:rsid w:val="00E72841"/>
    <w:rsid w:val="00E72EDA"/>
    <w:rsid w:val="00E749F4"/>
    <w:rsid w:val="00E7515B"/>
    <w:rsid w:val="00E75406"/>
    <w:rsid w:val="00E75497"/>
    <w:rsid w:val="00E77140"/>
    <w:rsid w:val="00E77142"/>
    <w:rsid w:val="00E7729E"/>
    <w:rsid w:val="00E773A1"/>
    <w:rsid w:val="00E7740E"/>
    <w:rsid w:val="00E776B1"/>
    <w:rsid w:val="00E8013C"/>
    <w:rsid w:val="00E804DE"/>
    <w:rsid w:val="00E80F6B"/>
    <w:rsid w:val="00E813A2"/>
    <w:rsid w:val="00E82668"/>
    <w:rsid w:val="00E828A4"/>
    <w:rsid w:val="00E83137"/>
    <w:rsid w:val="00E835AB"/>
    <w:rsid w:val="00E85ECE"/>
    <w:rsid w:val="00E861BB"/>
    <w:rsid w:val="00E86325"/>
    <w:rsid w:val="00E87607"/>
    <w:rsid w:val="00E87E84"/>
    <w:rsid w:val="00E87FEB"/>
    <w:rsid w:val="00E9027A"/>
    <w:rsid w:val="00E90E0A"/>
    <w:rsid w:val="00E92648"/>
    <w:rsid w:val="00E931DE"/>
    <w:rsid w:val="00E9420A"/>
    <w:rsid w:val="00E9457F"/>
    <w:rsid w:val="00E9560D"/>
    <w:rsid w:val="00E965A5"/>
    <w:rsid w:val="00E96B91"/>
    <w:rsid w:val="00E97559"/>
    <w:rsid w:val="00E9785F"/>
    <w:rsid w:val="00E97CB3"/>
    <w:rsid w:val="00EA0B69"/>
    <w:rsid w:val="00EA11D0"/>
    <w:rsid w:val="00EA1A4B"/>
    <w:rsid w:val="00EA1EBD"/>
    <w:rsid w:val="00EA2F06"/>
    <w:rsid w:val="00EA2F87"/>
    <w:rsid w:val="00EA2FB7"/>
    <w:rsid w:val="00EA4277"/>
    <w:rsid w:val="00EA4379"/>
    <w:rsid w:val="00EA6B23"/>
    <w:rsid w:val="00EB0742"/>
    <w:rsid w:val="00EB0AF1"/>
    <w:rsid w:val="00EB0E24"/>
    <w:rsid w:val="00EB0F7F"/>
    <w:rsid w:val="00EB3683"/>
    <w:rsid w:val="00EB3965"/>
    <w:rsid w:val="00EB57AF"/>
    <w:rsid w:val="00EB63B0"/>
    <w:rsid w:val="00EB65F2"/>
    <w:rsid w:val="00EB6D9B"/>
    <w:rsid w:val="00EB76C2"/>
    <w:rsid w:val="00EB7E9A"/>
    <w:rsid w:val="00EC047D"/>
    <w:rsid w:val="00EC0D56"/>
    <w:rsid w:val="00EC0E95"/>
    <w:rsid w:val="00EC55B9"/>
    <w:rsid w:val="00EC564A"/>
    <w:rsid w:val="00EC5F47"/>
    <w:rsid w:val="00EC60C2"/>
    <w:rsid w:val="00ED0FD1"/>
    <w:rsid w:val="00ED138F"/>
    <w:rsid w:val="00ED46BA"/>
    <w:rsid w:val="00ED478A"/>
    <w:rsid w:val="00ED498A"/>
    <w:rsid w:val="00ED5458"/>
    <w:rsid w:val="00ED63C9"/>
    <w:rsid w:val="00ED732E"/>
    <w:rsid w:val="00EE00F1"/>
    <w:rsid w:val="00EE1778"/>
    <w:rsid w:val="00EE193A"/>
    <w:rsid w:val="00EE1B47"/>
    <w:rsid w:val="00EE266F"/>
    <w:rsid w:val="00EE2CA3"/>
    <w:rsid w:val="00EE3C2F"/>
    <w:rsid w:val="00EE67E1"/>
    <w:rsid w:val="00EE7CE1"/>
    <w:rsid w:val="00EF1D84"/>
    <w:rsid w:val="00EF1E29"/>
    <w:rsid w:val="00EF3DBA"/>
    <w:rsid w:val="00EF5B17"/>
    <w:rsid w:val="00EF60A9"/>
    <w:rsid w:val="00EF6973"/>
    <w:rsid w:val="00F00792"/>
    <w:rsid w:val="00F00F41"/>
    <w:rsid w:val="00F01688"/>
    <w:rsid w:val="00F022E2"/>
    <w:rsid w:val="00F02F41"/>
    <w:rsid w:val="00F03293"/>
    <w:rsid w:val="00F03E7C"/>
    <w:rsid w:val="00F0440E"/>
    <w:rsid w:val="00F06D8C"/>
    <w:rsid w:val="00F11185"/>
    <w:rsid w:val="00F112BD"/>
    <w:rsid w:val="00F11B48"/>
    <w:rsid w:val="00F121BB"/>
    <w:rsid w:val="00F136AD"/>
    <w:rsid w:val="00F15C41"/>
    <w:rsid w:val="00F15C4A"/>
    <w:rsid w:val="00F15CF8"/>
    <w:rsid w:val="00F15F82"/>
    <w:rsid w:val="00F16189"/>
    <w:rsid w:val="00F16EB3"/>
    <w:rsid w:val="00F16F00"/>
    <w:rsid w:val="00F21486"/>
    <w:rsid w:val="00F21997"/>
    <w:rsid w:val="00F22F22"/>
    <w:rsid w:val="00F23224"/>
    <w:rsid w:val="00F254B3"/>
    <w:rsid w:val="00F25A86"/>
    <w:rsid w:val="00F27448"/>
    <w:rsid w:val="00F2770D"/>
    <w:rsid w:val="00F27CD8"/>
    <w:rsid w:val="00F30E79"/>
    <w:rsid w:val="00F33932"/>
    <w:rsid w:val="00F33CD9"/>
    <w:rsid w:val="00F33FB9"/>
    <w:rsid w:val="00F36C3C"/>
    <w:rsid w:val="00F36F46"/>
    <w:rsid w:val="00F37279"/>
    <w:rsid w:val="00F40999"/>
    <w:rsid w:val="00F40ABB"/>
    <w:rsid w:val="00F414FF"/>
    <w:rsid w:val="00F4191E"/>
    <w:rsid w:val="00F50139"/>
    <w:rsid w:val="00F51AAF"/>
    <w:rsid w:val="00F51B83"/>
    <w:rsid w:val="00F52550"/>
    <w:rsid w:val="00F55529"/>
    <w:rsid w:val="00F57B60"/>
    <w:rsid w:val="00F6272F"/>
    <w:rsid w:val="00F62FDB"/>
    <w:rsid w:val="00F63D0B"/>
    <w:rsid w:val="00F6606E"/>
    <w:rsid w:val="00F66CD6"/>
    <w:rsid w:val="00F7045C"/>
    <w:rsid w:val="00F704CD"/>
    <w:rsid w:val="00F736D1"/>
    <w:rsid w:val="00F73765"/>
    <w:rsid w:val="00F74D82"/>
    <w:rsid w:val="00F74E76"/>
    <w:rsid w:val="00F75B66"/>
    <w:rsid w:val="00F8222B"/>
    <w:rsid w:val="00F83F69"/>
    <w:rsid w:val="00F83FDE"/>
    <w:rsid w:val="00F8477E"/>
    <w:rsid w:val="00F85DC3"/>
    <w:rsid w:val="00F862A8"/>
    <w:rsid w:val="00F86381"/>
    <w:rsid w:val="00F875DC"/>
    <w:rsid w:val="00F879ED"/>
    <w:rsid w:val="00F879F9"/>
    <w:rsid w:val="00F87F20"/>
    <w:rsid w:val="00F87F23"/>
    <w:rsid w:val="00F907B9"/>
    <w:rsid w:val="00F90F7B"/>
    <w:rsid w:val="00F91CDB"/>
    <w:rsid w:val="00F9458D"/>
    <w:rsid w:val="00F9460A"/>
    <w:rsid w:val="00F94E75"/>
    <w:rsid w:val="00F953DC"/>
    <w:rsid w:val="00F96397"/>
    <w:rsid w:val="00FA08BE"/>
    <w:rsid w:val="00FA11AC"/>
    <w:rsid w:val="00FA1309"/>
    <w:rsid w:val="00FA1F50"/>
    <w:rsid w:val="00FA1F6F"/>
    <w:rsid w:val="00FA1FE1"/>
    <w:rsid w:val="00FA25E3"/>
    <w:rsid w:val="00FA3F9C"/>
    <w:rsid w:val="00FA45FD"/>
    <w:rsid w:val="00FA56B7"/>
    <w:rsid w:val="00FA56FC"/>
    <w:rsid w:val="00FA7407"/>
    <w:rsid w:val="00FB0998"/>
    <w:rsid w:val="00FB122F"/>
    <w:rsid w:val="00FB1AF8"/>
    <w:rsid w:val="00FB2ECE"/>
    <w:rsid w:val="00FB3992"/>
    <w:rsid w:val="00FB47F8"/>
    <w:rsid w:val="00FB7976"/>
    <w:rsid w:val="00FB7D80"/>
    <w:rsid w:val="00FC0604"/>
    <w:rsid w:val="00FC0D48"/>
    <w:rsid w:val="00FC1153"/>
    <w:rsid w:val="00FC3187"/>
    <w:rsid w:val="00FC366E"/>
    <w:rsid w:val="00FC42C2"/>
    <w:rsid w:val="00FC59E1"/>
    <w:rsid w:val="00FC5C0A"/>
    <w:rsid w:val="00FC5CAC"/>
    <w:rsid w:val="00FC6970"/>
    <w:rsid w:val="00FC7234"/>
    <w:rsid w:val="00FC790D"/>
    <w:rsid w:val="00FC7D92"/>
    <w:rsid w:val="00FD00A7"/>
    <w:rsid w:val="00FD153B"/>
    <w:rsid w:val="00FD19A8"/>
    <w:rsid w:val="00FD2516"/>
    <w:rsid w:val="00FD381E"/>
    <w:rsid w:val="00FD491C"/>
    <w:rsid w:val="00FD5BFF"/>
    <w:rsid w:val="00FD684A"/>
    <w:rsid w:val="00FD7D85"/>
    <w:rsid w:val="00FE0864"/>
    <w:rsid w:val="00FE1E49"/>
    <w:rsid w:val="00FE2016"/>
    <w:rsid w:val="00FE20C2"/>
    <w:rsid w:val="00FE228D"/>
    <w:rsid w:val="00FE295E"/>
    <w:rsid w:val="00FE3931"/>
    <w:rsid w:val="00FE4CF5"/>
    <w:rsid w:val="00FE4E6E"/>
    <w:rsid w:val="00FF029D"/>
    <w:rsid w:val="00FF0D67"/>
    <w:rsid w:val="00FF1B01"/>
    <w:rsid w:val="00FF32A0"/>
    <w:rsid w:val="00FF369E"/>
    <w:rsid w:val="00FF3F5C"/>
    <w:rsid w:val="00FF53CF"/>
    <w:rsid w:val="00FF5DF3"/>
    <w:rsid w:val="00FF6663"/>
    <w:rsid w:val="00FF72AD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4:docId w14:val="68710D5D"/>
  <w15:chartTrackingRefBased/>
  <w15:docId w15:val="{4D30B71C-F5D7-4A06-B69F-9E64F920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ind w:leftChars="100" w:left="300" w:hangingChars="200" w:hanging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9457F"/>
    <w:pPr>
      <w:widowControl w:val="0"/>
      <w:ind w:leftChars="0" w:left="0" w:firstLineChars="200" w:firstLine="200"/>
      <w:jc w:val="left"/>
    </w:pPr>
    <w:rPr>
      <w:kern w:val="2"/>
      <w:sz w:val="21"/>
      <w:szCs w:val="24"/>
    </w:rPr>
  </w:style>
  <w:style w:type="paragraph" w:styleId="1">
    <w:name w:val="heading 1"/>
    <w:next w:val="a5"/>
    <w:link w:val="12"/>
    <w:uiPriority w:val="9"/>
    <w:qFormat/>
    <w:rsid w:val="00E9457F"/>
    <w:pPr>
      <w:keepNext/>
      <w:keepLines/>
      <w:numPr>
        <w:numId w:val="1"/>
      </w:numPr>
      <w:autoSpaceDE w:val="0"/>
      <w:autoSpaceDN w:val="0"/>
      <w:spacing w:after="120" w:line="240" w:lineRule="auto"/>
      <w:ind w:leftChars="0" w:left="0" w:firstLineChars="0" w:firstLine="0"/>
      <w:outlineLvl w:val="0"/>
    </w:pPr>
    <w:rPr>
      <w:rFonts w:ascii="Arial" w:hAnsi="Arial"/>
      <w:b/>
      <w:noProof/>
      <w:sz w:val="24"/>
    </w:rPr>
  </w:style>
  <w:style w:type="paragraph" w:styleId="2">
    <w:name w:val="heading 2"/>
    <w:basedOn w:val="1"/>
    <w:next w:val="a5"/>
    <w:link w:val="21"/>
    <w:qFormat/>
    <w:rsid w:val="00E9457F"/>
    <w:pPr>
      <w:numPr>
        <w:ilvl w:val="1"/>
      </w:numPr>
      <w:outlineLvl w:val="1"/>
    </w:pPr>
  </w:style>
  <w:style w:type="paragraph" w:styleId="3">
    <w:name w:val="heading 3"/>
    <w:basedOn w:val="1"/>
    <w:next w:val="a5"/>
    <w:link w:val="30"/>
    <w:qFormat/>
    <w:rsid w:val="00E9457F"/>
    <w:pPr>
      <w:numPr>
        <w:ilvl w:val="2"/>
      </w:numPr>
      <w:outlineLvl w:val="2"/>
    </w:pPr>
  </w:style>
  <w:style w:type="paragraph" w:styleId="4">
    <w:name w:val="heading 4"/>
    <w:basedOn w:val="1"/>
    <w:next w:val="a5"/>
    <w:link w:val="40"/>
    <w:qFormat/>
    <w:rsid w:val="00A574F1"/>
    <w:pPr>
      <w:numPr>
        <w:ilvl w:val="3"/>
      </w:numPr>
      <w:outlineLvl w:val="3"/>
    </w:pPr>
    <w:rPr>
      <w:noProof w:val="0"/>
      <w:color w:val="800080"/>
    </w:rPr>
  </w:style>
  <w:style w:type="paragraph" w:styleId="5">
    <w:name w:val="heading 5"/>
    <w:basedOn w:val="1"/>
    <w:next w:val="a5"/>
    <w:link w:val="50"/>
    <w:qFormat/>
    <w:rsid w:val="00A574F1"/>
    <w:pPr>
      <w:numPr>
        <w:ilvl w:val="4"/>
      </w:numPr>
      <w:outlineLvl w:val="4"/>
    </w:pPr>
    <w:rPr>
      <w:color w:val="008000"/>
    </w:rPr>
  </w:style>
  <w:style w:type="paragraph" w:styleId="6">
    <w:name w:val="heading 6"/>
    <w:basedOn w:val="1"/>
    <w:next w:val="a5"/>
    <w:link w:val="60"/>
    <w:qFormat/>
    <w:rsid w:val="00A574F1"/>
    <w:pPr>
      <w:numPr>
        <w:ilvl w:val="5"/>
      </w:numPr>
      <w:outlineLvl w:val="5"/>
    </w:pPr>
    <w:rPr>
      <w:color w:val="800000"/>
    </w:rPr>
  </w:style>
  <w:style w:type="paragraph" w:styleId="7">
    <w:name w:val="heading 7"/>
    <w:basedOn w:val="1"/>
    <w:next w:val="a5"/>
    <w:link w:val="70"/>
    <w:qFormat/>
    <w:rsid w:val="00A574F1"/>
    <w:pPr>
      <w:numPr>
        <w:ilvl w:val="6"/>
      </w:numPr>
      <w:suppressAutoHyphens/>
      <w:outlineLvl w:val="6"/>
    </w:pPr>
    <w:rPr>
      <w:color w:val="333333"/>
    </w:rPr>
  </w:style>
  <w:style w:type="paragraph" w:styleId="8">
    <w:name w:val="heading 8"/>
    <w:basedOn w:val="1"/>
    <w:next w:val="a5"/>
    <w:link w:val="80"/>
    <w:qFormat/>
    <w:rsid w:val="00A574F1"/>
    <w:pPr>
      <w:numPr>
        <w:ilvl w:val="7"/>
      </w:numPr>
      <w:suppressAutoHyphens/>
      <w:outlineLvl w:val="7"/>
    </w:pPr>
    <w:rPr>
      <w:color w:val="333333"/>
    </w:rPr>
  </w:style>
  <w:style w:type="paragraph" w:styleId="9">
    <w:name w:val="heading 9"/>
    <w:basedOn w:val="1"/>
    <w:next w:val="a5"/>
    <w:link w:val="90"/>
    <w:qFormat/>
    <w:rsid w:val="00A574F1"/>
    <w:pPr>
      <w:numPr>
        <w:ilvl w:val="8"/>
      </w:numPr>
      <w:suppressAutoHyphens/>
      <w:outlineLvl w:val="8"/>
    </w:pPr>
    <w:rPr>
      <w:color w:val="333333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小标题"/>
    <w:next w:val="a5"/>
    <w:link w:val="Char"/>
    <w:qFormat/>
    <w:rsid w:val="00881087"/>
    <w:pPr>
      <w:adjustRightInd w:val="0"/>
      <w:ind w:leftChars="0" w:left="0" w:firstLineChars="0" w:firstLine="0"/>
      <w:textAlignment w:val="baseline"/>
    </w:pPr>
    <w:rPr>
      <w:rFonts w:ascii="Arial" w:hAnsi="Arial"/>
      <w:b/>
      <w:noProof/>
      <w:sz w:val="21"/>
      <w:szCs w:val="21"/>
    </w:rPr>
  </w:style>
  <w:style w:type="paragraph" w:customStyle="1" w:styleId="aa">
    <w:name w:val="表内正文"/>
    <w:link w:val="Char0"/>
    <w:qFormat/>
    <w:rsid w:val="00881087"/>
    <w:pPr>
      <w:wordWrap w:val="0"/>
      <w:snapToGrid w:val="0"/>
      <w:spacing w:line="240" w:lineRule="auto"/>
      <w:ind w:leftChars="0" w:left="0" w:firstLineChars="0" w:firstLine="0"/>
      <w:textAlignment w:val="baseline"/>
    </w:pPr>
    <w:rPr>
      <w:rFonts w:ascii="Arial" w:hAnsi="Arial"/>
      <w:noProof/>
      <w:sz w:val="21"/>
    </w:rPr>
  </w:style>
  <w:style w:type="character" w:customStyle="1" w:styleId="Char0">
    <w:name w:val="表内正文 Char"/>
    <w:basedOn w:val="a6"/>
    <w:link w:val="aa"/>
    <w:rsid w:val="00881087"/>
    <w:rPr>
      <w:rFonts w:ascii="Arial" w:hAnsi="Arial"/>
      <w:noProof/>
      <w:sz w:val="21"/>
    </w:rPr>
  </w:style>
  <w:style w:type="paragraph" w:styleId="ab">
    <w:name w:val="header"/>
    <w:basedOn w:val="a5"/>
    <w:rsid w:val="0030235B"/>
    <w:pPr>
      <w:tabs>
        <w:tab w:val="center" w:pos="4320"/>
        <w:tab w:val="right" w:pos="8640"/>
      </w:tabs>
      <w:suppressAutoHyphens/>
      <w:autoSpaceDE w:val="0"/>
      <w:autoSpaceDN w:val="0"/>
      <w:spacing w:line="240" w:lineRule="auto"/>
      <w:ind w:firstLine="431"/>
    </w:pPr>
    <w:rPr>
      <w:kern w:val="0"/>
      <w:sz w:val="10"/>
    </w:rPr>
  </w:style>
  <w:style w:type="paragraph" w:styleId="ac">
    <w:name w:val="footer"/>
    <w:basedOn w:val="a5"/>
    <w:rsid w:val="0030235B"/>
    <w:pPr>
      <w:tabs>
        <w:tab w:val="center" w:pos="4320"/>
        <w:tab w:val="right" w:pos="8640"/>
      </w:tabs>
      <w:suppressAutoHyphens/>
      <w:autoSpaceDE w:val="0"/>
      <w:autoSpaceDN w:val="0"/>
      <w:spacing w:before="120"/>
      <w:ind w:firstLine="432"/>
    </w:pPr>
    <w:rPr>
      <w:kern w:val="0"/>
      <w:sz w:val="22"/>
    </w:rPr>
  </w:style>
  <w:style w:type="paragraph" w:customStyle="1" w:styleId="ad">
    <w:name w:val="分隔行"/>
    <w:next w:val="a5"/>
    <w:link w:val="Char1"/>
    <w:qFormat/>
    <w:rsid w:val="00A574F1"/>
    <w:rPr>
      <w:sz w:val="15"/>
    </w:rPr>
  </w:style>
  <w:style w:type="paragraph" w:styleId="ae">
    <w:name w:val="Document Map"/>
    <w:basedOn w:val="a5"/>
    <w:semiHidden/>
    <w:rsid w:val="0030235B"/>
    <w:pPr>
      <w:shd w:val="clear" w:color="auto" w:fill="000080"/>
    </w:pPr>
  </w:style>
  <w:style w:type="table" w:styleId="af">
    <w:name w:val="Table Grid"/>
    <w:basedOn w:val="a7"/>
    <w:rsid w:val="009A05D7"/>
    <w:pPr>
      <w:widowControl w:val="0"/>
      <w:adjustRightInd w:val="0"/>
      <w:textAlignment w:val="baseline"/>
    </w:pPr>
    <w:rPr>
      <w:rFonts w:ascii="Arial" w:hAnsi="Arial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5"/>
    <w:semiHidden/>
    <w:rsid w:val="009E609D"/>
    <w:rPr>
      <w:sz w:val="18"/>
      <w:szCs w:val="18"/>
    </w:rPr>
  </w:style>
  <w:style w:type="character" w:customStyle="1" w:styleId="Char">
    <w:name w:val="小标题 Char"/>
    <w:basedOn w:val="a6"/>
    <w:link w:val="a9"/>
    <w:rsid w:val="00881087"/>
    <w:rPr>
      <w:rFonts w:ascii="Arial" w:hAnsi="Arial"/>
      <w:b/>
      <w:noProof/>
      <w:sz w:val="21"/>
      <w:szCs w:val="21"/>
    </w:rPr>
  </w:style>
  <w:style w:type="paragraph" w:customStyle="1" w:styleId="a">
    <w:name w:val="圆点正文"/>
    <w:basedOn w:val="a5"/>
    <w:link w:val="CharChar"/>
    <w:qFormat/>
    <w:rsid w:val="009163B6"/>
    <w:pPr>
      <w:numPr>
        <w:ilvl w:val="1"/>
        <w:numId w:val="2"/>
      </w:numPr>
      <w:ind w:leftChars="100" w:left="300" w:hangingChars="200" w:hanging="200"/>
    </w:pPr>
    <w:rPr>
      <w:rFonts w:ascii="Arial" w:hAnsi="Arial"/>
      <w:szCs w:val="20"/>
    </w:rPr>
  </w:style>
  <w:style w:type="paragraph" w:customStyle="1" w:styleId="a1">
    <w:name w:val="圆点表内正文"/>
    <w:basedOn w:val="aa"/>
    <w:qFormat/>
    <w:rsid w:val="00C0065B"/>
    <w:pPr>
      <w:numPr>
        <w:numId w:val="3"/>
      </w:numPr>
      <w:ind w:left="200" w:hangingChars="200" w:hanging="200"/>
    </w:pPr>
  </w:style>
  <w:style w:type="paragraph" w:customStyle="1" w:styleId="CharCharCharCharCharCharChar">
    <w:name w:val="Char Char Char Char Char Char Char"/>
    <w:basedOn w:val="a5"/>
    <w:semiHidden/>
    <w:rsid w:val="00CA58C6"/>
    <w:pPr>
      <w:spacing w:line="240" w:lineRule="auto"/>
      <w:ind w:firstLine="0"/>
    </w:pPr>
    <w:rPr>
      <w:rFonts w:ascii="Tahoma" w:hAnsi="Tahoma" w:cs="仿宋_GB2312"/>
      <w:sz w:val="24"/>
      <w:szCs w:val="28"/>
    </w:rPr>
  </w:style>
  <w:style w:type="paragraph" w:customStyle="1" w:styleId="a0">
    <w:name w:val="序号表内正文"/>
    <w:basedOn w:val="aa"/>
    <w:qFormat/>
    <w:rsid w:val="00E9457F"/>
    <w:pPr>
      <w:numPr>
        <w:numId w:val="4"/>
      </w:numPr>
      <w:ind w:left="397" w:firstLine="0"/>
    </w:pPr>
    <w:rPr>
      <w:szCs w:val="21"/>
    </w:rPr>
  </w:style>
  <w:style w:type="paragraph" w:customStyle="1" w:styleId="af1">
    <w:name w:val="正文蓝字"/>
    <w:basedOn w:val="a5"/>
    <w:link w:val="Char2"/>
    <w:rsid w:val="00DD406F"/>
    <w:rPr>
      <w:b/>
      <w:color w:val="0000FF"/>
      <w:szCs w:val="21"/>
    </w:rPr>
  </w:style>
  <w:style w:type="character" w:customStyle="1" w:styleId="Char2">
    <w:name w:val="正文蓝字 Char"/>
    <w:basedOn w:val="a6"/>
    <w:link w:val="af1"/>
    <w:rsid w:val="00DD406F"/>
    <w:rPr>
      <w:rFonts w:ascii="Arial" w:eastAsia="宋体" w:hAnsi="Arial"/>
      <w:b/>
      <w:color w:val="0000FF"/>
      <w:kern w:val="2"/>
      <w:sz w:val="21"/>
      <w:szCs w:val="21"/>
      <w:lang w:val="en-US" w:eastAsia="zh-CN" w:bidi="ar-SA"/>
    </w:rPr>
  </w:style>
  <w:style w:type="character" w:customStyle="1" w:styleId="12">
    <w:name w:val="标题 1 字符"/>
    <w:basedOn w:val="a6"/>
    <w:link w:val="1"/>
    <w:uiPriority w:val="9"/>
    <w:rsid w:val="00E9457F"/>
    <w:rPr>
      <w:rFonts w:ascii="Arial" w:hAnsi="Arial"/>
      <w:b/>
      <w:noProof/>
      <w:sz w:val="24"/>
    </w:rPr>
  </w:style>
  <w:style w:type="character" w:customStyle="1" w:styleId="50">
    <w:name w:val="标题 5 字符"/>
    <w:basedOn w:val="12"/>
    <w:link w:val="5"/>
    <w:rsid w:val="00A574F1"/>
    <w:rPr>
      <w:rFonts w:ascii="Arial" w:hAnsi="Arial"/>
      <w:b/>
      <w:noProof/>
      <w:color w:val="008000"/>
      <w:sz w:val="24"/>
    </w:rPr>
  </w:style>
  <w:style w:type="character" w:customStyle="1" w:styleId="CharChar">
    <w:name w:val="圆点正文 Char Char"/>
    <w:basedOn w:val="a6"/>
    <w:link w:val="a"/>
    <w:rsid w:val="009163B6"/>
    <w:rPr>
      <w:rFonts w:ascii="Arial" w:hAnsi="Arial"/>
      <w:kern w:val="2"/>
      <w:sz w:val="21"/>
    </w:rPr>
  </w:style>
  <w:style w:type="paragraph" w:styleId="af2">
    <w:name w:val="footnote text"/>
    <w:basedOn w:val="a5"/>
    <w:link w:val="af3"/>
    <w:rsid w:val="00621EC0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6"/>
    <w:link w:val="af2"/>
    <w:rsid w:val="00621EC0"/>
    <w:rPr>
      <w:rFonts w:ascii="Arial" w:hAnsi="Arial"/>
      <w:kern w:val="2"/>
      <w:sz w:val="18"/>
      <w:szCs w:val="18"/>
    </w:rPr>
  </w:style>
  <w:style w:type="character" w:styleId="af4">
    <w:name w:val="footnote reference"/>
    <w:basedOn w:val="a6"/>
    <w:rsid w:val="00621EC0"/>
    <w:rPr>
      <w:vertAlign w:val="superscript"/>
    </w:rPr>
  </w:style>
  <w:style w:type="paragraph" w:customStyle="1" w:styleId="a3">
    <w:name w:val="序号正文"/>
    <w:basedOn w:val="a5"/>
    <w:link w:val="Char3"/>
    <w:qFormat/>
    <w:rsid w:val="00E9457F"/>
    <w:pPr>
      <w:numPr>
        <w:numId w:val="5"/>
      </w:numPr>
      <w:ind w:firstLineChars="0" w:firstLine="0"/>
    </w:pPr>
  </w:style>
  <w:style w:type="paragraph" w:customStyle="1" w:styleId="11">
    <w:name w:val="小标题1"/>
    <w:basedOn w:val="a5"/>
    <w:next w:val="a5"/>
    <w:qFormat/>
    <w:rsid w:val="00881087"/>
    <w:pPr>
      <w:numPr>
        <w:numId w:val="6"/>
      </w:numPr>
      <w:ind w:left="0" w:firstLineChars="0" w:firstLine="0"/>
    </w:pPr>
    <w:rPr>
      <w:b/>
    </w:rPr>
  </w:style>
  <w:style w:type="character" w:customStyle="1" w:styleId="21">
    <w:name w:val="标题 2 字符"/>
    <w:basedOn w:val="a6"/>
    <w:link w:val="2"/>
    <w:rsid w:val="00E9457F"/>
    <w:rPr>
      <w:rFonts w:ascii="Arial" w:hAnsi="Arial"/>
      <w:b/>
      <w:noProof/>
      <w:sz w:val="24"/>
    </w:rPr>
  </w:style>
  <w:style w:type="character" w:customStyle="1" w:styleId="30">
    <w:name w:val="标题 3 字符"/>
    <w:basedOn w:val="a6"/>
    <w:link w:val="3"/>
    <w:rsid w:val="00E9457F"/>
    <w:rPr>
      <w:rFonts w:ascii="Arial" w:hAnsi="Arial"/>
      <w:b/>
      <w:noProof/>
      <w:sz w:val="24"/>
    </w:rPr>
  </w:style>
  <w:style w:type="character" w:customStyle="1" w:styleId="40">
    <w:name w:val="标题 4 字符"/>
    <w:basedOn w:val="a6"/>
    <w:link w:val="4"/>
    <w:rsid w:val="00A574F1"/>
    <w:rPr>
      <w:rFonts w:ascii="Arial" w:hAnsi="Arial"/>
      <w:b/>
      <w:color w:val="800080"/>
      <w:sz w:val="24"/>
    </w:rPr>
  </w:style>
  <w:style w:type="character" w:customStyle="1" w:styleId="60">
    <w:name w:val="标题 6 字符"/>
    <w:basedOn w:val="a6"/>
    <w:link w:val="6"/>
    <w:rsid w:val="00A574F1"/>
    <w:rPr>
      <w:rFonts w:ascii="Arial" w:hAnsi="Arial"/>
      <w:b/>
      <w:noProof/>
      <w:color w:val="800000"/>
      <w:sz w:val="24"/>
    </w:rPr>
  </w:style>
  <w:style w:type="character" w:customStyle="1" w:styleId="70">
    <w:name w:val="标题 7 字符"/>
    <w:basedOn w:val="a6"/>
    <w:link w:val="7"/>
    <w:rsid w:val="00A574F1"/>
    <w:rPr>
      <w:rFonts w:ascii="Arial" w:hAnsi="Arial"/>
      <w:b/>
      <w:noProof/>
      <w:color w:val="333333"/>
      <w:sz w:val="24"/>
    </w:rPr>
  </w:style>
  <w:style w:type="character" w:customStyle="1" w:styleId="80">
    <w:name w:val="标题 8 字符"/>
    <w:basedOn w:val="a6"/>
    <w:link w:val="8"/>
    <w:rsid w:val="00A574F1"/>
    <w:rPr>
      <w:rFonts w:ascii="Arial" w:hAnsi="Arial"/>
      <w:b/>
      <w:noProof/>
      <w:color w:val="333333"/>
      <w:sz w:val="24"/>
    </w:rPr>
  </w:style>
  <w:style w:type="character" w:customStyle="1" w:styleId="90">
    <w:name w:val="标题 9 字符"/>
    <w:basedOn w:val="a6"/>
    <w:link w:val="9"/>
    <w:rsid w:val="00A574F1"/>
    <w:rPr>
      <w:rFonts w:ascii="Arial" w:hAnsi="Arial"/>
      <w:b/>
      <w:noProof/>
      <w:color w:val="333333"/>
      <w:sz w:val="24"/>
    </w:rPr>
  </w:style>
  <w:style w:type="paragraph" w:styleId="af5">
    <w:name w:val="Title"/>
    <w:basedOn w:val="a5"/>
    <w:next w:val="a5"/>
    <w:link w:val="af6"/>
    <w:qFormat/>
    <w:rsid w:val="00A574F1"/>
    <w:pPr>
      <w:spacing w:before="240" w:after="60"/>
      <w:ind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6">
    <w:name w:val="标题 字符"/>
    <w:basedOn w:val="a6"/>
    <w:link w:val="af5"/>
    <w:rsid w:val="00A574F1"/>
    <w:rPr>
      <w:rFonts w:cstheme="majorBidi"/>
      <w:b/>
      <w:bCs/>
      <w:kern w:val="2"/>
      <w:sz w:val="32"/>
      <w:szCs w:val="32"/>
    </w:rPr>
  </w:style>
  <w:style w:type="paragraph" w:styleId="af7">
    <w:name w:val="Subtitle"/>
    <w:basedOn w:val="a5"/>
    <w:next w:val="a5"/>
    <w:link w:val="af8"/>
    <w:qFormat/>
    <w:rsid w:val="00A574F1"/>
    <w:pPr>
      <w:adjustRightInd w:val="0"/>
      <w:spacing w:before="240" w:after="60" w:line="312" w:lineRule="auto"/>
      <w:jc w:val="center"/>
      <w:textAlignment w:val="baseline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副标题 字符"/>
    <w:basedOn w:val="a6"/>
    <w:link w:val="af7"/>
    <w:rsid w:val="00A574F1"/>
    <w:rPr>
      <w:rFonts w:ascii="Cambria" w:hAnsi="Cambria"/>
      <w:b/>
      <w:bCs/>
      <w:kern w:val="28"/>
      <w:sz w:val="32"/>
      <w:szCs w:val="32"/>
    </w:rPr>
  </w:style>
  <w:style w:type="paragraph" w:styleId="a4">
    <w:name w:val="List Paragraph"/>
    <w:aliases w:val="正文 标号2"/>
    <w:basedOn w:val="a5"/>
    <w:uiPriority w:val="34"/>
    <w:qFormat/>
    <w:rsid w:val="00E9457F"/>
    <w:pPr>
      <w:numPr>
        <w:numId w:val="7"/>
      </w:numPr>
      <w:ind w:firstLineChars="0" w:firstLine="0"/>
    </w:pPr>
  </w:style>
  <w:style w:type="paragraph" w:styleId="TOC">
    <w:name w:val="TOC Heading"/>
    <w:basedOn w:val="1"/>
    <w:next w:val="a5"/>
    <w:uiPriority w:val="39"/>
    <w:unhideWhenUsed/>
    <w:qFormat/>
    <w:rsid w:val="00A574F1"/>
    <w:pPr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noProof w:val="0"/>
      <w:color w:val="365F91"/>
      <w:sz w:val="28"/>
      <w:szCs w:val="28"/>
    </w:rPr>
  </w:style>
  <w:style w:type="character" w:customStyle="1" w:styleId="Char1">
    <w:name w:val="分隔行 Char"/>
    <w:basedOn w:val="a6"/>
    <w:link w:val="ad"/>
    <w:rsid w:val="00A574F1"/>
    <w:rPr>
      <w:sz w:val="15"/>
    </w:rPr>
  </w:style>
  <w:style w:type="character" w:customStyle="1" w:styleId="Char3">
    <w:name w:val="序号正文 Char"/>
    <w:basedOn w:val="a6"/>
    <w:link w:val="a3"/>
    <w:rsid w:val="00E9457F"/>
    <w:rPr>
      <w:kern w:val="2"/>
      <w:sz w:val="21"/>
      <w:szCs w:val="24"/>
    </w:rPr>
  </w:style>
  <w:style w:type="paragraph" w:styleId="af9">
    <w:name w:val="No Spacing"/>
    <w:link w:val="afa"/>
    <w:uiPriority w:val="1"/>
    <w:qFormat/>
    <w:rsid w:val="009B6D73"/>
    <w:pPr>
      <w:spacing w:line="240" w:lineRule="auto"/>
      <w:ind w:leftChars="0" w:left="0" w:firstLineChars="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a">
    <w:name w:val="无间隔 字符"/>
    <w:basedOn w:val="a6"/>
    <w:link w:val="af9"/>
    <w:uiPriority w:val="1"/>
    <w:rsid w:val="009B6D73"/>
    <w:rPr>
      <w:rFonts w:asciiTheme="minorHAnsi" w:eastAsiaTheme="minorEastAsia" w:hAnsiTheme="minorHAnsi" w:cstheme="minorBidi"/>
      <w:sz w:val="22"/>
      <w:szCs w:val="22"/>
    </w:rPr>
  </w:style>
  <w:style w:type="paragraph" w:styleId="13">
    <w:name w:val="toc 1"/>
    <w:basedOn w:val="a5"/>
    <w:next w:val="a5"/>
    <w:autoRedefine/>
    <w:uiPriority w:val="39"/>
    <w:unhideWhenUsed/>
    <w:rsid w:val="009B6D73"/>
  </w:style>
  <w:style w:type="paragraph" w:styleId="22">
    <w:name w:val="toc 2"/>
    <w:basedOn w:val="a5"/>
    <w:next w:val="a5"/>
    <w:autoRedefine/>
    <w:uiPriority w:val="39"/>
    <w:unhideWhenUsed/>
    <w:rsid w:val="009B6D73"/>
    <w:pPr>
      <w:ind w:leftChars="200" w:left="420"/>
    </w:pPr>
  </w:style>
  <w:style w:type="paragraph" w:styleId="31">
    <w:name w:val="toc 3"/>
    <w:basedOn w:val="a5"/>
    <w:next w:val="a5"/>
    <w:autoRedefine/>
    <w:uiPriority w:val="39"/>
    <w:unhideWhenUsed/>
    <w:rsid w:val="009B6D73"/>
    <w:pPr>
      <w:ind w:leftChars="400" w:left="840"/>
    </w:pPr>
  </w:style>
  <w:style w:type="character" w:styleId="afb">
    <w:name w:val="Hyperlink"/>
    <w:basedOn w:val="a6"/>
    <w:uiPriority w:val="99"/>
    <w:unhideWhenUsed/>
    <w:rsid w:val="009B6D73"/>
    <w:rPr>
      <w:color w:val="0000FF" w:themeColor="hyperlink"/>
      <w:u w:val="single"/>
    </w:rPr>
  </w:style>
  <w:style w:type="character" w:styleId="afc">
    <w:name w:val="annotation reference"/>
    <w:basedOn w:val="a6"/>
    <w:uiPriority w:val="99"/>
    <w:semiHidden/>
    <w:unhideWhenUsed/>
    <w:rsid w:val="00FC6970"/>
    <w:rPr>
      <w:sz w:val="21"/>
      <w:szCs w:val="21"/>
    </w:rPr>
  </w:style>
  <w:style w:type="paragraph" w:styleId="afd">
    <w:name w:val="annotation text"/>
    <w:basedOn w:val="a5"/>
    <w:link w:val="afe"/>
    <w:uiPriority w:val="99"/>
    <w:semiHidden/>
    <w:unhideWhenUsed/>
    <w:rsid w:val="00FC6970"/>
    <w:pPr>
      <w:spacing w:line="240" w:lineRule="auto"/>
      <w:ind w:firstLineChars="0" w:firstLine="0"/>
    </w:pPr>
  </w:style>
  <w:style w:type="character" w:customStyle="1" w:styleId="afe">
    <w:name w:val="批注文字 字符"/>
    <w:basedOn w:val="a6"/>
    <w:link w:val="afd"/>
    <w:uiPriority w:val="99"/>
    <w:semiHidden/>
    <w:rsid w:val="00FC6970"/>
    <w:rPr>
      <w:kern w:val="2"/>
      <w:sz w:val="21"/>
      <w:szCs w:val="24"/>
    </w:rPr>
  </w:style>
  <w:style w:type="paragraph" w:styleId="aff">
    <w:name w:val="Body Text"/>
    <w:basedOn w:val="a5"/>
    <w:link w:val="aff0"/>
    <w:semiHidden/>
    <w:unhideWhenUsed/>
    <w:rsid w:val="008F137A"/>
    <w:pPr>
      <w:spacing w:after="120"/>
    </w:pPr>
  </w:style>
  <w:style w:type="character" w:customStyle="1" w:styleId="aff0">
    <w:name w:val="正文文本 字符"/>
    <w:basedOn w:val="a6"/>
    <w:link w:val="aff"/>
    <w:semiHidden/>
    <w:rsid w:val="008F137A"/>
    <w:rPr>
      <w:kern w:val="2"/>
      <w:sz w:val="21"/>
      <w:szCs w:val="24"/>
    </w:rPr>
  </w:style>
  <w:style w:type="paragraph" w:styleId="aff1">
    <w:name w:val="Body Text First Indent"/>
    <w:basedOn w:val="a5"/>
    <w:link w:val="aff2"/>
    <w:rsid w:val="008F137A"/>
    <w:pPr>
      <w:adjustRightInd w:val="0"/>
      <w:snapToGrid w:val="0"/>
      <w:jc w:val="both"/>
    </w:pPr>
    <w:rPr>
      <w:sz w:val="24"/>
    </w:rPr>
  </w:style>
  <w:style w:type="character" w:customStyle="1" w:styleId="aff2">
    <w:name w:val="正文首行缩进 字符"/>
    <w:basedOn w:val="aff0"/>
    <w:link w:val="aff1"/>
    <w:rsid w:val="008F137A"/>
    <w:rPr>
      <w:kern w:val="2"/>
      <w:sz w:val="24"/>
      <w:szCs w:val="24"/>
    </w:rPr>
  </w:style>
  <w:style w:type="paragraph" w:customStyle="1" w:styleId="152">
    <w:name w:val="样式 行距: 1.5 倍行距 首行缩进:  2 字符"/>
    <w:basedOn w:val="a5"/>
    <w:autoRedefine/>
    <w:rsid w:val="00D61B97"/>
    <w:pPr>
      <w:numPr>
        <w:numId w:val="9"/>
      </w:numPr>
      <w:ind w:firstLineChars="0" w:firstLine="0"/>
    </w:pPr>
    <w:rPr>
      <w:sz w:val="24"/>
    </w:rPr>
  </w:style>
  <w:style w:type="paragraph" w:customStyle="1" w:styleId="115">
    <w:name w:val="样式 宋体 小四 首行缩进:  1 厘米 行距: 1.5 倍行距"/>
    <w:basedOn w:val="a5"/>
    <w:rsid w:val="00F37279"/>
    <w:pPr>
      <w:adjustRightInd w:val="0"/>
      <w:jc w:val="both"/>
      <w:textAlignment w:val="baseline"/>
    </w:pPr>
    <w:rPr>
      <w:rFonts w:ascii="宋体" w:hAnsi="宋体" w:cs="宋体"/>
      <w:kern w:val="0"/>
      <w:sz w:val="24"/>
      <w:szCs w:val="20"/>
    </w:rPr>
  </w:style>
  <w:style w:type="paragraph" w:customStyle="1" w:styleId="20">
    <w:name w:val="并列2"/>
    <w:basedOn w:val="a5"/>
    <w:rsid w:val="0005552A"/>
    <w:pPr>
      <w:numPr>
        <w:numId w:val="30"/>
      </w:numPr>
      <w:adjustRightInd w:val="0"/>
      <w:snapToGrid w:val="0"/>
      <w:ind w:left="907" w:firstLineChars="0" w:hanging="397"/>
      <w:jc w:val="both"/>
    </w:pPr>
    <w:rPr>
      <w:sz w:val="24"/>
    </w:rPr>
  </w:style>
  <w:style w:type="paragraph" w:styleId="a2">
    <w:name w:val="caption"/>
    <w:aliases w:val="图表题注"/>
    <w:basedOn w:val="a5"/>
    <w:next w:val="a5"/>
    <w:unhideWhenUsed/>
    <w:qFormat/>
    <w:rsid w:val="00304AA0"/>
    <w:pPr>
      <w:numPr>
        <w:numId w:val="31"/>
      </w:numPr>
      <w:adjustRightInd w:val="0"/>
      <w:snapToGrid w:val="0"/>
      <w:ind w:firstLineChars="0" w:firstLine="0"/>
      <w:jc w:val="center"/>
    </w:pPr>
    <w:rPr>
      <w:rFonts w:ascii="Cambria" w:hAnsi="Cambria"/>
      <w:sz w:val="24"/>
      <w:szCs w:val="20"/>
    </w:rPr>
  </w:style>
  <w:style w:type="paragraph" w:customStyle="1" w:styleId="aff3">
    <w:name w:val="正文 首行缩进"/>
    <w:basedOn w:val="a5"/>
    <w:rsid w:val="00BB6DCF"/>
    <w:pPr>
      <w:adjustRightInd w:val="0"/>
      <w:snapToGrid w:val="0"/>
      <w:ind w:firstLineChars="0" w:firstLine="561"/>
      <w:jc w:val="both"/>
    </w:pPr>
    <w:rPr>
      <w:rFonts w:cs="宋体"/>
      <w:sz w:val="24"/>
      <w:szCs w:val="20"/>
    </w:rPr>
  </w:style>
  <w:style w:type="paragraph" w:customStyle="1" w:styleId="10">
    <w:name w:val="序列编号1"/>
    <w:basedOn w:val="a5"/>
    <w:next w:val="aff1"/>
    <w:link w:val="1Char"/>
    <w:rsid w:val="00824CD5"/>
    <w:pPr>
      <w:numPr>
        <w:numId w:val="33"/>
      </w:numPr>
      <w:adjustRightInd w:val="0"/>
      <w:snapToGrid w:val="0"/>
      <w:ind w:firstLineChars="0" w:firstLine="0"/>
      <w:jc w:val="both"/>
    </w:pPr>
    <w:rPr>
      <w:sz w:val="24"/>
    </w:rPr>
  </w:style>
  <w:style w:type="paragraph" w:customStyle="1" w:styleId="23">
    <w:name w:val="样式 正文首行缩进 + 首行缩进:  2 字符"/>
    <w:basedOn w:val="aff1"/>
    <w:link w:val="2Char"/>
    <w:rsid w:val="00824CD5"/>
    <w:pPr>
      <w:ind w:firstLine="480"/>
    </w:pPr>
    <w:rPr>
      <w:rFonts w:cs="宋体"/>
    </w:rPr>
  </w:style>
  <w:style w:type="character" w:customStyle="1" w:styleId="2Char">
    <w:name w:val="样式 正文首行缩进 + 首行缩进:  2 字符 Char"/>
    <w:basedOn w:val="aff2"/>
    <w:link w:val="23"/>
    <w:rsid w:val="00824CD5"/>
    <w:rPr>
      <w:rFonts w:cs="宋体"/>
      <w:kern w:val="2"/>
      <w:sz w:val="24"/>
      <w:szCs w:val="24"/>
    </w:rPr>
  </w:style>
  <w:style w:type="character" w:customStyle="1" w:styleId="1Char">
    <w:name w:val="序列编号1 Char"/>
    <w:link w:val="10"/>
    <w:rsid w:val="00824CD5"/>
    <w:rPr>
      <w:kern w:val="2"/>
      <w:sz w:val="24"/>
      <w:szCs w:val="24"/>
    </w:rPr>
  </w:style>
  <w:style w:type="paragraph" w:customStyle="1" w:styleId="aff4">
    <w:name w:val="_正文"/>
    <w:basedOn w:val="a5"/>
    <w:link w:val="Char4"/>
    <w:rsid w:val="002153D7"/>
    <w:pPr>
      <w:jc w:val="both"/>
    </w:pPr>
    <w:rPr>
      <w:bCs/>
      <w:sz w:val="24"/>
    </w:rPr>
  </w:style>
  <w:style w:type="character" w:customStyle="1" w:styleId="Char4">
    <w:name w:val="_正文 Char"/>
    <w:link w:val="aff4"/>
    <w:rsid w:val="002153D7"/>
    <w:rPr>
      <w:bCs/>
      <w:kern w:val="2"/>
      <w:sz w:val="24"/>
      <w:szCs w:val="24"/>
    </w:rPr>
  </w:style>
  <w:style w:type="character" w:customStyle="1" w:styleId="CharChar0">
    <w:name w:val="【表格标题】 Char Char"/>
    <w:link w:val="aff5"/>
    <w:rsid w:val="003512EA"/>
    <w:rPr>
      <w:rFonts w:cs="宋体"/>
      <w:kern w:val="2"/>
      <w:sz w:val="28"/>
    </w:rPr>
  </w:style>
  <w:style w:type="paragraph" w:customStyle="1" w:styleId="aff5">
    <w:name w:val="【表格标题】"/>
    <w:basedOn w:val="a5"/>
    <w:link w:val="CharChar0"/>
    <w:rsid w:val="003512EA"/>
    <w:pPr>
      <w:ind w:firstLineChars="0" w:firstLine="0"/>
      <w:jc w:val="center"/>
    </w:pPr>
    <w:rPr>
      <w:rFonts w:cs="宋体"/>
      <w:sz w:val="28"/>
      <w:szCs w:val="20"/>
    </w:rPr>
  </w:style>
  <w:style w:type="paragraph" w:styleId="41">
    <w:name w:val="toc 4"/>
    <w:basedOn w:val="a5"/>
    <w:next w:val="a5"/>
    <w:autoRedefine/>
    <w:uiPriority w:val="39"/>
    <w:unhideWhenUsed/>
    <w:rsid w:val="00243FC0"/>
    <w:pPr>
      <w:spacing w:line="240" w:lineRule="auto"/>
      <w:ind w:leftChars="600" w:left="1260" w:firstLineChars="0" w:firstLine="0"/>
      <w:jc w:val="both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5"/>
    <w:next w:val="a5"/>
    <w:autoRedefine/>
    <w:uiPriority w:val="39"/>
    <w:unhideWhenUsed/>
    <w:rsid w:val="00243FC0"/>
    <w:pPr>
      <w:spacing w:line="240" w:lineRule="auto"/>
      <w:ind w:leftChars="800" w:left="1680" w:firstLineChars="0" w:firstLine="0"/>
      <w:jc w:val="both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5"/>
    <w:next w:val="a5"/>
    <w:autoRedefine/>
    <w:uiPriority w:val="39"/>
    <w:unhideWhenUsed/>
    <w:rsid w:val="00243FC0"/>
    <w:pPr>
      <w:spacing w:line="240" w:lineRule="auto"/>
      <w:ind w:leftChars="1000" w:left="2100" w:firstLineChars="0" w:firstLine="0"/>
      <w:jc w:val="both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5"/>
    <w:next w:val="a5"/>
    <w:autoRedefine/>
    <w:uiPriority w:val="39"/>
    <w:unhideWhenUsed/>
    <w:rsid w:val="00243FC0"/>
    <w:pPr>
      <w:spacing w:line="240" w:lineRule="auto"/>
      <w:ind w:leftChars="1200" w:left="2520" w:firstLineChars="0" w:firstLine="0"/>
      <w:jc w:val="both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5"/>
    <w:next w:val="a5"/>
    <w:autoRedefine/>
    <w:uiPriority w:val="39"/>
    <w:unhideWhenUsed/>
    <w:rsid w:val="00243FC0"/>
    <w:pPr>
      <w:spacing w:line="240" w:lineRule="auto"/>
      <w:ind w:leftChars="1400" w:left="2940" w:firstLineChars="0" w:firstLine="0"/>
      <w:jc w:val="both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5"/>
    <w:next w:val="a5"/>
    <w:autoRedefine/>
    <w:uiPriority w:val="39"/>
    <w:unhideWhenUsed/>
    <w:rsid w:val="00243FC0"/>
    <w:pPr>
      <w:spacing w:line="240" w:lineRule="auto"/>
      <w:ind w:leftChars="1600" w:left="3360" w:firstLineChars="0" w:firstLine="0"/>
      <w:jc w:val="both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12FE03A8C64C3FAF12CF61C1F86B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96CB1A-A1CA-4C44-8977-3F444B0E7C06}"/>
      </w:docPartPr>
      <w:docPartBody>
        <w:p w:rsidR="00BA07EE" w:rsidRDefault="00A31A48" w:rsidP="00A31A48">
          <w:pPr>
            <w:pStyle w:val="5212FE03A8C64C3FAF12CF61C1F86BF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478C5D758195472DB1AA10438ACC38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5BF6C9-D3D9-49F8-ABF4-CD44A8796F63}"/>
      </w:docPartPr>
      <w:docPartBody>
        <w:p w:rsidR="00BA07EE" w:rsidRDefault="00A31A48" w:rsidP="00A31A48">
          <w:pPr>
            <w:pStyle w:val="478C5D758195472DB1AA10438ACC38E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48"/>
    <w:rsid w:val="000114F7"/>
    <w:rsid w:val="002967B6"/>
    <w:rsid w:val="00531E4F"/>
    <w:rsid w:val="00704F35"/>
    <w:rsid w:val="007B57F8"/>
    <w:rsid w:val="00A31A48"/>
    <w:rsid w:val="00B95619"/>
    <w:rsid w:val="00BA07EE"/>
    <w:rsid w:val="00CE418B"/>
    <w:rsid w:val="00E1423F"/>
    <w:rsid w:val="00E1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99221DE1B641D69591FB70AE24DCF2">
    <w:name w:val="4399221DE1B641D69591FB70AE24DCF2"/>
    <w:rsid w:val="00A31A48"/>
    <w:pPr>
      <w:widowControl w:val="0"/>
      <w:jc w:val="both"/>
    </w:pPr>
  </w:style>
  <w:style w:type="paragraph" w:customStyle="1" w:styleId="5212FE03A8C64C3FAF12CF61C1F86BF8">
    <w:name w:val="5212FE03A8C64C3FAF12CF61C1F86BF8"/>
    <w:rsid w:val="00A31A48"/>
    <w:pPr>
      <w:widowControl w:val="0"/>
      <w:jc w:val="both"/>
    </w:pPr>
  </w:style>
  <w:style w:type="paragraph" w:customStyle="1" w:styleId="478C5D758195472DB1AA10438ACC38E4">
    <w:name w:val="478C5D758195472DB1AA10438ACC38E4"/>
    <w:rsid w:val="00A31A48"/>
    <w:pPr>
      <w:widowControl w:val="0"/>
      <w:jc w:val="both"/>
    </w:pPr>
  </w:style>
  <w:style w:type="paragraph" w:customStyle="1" w:styleId="65FE02D645384FAA80AAF23435A67BB8">
    <w:name w:val="65FE02D645384FAA80AAF23435A67BB8"/>
    <w:rsid w:val="00A31A48"/>
    <w:pPr>
      <w:widowControl w:val="0"/>
      <w:jc w:val="both"/>
    </w:pPr>
  </w:style>
  <w:style w:type="paragraph" w:customStyle="1" w:styleId="D4FA21A61D1E483AB8D4DD4B1DE05402">
    <w:name w:val="D4FA21A61D1E483AB8D4DD4B1DE05402"/>
    <w:rsid w:val="00A31A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E8B1DD-B9B8-4A23-A722-D5A17F14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25</Pages>
  <Words>2679</Words>
  <Characters>15275</Characters>
  <Application>Microsoft Office Word</Application>
  <DocSecurity>0</DocSecurity>
  <Lines>127</Lines>
  <Paragraphs>35</Paragraphs>
  <ScaleCrop>false</ScaleCrop>
  <Company>叁尚科技有限公司</Company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远程协同故障处理系统</dc:title>
  <dc:subject>需求分析报告</dc:subject>
  <dc:creator/>
  <cp:keywords/>
  <dc:description/>
  <cp:lastModifiedBy>m jf</cp:lastModifiedBy>
  <cp:revision>804</cp:revision>
  <cp:lastPrinted>2001-07-20T03:47:00Z</cp:lastPrinted>
  <dcterms:created xsi:type="dcterms:W3CDTF">2019-01-21T00:54:00Z</dcterms:created>
  <dcterms:modified xsi:type="dcterms:W3CDTF">2019-03-13T15:05:00Z</dcterms:modified>
</cp:coreProperties>
</file>