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CC1" w:rsidRPr="00FF4D85" w:rsidRDefault="003906B7">
      <w:pPr>
        <w:jc w:val="center"/>
        <w:rPr>
          <w:rFonts w:ascii="黑体" w:eastAsia="黑体" w:hAnsi="黑体"/>
          <w:sz w:val="36"/>
          <w:szCs w:val="36"/>
        </w:rPr>
      </w:pPr>
      <w:proofErr w:type="gramStart"/>
      <w:r w:rsidRPr="00FF4D85">
        <w:rPr>
          <w:rFonts w:ascii="黑体" w:eastAsia="黑体" w:hAnsi="黑体" w:hint="eastAsia"/>
          <w:sz w:val="36"/>
          <w:szCs w:val="36"/>
        </w:rPr>
        <w:t>慧师搜网</w:t>
      </w:r>
      <w:proofErr w:type="gramEnd"/>
      <w:r w:rsidRPr="00FF4D85">
        <w:rPr>
          <w:rFonts w:ascii="黑体" w:eastAsia="黑体" w:hAnsi="黑体" w:hint="eastAsia"/>
          <w:sz w:val="36"/>
          <w:szCs w:val="36"/>
        </w:rPr>
        <w:t>平台规则</w:t>
      </w:r>
    </w:p>
    <w:p w:rsidR="003906B7" w:rsidRPr="00FF4D85" w:rsidRDefault="003906B7">
      <w:pPr>
        <w:jc w:val="center"/>
        <w:rPr>
          <w:rFonts w:ascii="黑体" w:eastAsia="黑体" w:hAnsi="黑体"/>
          <w:sz w:val="28"/>
          <w:szCs w:val="28"/>
        </w:rPr>
      </w:pPr>
      <w:r w:rsidRPr="00FF4D85">
        <w:rPr>
          <w:rFonts w:ascii="黑体" w:eastAsia="黑体" w:hAnsi="黑体" w:hint="eastAsia"/>
          <w:sz w:val="28"/>
          <w:szCs w:val="28"/>
        </w:rPr>
        <w:t>(2019年10月15日修订生效)</w:t>
      </w:r>
    </w:p>
    <w:p w:rsidR="00546CC1" w:rsidRPr="00FF4D85" w:rsidRDefault="00430208" w:rsidP="00FF4D85">
      <w:pPr>
        <w:ind w:firstLineChars="200" w:firstLine="560"/>
        <w:rPr>
          <w:rFonts w:ascii="黑体" w:eastAsia="黑体" w:hAnsi="黑体"/>
          <w:sz w:val="28"/>
          <w:szCs w:val="28"/>
        </w:rPr>
      </w:pPr>
      <w:r w:rsidRPr="00FF4D85">
        <w:rPr>
          <w:rFonts w:ascii="黑体" w:eastAsia="黑体" w:hAnsi="黑体" w:hint="eastAsia"/>
          <w:sz w:val="28"/>
          <w:szCs w:val="28"/>
        </w:rPr>
        <w:t>为了规范平台授业/</w:t>
      </w:r>
      <w:r w:rsidR="00CB2C9D" w:rsidRPr="00FF4D85">
        <w:rPr>
          <w:rFonts w:ascii="黑体" w:eastAsia="黑体" w:hAnsi="黑体" w:hint="eastAsia"/>
          <w:sz w:val="28"/>
          <w:szCs w:val="28"/>
        </w:rPr>
        <w:t>学习秩序，营造一个良好</w:t>
      </w:r>
      <w:r w:rsidR="00B436D7" w:rsidRPr="00FF4D85">
        <w:rPr>
          <w:rFonts w:ascii="黑体" w:eastAsia="黑体" w:hAnsi="黑体" w:hint="eastAsia"/>
          <w:sz w:val="28"/>
          <w:szCs w:val="28"/>
        </w:rPr>
        <w:t>的技能/</w:t>
      </w:r>
      <w:r w:rsidR="003453EA" w:rsidRPr="00FF4D85">
        <w:rPr>
          <w:rFonts w:ascii="黑体" w:eastAsia="黑体" w:hAnsi="黑体" w:hint="eastAsia"/>
          <w:sz w:val="28"/>
          <w:szCs w:val="28"/>
        </w:rPr>
        <w:t>技术传播生态环境，促进授业/</w:t>
      </w:r>
      <w:r w:rsidRPr="00FF4D85">
        <w:rPr>
          <w:rFonts w:ascii="黑体" w:eastAsia="黑体" w:hAnsi="黑体" w:hint="eastAsia"/>
          <w:sz w:val="28"/>
          <w:szCs w:val="28"/>
        </w:rPr>
        <w:t>学习生态健康发展，特制定本</w:t>
      </w:r>
      <w:r w:rsidR="00CB2C9D" w:rsidRPr="00FF4D85">
        <w:rPr>
          <w:rFonts w:ascii="黑体" w:eastAsia="黑体" w:hAnsi="黑体" w:hint="eastAsia"/>
          <w:sz w:val="28"/>
          <w:szCs w:val="28"/>
        </w:rPr>
        <w:t>规则，</w:t>
      </w:r>
      <w:r w:rsidR="00CB2C9D" w:rsidRPr="00FF4D85">
        <w:rPr>
          <w:rFonts w:ascii="黑体" w:eastAsia="黑体" w:hAnsi="黑体" w:hint="eastAsia"/>
          <w:sz w:val="28"/>
          <w:szCs w:val="28"/>
          <w:u w:val="single"/>
        </w:rPr>
        <w:t>本规则简称为</w:t>
      </w:r>
      <w:r w:rsidRPr="00FF4D85">
        <w:rPr>
          <w:rFonts w:ascii="黑体" w:eastAsia="黑体" w:hAnsi="黑体" w:hint="eastAsia"/>
          <w:sz w:val="28"/>
          <w:szCs w:val="28"/>
          <w:u w:val="single"/>
        </w:rPr>
        <w:t>总则</w:t>
      </w:r>
      <w:r w:rsidR="00FE3497" w:rsidRPr="00FF4D85">
        <w:rPr>
          <w:rFonts w:ascii="黑体" w:eastAsia="黑体" w:hAnsi="黑体" w:hint="eastAsia"/>
          <w:sz w:val="28"/>
          <w:szCs w:val="28"/>
          <w:u w:val="single"/>
        </w:rPr>
        <w:t>，平台其它的规则、规范、解读、协议、公告和规定</w:t>
      </w:r>
      <w:r w:rsidR="00CB2C9D" w:rsidRPr="00FF4D85">
        <w:rPr>
          <w:rFonts w:ascii="黑体" w:eastAsia="黑体" w:hAnsi="黑体" w:hint="eastAsia"/>
          <w:sz w:val="28"/>
          <w:szCs w:val="28"/>
          <w:u w:val="single"/>
        </w:rPr>
        <w:t>称为细则</w:t>
      </w:r>
      <w:r w:rsidRPr="00FF4D85">
        <w:rPr>
          <w:rFonts w:ascii="黑体" w:eastAsia="黑体" w:hAnsi="黑体" w:hint="eastAsia"/>
          <w:sz w:val="28"/>
          <w:szCs w:val="28"/>
        </w:rPr>
        <w:t>：</w:t>
      </w:r>
    </w:p>
    <w:p w:rsidR="00CB2C9D" w:rsidRPr="006E00B2" w:rsidRDefault="00CB2C9D" w:rsidP="006E00B2">
      <w:pPr>
        <w:pStyle w:val="a5"/>
        <w:numPr>
          <w:ilvl w:val="0"/>
          <w:numId w:val="11"/>
        </w:numPr>
        <w:ind w:firstLineChars="0"/>
        <w:rPr>
          <w:rFonts w:ascii="黑体" w:eastAsia="黑体" w:hAnsi="黑体"/>
          <w:sz w:val="28"/>
          <w:szCs w:val="28"/>
        </w:rPr>
      </w:pPr>
      <w:r w:rsidRPr="006E00B2">
        <w:rPr>
          <w:rFonts w:ascii="黑体" w:eastAsia="黑体" w:hAnsi="黑体" w:hint="eastAsia"/>
          <w:sz w:val="28"/>
          <w:szCs w:val="28"/>
        </w:rPr>
        <w:t>定义</w:t>
      </w:r>
      <w:r w:rsidR="00544A8D" w:rsidRPr="006E00B2">
        <w:rPr>
          <w:rFonts w:ascii="黑体" w:eastAsia="黑体" w:hAnsi="黑体" w:hint="eastAsia"/>
          <w:sz w:val="28"/>
          <w:szCs w:val="28"/>
        </w:rPr>
        <w:t>及编码命名</w:t>
      </w:r>
    </w:p>
    <w:p w:rsidR="00546CC1" w:rsidRPr="00FF4D85" w:rsidRDefault="00CB2C9D" w:rsidP="004B5CD0">
      <w:pPr>
        <w:rPr>
          <w:rFonts w:ascii="黑体" w:eastAsia="黑体" w:hAnsi="黑体"/>
          <w:sz w:val="28"/>
          <w:szCs w:val="28"/>
        </w:rPr>
      </w:pPr>
      <w:proofErr w:type="gramStart"/>
      <w:r w:rsidRPr="00FF4D85">
        <w:rPr>
          <w:rFonts w:ascii="黑体" w:eastAsia="黑体" w:hAnsi="黑体" w:hint="eastAsia"/>
          <w:sz w:val="28"/>
          <w:szCs w:val="28"/>
          <w:u w:val="single"/>
        </w:rPr>
        <w:t>慧师搜网</w:t>
      </w:r>
      <w:proofErr w:type="gramEnd"/>
      <w:r w:rsidRPr="00FF4D85">
        <w:rPr>
          <w:rFonts w:ascii="黑体" w:eastAsia="黑体" w:hAnsi="黑体" w:hint="eastAsia"/>
          <w:sz w:val="28"/>
          <w:szCs w:val="28"/>
        </w:rPr>
        <w:t>统一定义</w:t>
      </w:r>
      <w:r w:rsidR="00430208" w:rsidRPr="00FF4D85">
        <w:rPr>
          <w:rFonts w:ascii="黑体" w:eastAsia="黑体" w:hAnsi="黑体" w:hint="eastAsia"/>
          <w:sz w:val="28"/>
          <w:szCs w:val="28"/>
        </w:rPr>
        <w:t>为平台</w:t>
      </w:r>
      <w:r w:rsidRPr="00FF4D85">
        <w:rPr>
          <w:rFonts w:ascii="黑体" w:eastAsia="黑体" w:hAnsi="黑体" w:hint="eastAsia"/>
          <w:sz w:val="28"/>
          <w:szCs w:val="28"/>
        </w:rPr>
        <w:t>。</w:t>
      </w:r>
    </w:p>
    <w:p w:rsidR="00546CC1" w:rsidRPr="00FF4D85" w:rsidRDefault="00CB2C9D" w:rsidP="004B5CD0">
      <w:pPr>
        <w:rPr>
          <w:rFonts w:ascii="黑体" w:eastAsia="黑体" w:hAnsi="黑体"/>
          <w:sz w:val="28"/>
          <w:szCs w:val="28"/>
        </w:rPr>
      </w:pPr>
      <w:r w:rsidRPr="00FF4D85">
        <w:rPr>
          <w:rFonts w:ascii="黑体" w:eastAsia="黑体" w:hAnsi="黑体" w:hint="eastAsia"/>
          <w:sz w:val="28"/>
          <w:szCs w:val="28"/>
        </w:rPr>
        <w:t>传授技能、技术的个人或机构统一定义</w:t>
      </w:r>
      <w:r w:rsidR="00430208" w:rsidRPr="00FF4D85">
        <w:rPr>
          <w:rFonts w:ascii="黑体" w:eastAsia="黑体" w:hAnsi="黑体" w:hint="eastAsia"/>
          <w:sz w:val="28"/>
          <w:szCs w:val="28"/>
        </w:rPr>
        <w:t>为</w:t>
      </w:r>
      <w:r w:rsidR="00430208" w:rsidRPr="00FF4D85">
        <w:rPr>
          <w:rFonts w:ascii="黑体" w:eastAsia="黑体" w:hAnsi="黑体" w:hint="eastAsia"/>
          <w:sz w:val="28"/>
          <w:szCs w:val="28"/>
          <w:u w:val="single"/>
        </w:rPr>
        <w:t>授业者</w:t>
      </w:r>
      <w:r w:rsidR="00430208" w:rsidRPr="00FF4D85">
        <w:rPr>
          <w:rFonts w:ascii="黑体" w:eastAsia="黑体" w:hAnsi="黑体" w:hint="eastAsia"/>
          <w:sz w:val="28"/>
          <w:szCs w:val="28"/>
        </w:rPr>
        <w:t>。</w:t>
      </w:r>
      <w:r w:rsidR="004B5CD0" w:rsidRPr="00FF4D85">
        <w:rPr>
          <w:rFonts w:ascii="黑体" w:eastAsia="黑体" w:hAnsi="黑体" w:hint="eastAsia"/>
          <w:sz w:val="28"/>
          <w:szCs w:val="28"/>
        </w:rPr>
        <w:t>标识字母S</w:t>
      </w:r>
    </w:p>
    <w:p w:rsidR="00546CC1" w:rsidRPr="00FF4D85" w:rsidRDefault="00430208" w:rsidP="004B5CD0">
      <w:pPr>
        <w:rPr>
          <w:rFonts w:ascii="黑体" w:eastAsia="黑体" w:hAnsi="黑体"/>
          <w:sz w:val="28"/>
          <w:szCs w:val="28"/>
        </w:rPr>
      </w:pPr>
      <w:r w:rsidRPr="00FF4D85">
        <w:rPr>
          <w:rFonts w:ascii="黑体" w:eastAsia="黑体" w:hAnsi="黑体" w:hint="eastAsia"/>
          <w:sz w:val="28"/>
          <w:szCs w:val="28"/>
        </w:rPr>
        <w:t>学习技能</w:t>
      </w:r>
      <w:r w:rsidR="00CB2C9D" w:rsidRPr="00FF4D85">
        <w:rPr>
          <w:rFonts w:ascii="黑体" w:eastAsia="黑体" w:hAnsi="黑体" w:hint="eastAsia"/>
          <w:sz w:val="28"/>
          <w:szCs w:val="28"/>
        </w:rPr>
        <w:t>、技术的个人或机构统一定义</w:t>
      </w:r>
      <w:r w:rsidRPr="00FF4D85">
        <w:rPr>
          <w:rFonts w:ascii="黑体" w:eastAsia="黑体" w:hAnsi="黑体" w:hint="eastAsia"/>
          <w:sz w:val="28"/>
          <w:szCs w:val="28"/>
        </w:rPr>
        <w:t>为</w:t>
      </w:r>
      <w:r w:rsidRPr="00FF4D85">
        <w:rPr>
          <w:rFonts w:ascii="黑体" w:eastAsia="黑体" w:hAnsi="黑体" w:hint="eastAsia"/>
          <w:sz w:val="28"/>
          <w:szCs w:val="28"/>
          <w:u w:val="single"/>
        </w:rPr>
        <w:t>学习者</w:t>
      </w:r>
      <w:r w:rsidRPr="00FF4D85">
        <w:rPr>
          <w:rFonts w:ascii="黑体" w:eastAsia="黑体" w:hAnsi="黑体" w:hint="eastAsia"/>
          <w:sz w:val="28"/>
          <w:szCs w:val="28"/>
        </w:rPr>
        <w:t>。</w:t>
      </w:r>
      <w:r w:rsidR="004B5CD0" w:rsidRPr="00FF4D85">
        <w:rPr>
          <w:rFonts w:ascii="黑体" w:eastAsia="黑体" w:hAnsi="黑体" w:hint="eastAsia"/>
          <w:sz w:val="28"/>
          <w:szCs w:val="28"/>
        </w:rPr>
        <w:t>标识字母X</w:t>
      </w:r>
    </w:p>
    <w:p w:rsidR="008655CC" w:rsidRPr="00FF4D85" w:rsidRDefault="008655CC" w:rsidP="004B5CD0">
      <w:pPr>
        <w:rPr>
          <w:rFonts w:ascii="黑体" w:eastAsia="黑体" w:hAnsi="黑体"/>
          <w:sz w:val="28"/>
          <w:szCs w:val="28"/>
        </w:rPr>
      </w:pPr>
      <w:r w:rsidRPr="00FF4D85">
        <w:rPr>
          <w:rFonts w:ascii="黑体" w:eastAsia="黑体" w:hAnsi="黑体" w:hint="eastAsia"/>
          <w:sz w:val="28"/>
          <w:szCs w:val="28"/>
        </w:rPr>
        <w:t>为授业者</w:t>
      </w:r>
      <w:r w:rsidR="00117A2C" w:rsidRPr="00FF4D85">
        <w:rPr>
          <w:rFonts w:ascii="黑体" w:eastAsia="黑体" w:hAnsi="黑体" w:hint="eastAsia"/>
          <w:sz w:val="28"/>
          <w:szCs w:val="28"/>
        </w:rPr>
        <w:t>提供</w:t>
      </w:r>
      <w:r w:rsidRPr="00FF4D85">
        <w:rPr>
          <w:rFonts w:ascii="黑体" w:eastAsia="黑体" w:hAnsi="黑体" w:hint="eastAsia"/>
          <w:sz w:val="28"/>
          <w:szCs w:val="28"/>
        </w:rPr>
        <w:t>服务的个人或机构统一定义为</w:t>
      </w:r>
      <w:r w:rsidRPr="00FF4D85">
        <w:rPr>
          <w:rFonts w:ascii="黑体" w:eastAsia="黑体" w:hAnsi="黑体" w:hint="eastAsia"/>
          <w:sz w:val="28"/>
          <w:szCs w:val="28"/>
          <w:u w:val="single"/>
        </w:rPr>
        <w:t>授业服务商</w:t>
      </w:r>
      <w:r w:rsidRPr="00FF4D85">
        <w:rPr>
          <w:rFonts w:ascii="黑体" w:eastAsia="黑体" w:hAnsi="黑体" w:hint="eastAsia"/>
          <w:sz w:val="28"/>
          <w:szCs w:val="28"/>
        </w:rPr>
        <w:t>。</w:t>
      </w:r>
      <w:r w:rsidR="004B5CD0" w:rsidRPr="00FF4D85">
        <w:rPr>
          <w:rFonts w:ascii="黑体" w:eastAsia="黑体" w:hAnsi="黑体" w:hint="eastAsia"/>
          <w:sz w:val="28"/>
          <w:szCs w:val="28"/>
        </w:rPr>
        <w:t>标识字母F</w:t>
      </w:r>
    </w:p>
    <w:p w:rsidR="00ED0A18" w:rsidRPr="00FF4D85" w:rsidRDefault="003D6ACF" w:rsidP="00FF4D85">
      <w:pPr>
        <w:ind w:firstLineChars="200" w:firstLine="560"/>
        <w:rPr>
          <w:rFonts w:ascii="黑体" w:eastAsia="黑体" w:hAnsi="黑体"/>
          <w:sz w:val="28"/>
          <w:szCs w:val="28"/>
          <w:u w:val="single"/>
        </w:rPr>
      </w:pPr>
      <w:r w:rsidRPr="00FF4D85">
        <w:rPr>
          <w:rFonts w:ascii="黑体" w:eastAsia="黑体" w:hAnsi="黑体" w:hint="eastAsia"/>
          <w:sz w:val="28"/>
          <w:szCs w:val="28"/>
        </w:rPr>
        <w:t>平台为每一位用户匹配始终</w:t>
      </w:r>
      <w:r w:rsidR="00923A0B" w:rsidRPr="00FF4D85">
        <w:rPr>
          <w:rFonts w:ascii="黑体" w:eastAsia="黑体" w:hAnsi="黑体" w:hint="eastAsia"/>
          <w:sz w:val="28"/>
          <w:szCs w:val="28"/>
        </w:rPr>
        <w:t>不变</w:t>
      </w:r>
      <w:r w:rsidR="00C26C6A" w:rsidRPr="00FF4D85">
        <w:rPr>
          <w:rFonts w:ascii="黑体" w:eastAsia="黑体" w:hAnsi="黑体" w:hint="eastAsia"/>
          <w:sz w:val="28"/>
          <w:szCs w:val="28"/>
        </w:rPr>
        <w:t>的</w:t>
      </w:r>
      <w:r w:rsidR="00923A0B" w:rsidRPr="00FF4D85">
        <w:rPr>
          <w:rFonts w:ascii="黑体" w:eastAsia="黑体" w:hAnsi="黑体" w:hint="eastAsia"/>
          <w:sz w:val="28"/>
          <w:szCs w:val="28"/>
        </w:rPr>
        <w:t>数字</w:t>
      </w:r>
      <w:r w:rsidR="00C26C6A" w:rsidRPr="00FF4D85">
        <w:rPr>
          <w:rFonts w:ascii="黑体" w:eastAsia="黑体" w:hAnsi="黑体" w:hint="eastAsia"/>
          <w:sz w:val="28"/>
          <w:szCs w:val="28"/>
        </w:rPr>
        <w:t>码。</w:t>
      </w:r>
      <w:r w:rsidR="00923A0B" w:rsidRPr="00FF4D85">
        <w:rPr>
          <w:rFonts w:ascii="黑体" w:eastAsia="黑体" w:hAnsi="黑体" w:hint="eastAsia"/>
          <w:sz w:val="28"/>
          <w:szCs w:val="28"/>
        </w:rPr>
        <w:t>数字</w:t>
      </w:r>
      <w:r w:rsidR="00C26C6A" w:rsidRPr="00FF4D85">
        <w:rPr>
          <w:rFonts w:ascii="黑体" w:eastAsia="黑体" w:hAnsi="黑体" w:hint="eastAsia"/>
          <w:sz w:val="28"/>
          <w:szCs w:val="28"/>
        </w:rPr>
        <w:t>码从1001起编。</w:t>
      </w:r>
      <w:r w:rsidR="003D19A6" w:rsidRPr="00FF4D85">
        <w:rPr>
          <w:rFonts w:ascii="黑体" w:eastAsia="黑体" w:hAnsi="黑体" w:hint="eastAsia"/>
          <w:sz w:val="28"/>
          <w:szCs w:val="28"/>
        </w:rPr>
        <w:t>每一位平台</w:t>
      </w:r>
      <w:r w:rsidR="00923A0B" w:rsidRPr="00FF4D85">
        <w:rPr>
          <w:rFonts w:ascii="黑体" w:eastAsia="黑体" w:hAnsi="黑体" w:hint="eastAsia"/>
          <w:sz w:val="28"/>
          <w:szCs w:val="28"/>
          <w:u w:val="single"/>
        </w:rPr>
        <w:t>用户代码由标识字母+数字码</w:t>
      </w:r>
      <w:r w:rsidR="00923A0B" w:rsidRPr="00FF4D85">
        <w:rPr>
          <w:rFonts w:ascii="黑体" w:eastAsia="黑体" w:hAnsi="黑体" w:hint="eastAsia"/>
          <w:sz w:val="28"/>
          <w:szCs w:val="28"/>
        </w:rPr>
        <w:t>构成，</w:t>
      </w:r>
      <w:r w:rsidR="00923A0B" w:rsidRPr="00FF4D85">
        <w:rPr>
          <w:rFonts w:ascii="黑体" w:eastAsia="黑体" w:hAnsi="黑体" w:hint="eastAsia"/>
          <w:sz w:val="28"/>
          <w:szCs w:val="28"/>
          <w:u w:val="single"/>
        </w:rPr>
        <w:t>标识字母是变化的，数字</w:t>
      </w:r>
      <w:r w:rsidRPr="00FF4D85">
        <w:rPr>
          <w:rFonts w:ascii="黑体" w:eastAsia="黑体" w:hAnsi="黑体" w:hint="eastAsia"/>
          <w:sz w:val="28"/>
          <w:szCs w:val="28"/>
          <w:u w:val="single"/>
        </w:rPr>
        <w:t>码</w:t>
      </w:r>
      <w:r w:rsidR="003D19A6" w:rsidRPr="00FF4D85">
        <w:rPr>
          <w:rFonts w:ascii="黑体" w:eastAsia="黑体" w:hAnsi="黑体" w:hint="eastAsia"/>
          <w:sz w:val="28"/>
          <w:szCs w:val="28"/>
          <w:u w:val="single"/>
        </w:rPr>
        <w:t>是唯一</w:t>
      </w:r>
      <w:r w:rsidR="00923A0B" w:rsidRPr="00FF4D85">
        <w:rPr>
          <w:rFonts w:ascii="黑体" w:eastAsia="黑体" w:hAnsi="黑体" w:hint="eastAsia"/>
          <w:sz w:val="28"/>
          <w:szCs w:val="28"/>
          <w:u w:val="single"/>
        </w:rPr>
        <w:t>不变的</w:t>
      </w:r>
      <w:r w:rsidR="00B12BD4" w:rsidRPr="00FF4D85">
        <w:rPr>
          <w:rFonts w:ascii="黑体" w:eastAsia="黑体" w:hAnsi="黑体" w:hint="eastAsia"/>
          <w:sz w:val="28"/>
          <w:szCs w:val="28"/>
          <w:u w:val="single"/>
        </w:rPr>
        <w:t>，标识字母升级到满格</w:t>
      </w:r>
      <w:r w:rsidR="00BA54E8" w:rsidRPr="00FF4D85">
        <w:rPr>
          <w:rFonts w:ascii="黑体" w:eastAsia="黑体" w:hAnsi="黑体" w:hint="eastAsia"/>
          <w:sz w:val="28"/>
          <w:szCs w:val="28"/>
          <w:u w:val="single"/>
        </w:rPr>
        <w:t>，用户代码</w:t>
      </w:r>
      <w:r w:rsidR="00B12BD4" w:rsidRPr="00FF4D85">
        <w:rPr>
          <w:rFonts w:ascii="黑体" w:eastAsia="黑体" w:hAnsi="黑体" w:hint="eastAsia"/>
          <w:sz w:val="28"/>
          <w:szCs w:val="28"/>
          <w:u w:val="single"/>
        </w:rPr>
        <w:t>不再变化。</w:t>
      </w:r>
    </w:p>
    <w:p w:rsidR="00923A0B" w:rsidRPr="00FF4D85" w:rsidRDefault="00923A0B" w:rsidP="00FF4D85">
      <w:pPr>
        <w:ind w:firstLineChars="200" w:firstLine="560"/>
        <w:rPr>
          <w:rFonts w:ascii="黑体" w:eastAsia="黑体" w:hAnsi="黑体"/>
          <w:sz w:val="28"/>
          <w:szCs w:val="28"/>
        </w:rPr>
      </w:pPr>
      <w:r w:rsidRPr="00FF4D85">
        <w:rPr>
          <w:rFonts w:ascii="黑体" w:eastAsia="黑体" w:hAnsi="黑体" w:hint="eastAsia"/>
          <w:sz w:val="28"/>
          <w:szCs w:val="28"/>
        </w:rPr>
        <w:t>系统</w:t>
      </w:r>
      <w:r w:rsidR="009C4759" w:rsidRPr="00FF4D85">
        <w:rPr>
          <w:rFonts w:ascii="黑体" w:eastAsia="黑体" w:hAnsi="黑体" w:hint="eastAsia"/>
          <w:sz w:val="28"/>
          <w:szCs w:val="28"/>
        </w:rPr>
        <w:t>自动</w:t>
      </w:r>
      <w:r w:rsidR="003D19A6" w:rsidRPr="00FF4D85">
        <w:rPr>
          <w:rFonts w:ascii="黑体" w:eastAsia="黑体" w:hAnsi="黑体" w:hint="eastAsia"/>
          <w:sz w:val="28"/>
          <w:szCs w:val="28"/>
        </w:rPr>
        <w:t>编</w:t>
      </w:r>
      <w:r w:rsidRPr="00FF4D85">
        <w:rPr>
          <w:rFonts w:ascii="黑体" w:eastAsia="黑体" w:hAnsi="黑体" w:hint="eastAsia"/>
          <w:sz w:val="28"/>
          <w:szCs w:val="28"/>
        </w:rPr>
        <w:t>码规则：先注册的身份，标识字母在前，后面补充的身份标识字母</w:t>
      </w:r>
      <w:r w:rsidR="003D19A6" w:rsidRPr="00FF4D85">
        <w:rPr>
          <w:rFonts w:ascii="黑体" w:eastAsia="黑体" w:hAnsi="黑体" w:hint="eastAsia"/>
          <w:sz w:val="28"/>
          <w:szCs w:val="28"/>
        </w:rPr>
        <w:t>在后</w:t>
      </w:r>
      <w:r w:rsidRPr="00FF4D85">
        <w:rPr>
          <w:rFonts w:ascii="黑体" w:eastAsia="黑体" w:hAnsi="黑体" w:hint="eastAsia"/>
          <w:sz w:val="28"/>
          <w:szCs w:val="28"/>
        </w:rPr>
        <w:t>，系统按</w:t>
      </w:r>
      <w:r w:rsidR="00AF216F" w:rsidRPr="00FF4D85">
        <w:rPr>
          <w:rFonts w:ascii="黑体" w:eastAsia="黑体" w:hAnsi="黑体" w:hint="eastAsia"/>
          <w:sz w:val="28"/>
          <w:szCs w:val="28"/>
        </w:rPr>
        <w:t>补充</w:t>
      </w:r>
      <w:r w:rsidR="00D82907" w:rsidRPr="00FF4D85">
        <w:rPr>
          <w:rFonts w:ascii="黑体" w:eastAsia="黑体" w:hAnsi="黑体" w:hint="eastAsia"/>
          <w:sz w:val="28"/>
          <w:szCs w:val="28"/>
        </w:rPr>
        <w:t>身份先后顺序排列字母，数字</w:t>
      </w:r>
      <w:r w:rsidRPr="00FF4D85">
        <w:rPr>
          <w:rFonts w:ascii="黑体" w:eastAsia="黑体" w:hAnsi="黑体" w:hint="eastAsia"/>
          <w:sz w:val="28"/>
          <w:szCs w:val="28"/>
        </w:rPr>
        <w:t>保持不变。如：</w:t>
      </w:r>
      <w:r w:rsidR="00824546" w:rsidRPr="00FF4D85">
        <w:rPr>
          <w:rFonts w:ascii="黑体" w:eastAsia="黑体" w:hAnsi="黑体" w:hint="eastAsia"/>
          <w:sz w:val="28"/>
          <w:szCs w:val="28"/>
        </w:rPr>
        <w:t>某</w:t>
      </w:r>
      <w:r w:rsidRPr="00FF4D85">
        <w:rPr>
          <w:rFonts w:ascii="黑体" w:eastAsia="黑体" w:hAnsi="黑体" w:hint="eastAsia"/>
          <w:sz w:val="28"/>
          <w:szCs w:val="28"/>
        </w:rPr>
        <w:t>个人用户，</w:t>
      </w:r>
      <w:r w:rsidR="003D19A6" w:rsidRPr="00FF4D85">
        <w:rPr>
          <w:rFonts w:ascii="黑体" w:eastAsia="黑体" w:hAnsi="黑体" w:hint="eastAsia"/>
          <w:sz w:val="28"/>
          <w:szCs w:val="28"/>
        </w:rPr>
        <w:t>初次注册为</w:t>
      </w:r>
      <w:r w:rsidRPr="00FF4D85">
        <w:rPr>
          <w:rFonts w:ascii="黑体" w:eastAsia="黑体" w:hAnsi="黑体" w:hint="eastAsia"/>
          <w:sz w:val="28"/>
          <w:szCs w:val="28"/>
        </w:rPr>
        <w:t>授业者</w:t>
      </w:r>
      <w:r w:rsidR="003D19A6" w:rsidRPr="00FF4D85">
        <w:rPr>
          <w:rFonts w:ascii="黑体" w:eastAsia="黑体" w:hAnsi="黑体" w:hint="eastAsia"/>
          <w:sz w:val="28"/>
          <w:szCs w:val="28"/>
        </w:rPr>
        <w:t>，用户</w:t>
      </w:r>
      <w:r w:rsidRPr="00FF4D85">
        <w:rPr>
          <w:rFonts w:ascii="黑体" w:eastAsia="黑体" w:hAnsi="黑体" w:hint="eastAsia"/>
          <w:sz w:val="28"/>
          <w:szCs w:val="28"/>
        </w:rPr>
        <w:t>代码</w:t>
      </w:r>
      <w:r w:rsidR="00204B4C" w:rsidRPr="00FF4D85">
        <w:rPr>
          <w:rFonts w:ascii="黑体" w:eastAsia="黑体" w:hAnsi="黑体" w:hint="eastAsia"/>
          <w:sz w:val="28"/>
          <w:szCs w:val="28"/>
        </w:rPr>
        <w:t>S1001；</w:t>
      </w:r>
      <w:r w:rsidR="00544A8D" w:rsidRPr="00FF4D85">
        <w:rPr>
          <w:rFonts w:ascii="黑体" w:eastAsia="黑体" w:hAnsi="黑体" w:hint="eastAsia"/>
          <w:sz w:val="28"/>
          <w:szCs w:val="28"/>
        </w:rPr>
        <w:t>后来转换</w:t>
      </w:r>
      <w:r w:rsidRPr="00FF4D85">
        <w:rPr>
          <w:rFonts w:ascii="黑体" w:eastAsia="黑体" w:hAnsi="黑体" w:hint="eastAsia"/>
          <w:sz w:val="28"/>
          <w:szCs w:val="28"/>
        </w:rPr>
        <w:t>为学习者，</w:t>
      </w:r>
      <w:r w:rsidR="00204B4C" w:rsidRPr="00FF4D85">
        <w:rPr>
          <w:rFonts w:ascii="黑体" w:eastAsia="黑体" w:hAnsi="黑体" w:hint="eastAsia"/>
          <w:sz w:val="28"/>
          <w:szCs w:val="28"/>
        </w:rPr>
        <w:t>用户</w:t>
      </w:r>
      <w:r w:rsidR="003D19A6" w:rsidRPr="00FF4D85">
        <w:rPr>
          <w:rFonts w:ascii="黑体" w:eastAsia="黑体" w:hAnsi="黑体" w:hint="eastAsia"/>
          <w:sz w:val="28"/>
          <w:szCs w:val="28"/>
        </w:rPr>
        <w:t>代码</w:t>
      </w:r>
      <w:r w:rsidR="009C4759" w:rsidRPr="00FF4D85">
        <w:rPr>
          <w:rFonts w:ascii="黑体" w:eastAsia="黑体" w:hAnsi="黑体" w:hint="eastAsia"/>
          <w:sz w:val="28"/>
          <w:szCs w:val="28"/>
        </w:rPr>
        <w:t>变</w:t>
      </w:r>
      <w:r w:rsidRPr="00FF4D85">
        <w:rPr>
          <w:rFonts w:ascii="黑体" w:eastAsia="黑体" w:hAnsi="黑体" w:hint="eastAsia"/>
          <w:sz w:val="28"/>
          <w:szCs w:val="28"/>
        </w:rPr>
        <w:t>为</w:t>
      </w:r>
      <w:r w:rsidR="00204B4C" w:rsidRPr="00FF4D85">
        <w:rPr>
          <w:rFonts w:ascii="黑体" w:eastAsia="黑体" w:hAnsi="黑体" w:hint="eastAsia"/>
          <w:sz w:val="28"/>
          <w:szCs w:val="28"/>
        </w:rPr>
        <w:t>SX1001；</w:t>
      </w:r>
      <w:r w:rsidR="00544A8D" w:rsidRPr="00FF4D85">
        <w:rPr>
          <w:rFonts w:ascii="黑体" w:eastAsia="黑体" w:hAnsi="黑体" w:hint="eastAsia"/>
          <w:sz w:val="28"/>
          <w:szCs w:val="28"/>
        </w:rPr>
        <w:t>不久又转换</w:t>
      </w:r>
      <w:r w:rsidRPr="00FF4D85">
        <w:rPr>
          <w:rFonts w:ascii="黑体" w:eastAsia="黑体" w:hAnsi="黑体" w:hint="eastAsia"/>
          <w:sz w:val="28"/>
          <w:szCs w:val="28"/>
        </w:rPr>
        <w:t>为服务商</w:t>
      </w:r>
      <w:r w:rsidR="009C4759" w:rsidRPr="00FF4D85">
        <w:rPr>
          <w:rFonts w:ascii="黑体" w:eastAsia="黑体" w:hAnsi="黑体" w:hint="eastAsia"/>
          <w:sz w:val="28"/>
          <w:szCs w:val="28"/>
        </w:rPr>
        <w:t>，用户代码变</w:t>
      </w:r>
      <w:r w:rsidRPr="00FF4D85">
        <w:rPr>
          <w:rFonts w:ascii="黑体" w:eastAsia="黑体" w:hAnsi="黑体" w:hint="eastAsia"/>
          <w:sz w:val="28"/>
          <w:szCs w:val="28"/>
        </w:rPr>
        <w:t>为SXF1001，</w:t>
      </w:r>
      <w:r w:rsidR="00531FE8" w:rsidRPr="00FF4D85">
        <w:rPr>
          <w:rFonts w:ascii="黑体" w:eastAsia="黑体" w:hAnsi="黑体" w:hint="eastAsia"/>
          <w:sz w:val="28"/>
          <w:szCs w:val="28"/>
        </w:rPr>
        <w:t>以此类推，个人用户标识字母</w:t>
      </w:r>
      <w:r w:rsidR="00D82907" w:rsidRPr="00FF4D85">
        <w:rPr>
          <w:rFonts w:ascii="黑体" w:eastAsia="黑体" w:hAnsi="黑体" w:hint="eastAsia"/>
          <w:sz w:val="28"/>
          <w:szCs w:val="28"/>
          <w:u w:val="single"/>
        </w:rPr>
        <w:t>满三位后不再降级</w:t>
      </w:r>
      <w:r w:rsidR="00D9242C">
        <w:rPr>
          <w:rFonts w:ascii="黑体" w:eastAsia="黑体" w:hAnsi="黑体" w:hint="eastAsia"/>
          <w:sz w:val="28"/>
          <w:szCs w:val="28"/>
          <w:u w:val="single"/>
        </w:rPr>
        <w:t>变化</w:t>
      </w:r>
      <w:r w:rsidRPr="00FF4D85">
        <w:rPr>
          <w:rFonts w:ascii="黑体" w:eastAsia="黑体" w:hAnsi="黑体" w:hint="eastAsia"/>
          <w:sz w:val="28"/>
          <w:szCs w:val="28"/>
        </w:rPr>
        <w:t>。</w:t>
      </w:r>
    </w:p>
    <w:p w:rsidR="009C4759" w:rsidRPr="00FF4D85" w:rsidRDefault="00923A0B" w:rsidP="00FF4D85">
      <w:pPr>
        <w:ind w:firstLineChars="200" w:firstLine="560"/>
        <w:rPr>
          <w:rFonts w:ascii="黑体" w:eastAsia="黑体" w:hAnsi="黑体"/>
          <w:sz w:val="28"/>
          <w:szCs w:val="28"/>
        </w:rPr>
      </w:pPr>
      <w:r w:rsidRPr="00FF4D85">
        <w:rPr>
          <w:rFonts w:ascii="黑体" w:eastAsia="黑体" w:hAnsi="黑体" w:hint="eastAsia"/>
          <w:sz w:val="28"/>
          <w:szCs w:val="28"/>
          <w:u w:val="single"/>
        </w:rPr>
        <w:t>企业和机构用户在标识字母末尾多一个识别字母Q</w:t>
      </w:r>
      <w:r w:rsidRPr="00FF4D85">
        <w:rPr>
          <w:rFonts w:ascii="黑体" w:eastAsia="黑体" w:hAnsi="黑体" w:hint="eastAsia"/>
          <w:sz w:val="28"/>
          <w:szCs w:val="28"/>
        </w:rPr>
        <w:t xml:space="preserve">, </w:t>
      </w:r>
      <w:r w:rsidR="00824546" w:rsidRPr="00FF4D85">
        <w:rPr>
          <w:rFonts w:ascii="黑体" w:eastAsia="黑体" w:hAnsi="黑体" w:hint="eastAsia"/>
          <w:sz w:val="28"/>
          <w:szCs w:val="28"/>
        </w:rPr>
        <w:t>如：某</w:t>
      </w:r>
      <w:r w:rsidRPr="00FF4D85">
        <w:rPr>
          <w:rFonts w:ascii="黑体" w:eastAsia="黑体" w:hAnsi="黑体" w:hint="eastAsia"/>
          <w:sz w:val="28"/>
          <w:szCs w:val="28"/>
        </w:rPr>
        <w:t>企业用户，</w:t>
      </w:r>
      <w:r w:rsidR="003D19A6" w:rsidRPr="00FF4D85">
        <w:rPr>
          <w:rFonts w:ascii="黑体" w:eastAsia="黑体" w:hAnsi="黑体" w:hint="eastAsia"/>
          <w:sz w:val="28"/>
          <w:szCs w:val="28"/>
        </w:rPr>
        <w:t>初次注册为</w:t>
      </w:r>
      <w:r w:rsidR="00137B11" w:rsidRPr="00FF4D85">
        <w:rPr>
          <w:rFonts w:ascii="黑体" w:eastAsia="黑体" w:hAnsi="黑体" w:hint="eastAsia"/>
          <w:sz w:val="28"/>
          <w:szCs w:val="28"/>
        </w:rPr>
        <w:t>学习</w:t>
      </w:r>
      <w:r w:rsidR="003D19A6" w:rsidRPr="00FF4D85">
        <w:rPr>
          <w:rFonts w:ascii="黑体" w:eastAsia="黑体" w:hAnsi="黑体" w:hint="eastAsia"/>
          <w:sz w:val="28"/>
          <w:szCs w:val="28"/>
        </w:rPr>
        <w:t>者，用户</w:t>
      </w:r>
      <w:r w:rsidRPr="00FF4D85">
        <w:rPr>
          <w:rFonts w:ascii="黑体" w:eastAsia="黑体" w:hAnsi="黑体" w:hint="eastAsia"/>
          <w:sz w:val="28"/>
          <w:szCs w:val="28"/>
        </w:rPr>
        <w:t>代码</w:t>
      </w:r>
      <w:r w:rsidR="00137B11" w:rsidRPr="00FF4D85">
        <w:rPr>
          <w:rFonts w:ascii="黑体" w:eastAsia="黑体" w:hAnsi="黑体" w:hint="eastAsia"/>
          <w:sz w:val="28"/>
          <w:szCs w:val="28"/>
        </w:rPr>
        <w:t>X</w:t>
      </w:r>
      <w:r w:rsidRPr="00FF4D85">
        <w:rPr>
          <w:rFonts w:ascii="黑体" w:eastAsia="黑体" w:hAnsi="黑体" w:hint="eastAsia"/>
          <w:sz w:val="28"/>
          <w:szCs w:val="28"/>
        </w:rPr>
        <w:t>Q</w:t>
      </w:r>
      <w:r w:rsidR="00824546" w:rsidRPr="00FF4D85">
        <w:rPr>
          <w:rFonts w:ascii="黑体" w:eastAsia="黑体" w:hAnsi="黑体" w:hint="eastAsia"/>
          <w:sz w:val="28"/>
          <w:szCs w:val="28"/>
        </w:rPr>
        <w:t>1002</w:t>
      </w:r>
      <w:r w:rsidR="00204B4C" w:rsidRPr="00FF4D85">
        <w:rPr>
          <w:rFonts w:ascii="黑体" w:eastAsia="黑体" w:hAnsi="黑体" w:hint="eastAsia"/>
          <w:sz w:val="28"/>
          <w:szCs w:val="28"/>
        </w:rPr>
        <w:t>；</w:t>
      </w:r>
      <w:r w:rsidR="00544A8D" w:rsidRPr="00FF4D85">
        <w:rPr>
          <w:rFonts w:ascii="黑体" w:eastAsia="黑体" w:hAnsi="黑体" w:hint="eastAsia"/>
          <w:sz w:val="28"/>
          <w:szCs w:val="28"/>
        </w:rPr>
        <w:t>后来转换</w:t>
      </w:r>
      <w:r w:rsidRPr="00FF4D85">
        <w:rPr>
          <w:rFonts w:ascii="黑体" w:eastAsia="黑体" w:hAnsi="黑体" w:hint="eastAsia"/>
          <w:sz w:val="28"/>
          <w:szCs w:val="28"/>
        </w:rPr>
        <w:t>为</w:t>
      </w:r>
      <w:r w:rsidR="00204B4C" w:rsidRPr="00FF4D85">
        <w:rPr>
          <w:rFonts w:ascii="黑体" w:eastAsia="黑体" w:hAnsi="黑体" w:hint="eastAsia"/>
          <w:sz w:val="28"/>
          <w:szCs w:val="28"/>
        </w:rPr>
        <w:t>机构</w:t>
      </w:r>
      <w:r w:rsidR="00137B11" w:rsidRPr="00FF4D85">
        <w:rPr>
          <w:rFonts w:ascii="黑体" w:eastAsia="黑体" w:hAnsi="黑体" w:hint="eastAsia"/>
          <w:sz w:val="28"/>
          <w:szCs w:val="28"/>
        </w:rPr>
        <w:t>服务商</w:t>
      </w:r>
      <w:r w:rsidRPr="00FF4D85">
        <w:rPr>
          <w:rFonts w:ascii="黑体" w:eastAsia="黑体" w:hAnsi="黑体" w:hint="eastAsia"/>
          <w:sz w:val="28"/>
          <w:szCs w:val="28"/>
        </w:rPr>
        <w:t>，</w:t>
      </w:r>
      <w:r w:rsidR="009C4759" w:rsidRPr="00FF4D85">
        <w:rPr>
          <w:rFonts w:ascii="黑体" w:eastAsia="黑体" w:hAnsi="黑体" w:hint="eastAsia"/>
          <w:sz w:val="28"/>
          <w:szCs w:val="28"/>
        </w:rPr>
        <w:t>用户代码变</w:t>
      </w:r>
      <w:r w:rsidRPr="00FF4D85">
        <w:rPr>
          <w:rFonts w:ascii="黑体" w:eastAsia="黑体" w:hAnsi="黑体" w:hint="eastAsia"/>
          <w:sz w:val="28"/>
          <w:szCs w:val="28"/>
        </w:rPr>
        <w:t>为X</w:t>
      </w:r>
      <w:r w:rsidR="00137B11" w:rsidRPr="00FF4D85">
        <w:rPr>
          <w:rFonts w:ascii="黑体" w:eastAsia="黑体" w:hAnsi="黑体" w:hint="eastAsia"/>
          <w:sz w:val="28"/>
          <w:szCs w:val="28"/>
        </w:rPr>
        <w:t>F</w:t>
      </w:r>
      <w:r w:rsidRPr="00FF4D85">
        <w:rPr>
          <w:rFonts w:ascii="黑体" w:eastAsia="黑体" w:hAnsi="黑体" w:hint="eastAsia"/>
          <w:sz w:val="28"/>
          <w:szCs w:val="28"/>
        </w:rPr>
        <w:t>Q</w:t>
      </w:r>
      <w:r w:rsidR="00824546" w:rsidRPr="00FF4D85">
        <w:rPr>
          <w:rFonts w:ascii="黑体" w:eastAsia="黑体" w:hAnsi="黑体" w:hint="eastAsia"/>
          <w:sz w:val="28"/>
          <w:szCs w:val="28"/>
        </w:rPr>
        <w:t>1002</w:t>
      </w:r>
      <w:r w:rsidR="00204B4C" w:rsidRPr="00FF4D85">
        <w:rPr>
          <w:rFonts w:ascii="黑体" w:eastAsia="黑体" w:hAnsi="黑体" w:hint="eastAsia"/>
          <w:sz w:val="28"/>
          <w:szCs w:val="28"/>
        </w:rPr>
        <w:t>；</w:t>
      </w:r>
      <w:r w:rsidR="00544A8D" w:rsidRPr="00FF4D85">
        <w:rPr>
          <w:rFonts w:ascii="黑体" w:eastAsia="黑体" w:hAnsi="黑体" w:hint="eastAsia"/>
          <w:sz w:val="28"/>
          <w:szCs w:val="28"/>
        </w:rPr>
        <w:t>不久又转换</w:t>
      </w:r>
      <w:r w:rsidR="00137B11" w:rsidRPr="00FF4D85">
        <w:rPr>
          <w:rFonts w:ascii="黑体" w:eastAsia="黑体" w:hAnsi="黑体" w:hint="eastAsia"/>
          <w:sz w:val="28"/>
          <w:szCs w:val="28"/>
        </w:rPr>
        <w:t>学习者</w:t>
      </w:r>
      <w:r w:rsidR="009C4759" w:rsidRPr="00FF4D85">
        <w:rPr>
          <w:rFonts w:ascii="黑体" w:eastAsia="黑体" w:hAnsi="黑体" w:hint="eastAsia"/>
          <w:sz w:val="28"/>
          <w:szCs w:val="28"/>
        </w:rPr>
        <w:t>，用户代码变</w:t>
      </w:r>
      <w:r w:rsidRPr="00FF4D85">
        <w:rPr>
          <w:rFonts w:ascii="黑体" w:eastAsia="黑体" w:hAnsi="黑体" w:hint="eastAsia"/>
          <w:sz w:val="28"/>
          <w:szCs w:val="28"/>
        </w:rPr>
        <w:t>为</w:t>
      </w:r>
      <w:r w:rsidRPr="00FF4D85">
        <w:rPr>
          <w:rFonts w:ascii="黑体" w:eastAsia="黑体" w:hAnsi="黑体" w:hint="eastAsia"/>
          <w:sz w:val="28"/>
          <w:szCs w:val="28"/>
        </w:rPr>
        <w:lastRenderedPageBreak/>
        <w:t>XF</w:t>
      </w:r>
      <w:r w:rsidR="00137B11" w:rsidRPr="00FF4D85">
        <w:rPr>
          <w:rFonts w:ascii="黑体" w:eastAsia="黑体" w:hAnsi="黑体" w:hint="eastAsia"/>
          <w:sz w:val="28"/>
          <w:szCs w:val="28"/>
        </w:rPr>
        <w:t>S</w:t>
      </w:r>
      <w:r w:rsidRPr="00FF4D85">
        <w:rPr>
          <w:rFonts w:ascii="黑体" w:eastAsia="黑体" w:hAnsi="黑体" w:hint="eastAsia"/>
          <w:sz w:val="28"/>
          <w:szCs w:val="28"/>
        </w:rPr>
        <w:t>Q</w:t>
      </w:r>
      <w:r w:rsidR="00824546" w:rsidRPr="00FF4D85">
        <w:rPr>
          <w:rFonts w:ascii="黑体" w:eastAsia="黑体" w:hAnsi="黑体" w:hint="eastAsia"/>
          <w:sz w:val="28"/>
          <w:szCs w:val="28"/>
        </w:rPr>
        <w:t>1002</w:t>
      </w:r>
      <w:r w:rsidRPr="00FF4D85">
        <w:rPr>
          <w:rFonts w:ascii="黑体" w:eastAsia="黑体" w:hAnsi="黑体" w:hint="eastAsia"/>
          <w:sz w:val="28"/>
          <w:szCs w:val="28"/>
        </w:rPr>
        <w:t>，以此类推。</w:t>
      </w:r>
      <w:r w:rsidR="00531FE8" w:rsidRPr="00FF4D85">
        <w:rPr>
          <w:rFonts w:ascii="黑体" w:eastAsia="黑体" w:hAnsi="黑体" w:hint="eastAsia"/>
          <w:sz w:val="28"/>
          <w:szCs w:val="28"/>
        </w:rPr>
        <w:t>企业/机构用户标识字母满四位后不再降级</w:t>
      </w:r>
      <w:r w:rsidR="00D9242C">
        <w:rPr>
          <w:rFonts w:ascii="黑体" w:eastAsia="黑体" w:hAnsi="黑体" w:hint="eastAsia"/>
          <w:sz w:val="28"/>
          <w:szCs w:val="28"/>
        </w:rPr>
        <w:t>变化</w:t>
      </w:r>
      <w:r w:rsidR="00531FE8" w:rsidRPr="00FF4D85">
        <w:rPr>
          <w:rFonts w:ascii="黑体" w:eastAsia="黑体" w:hAnsi="黑体" w:hint="eastAsia"/>
          <w:sz w:val="28"/>
          <w:szCs w:val="28"/>
        </w:rPr>
        <w:t>。</w:t>
      </w:r>
    </w:p>
    <w:p w:rsidR="00CB2C9D" w:rsidRPr="00FF4D85" w:rsidRDefault="00A27DE0" w:rsidP="00FF4D85">
      <w:pPr>
        <w:ind w:firstLineChars="200" w:firstLine="560"/>
        <w:rPr>
          <w:rFonts w:ascii="黑体" w:eastAsia="黑体" w:hAnsi="黑体"/>
          <w:sz w:val="28"/>
          <w:szCs w:val="28"/>
        </w:rPr>
      </w:pPr>
      <w:r w:rsidRPr="00FF4D85">
        <w:rPr>
          <w:rFonts w:ascii="黑体" w:eastAsia="黑体" w:hAnsi="黑体" w:hint="eastAsia"/>
          <w:sz w:val="28"/>
          <w:szCs w:val="28"/>
        </w:rPr>
        <w:t>网</w:t>
      </w:r>
      <w:r w:rsidR="00BD41E6" w:rsidRPr="00FF4D85">
        <w:rPr>
          <w:rFonts w:ascii="黑体" w:eastAsia="黑体" w:hAnsi="黑体" w:hint="eastAsia"/>
          <w:sz w:val="28"/>
          <w:szCs w:val="28"/>
        </w:rPr>
        <w:t>名规则：</w:t>
      </w:r>
      <w:r w:rsidR="00CB2C9D" w:rsidRPr="00FF4D85">
        <w:rPr>
          <w:rFonts w:ascii="黑体" w:eastAsia="黑体" w:hAnsi="黑体" w:hint="eastAsia"/>
          <w:sz w:val="28"/>
          <w:szCs w:val="28"/>
        </w:rPr>
        <w:t>学习者</w:t>
      </w:r>
      <w:r w:rsidR="00BD41E6" w:rsidRPr="00FF4D85">
        <w:rPr>
          <w:rFonts w:ascii="黑体" w:eastAsia="黑体" w:hAnsi="黑体" w:hint="eastAsia"/>
          <w:sz w:val="28"/>
          <w:szCs w:val="28"/>
        </w:rPr>
        <w:t>的</w:t>
      </w:r>
      <w:r w:rsidR="00BD41E6" w:rsidRPr="00FF4D85">
        <w:rPr>
          <w:rFonts w:ascii="黑体" w:eastAsia="黑体" w:hAnsi="黑体"/>
          <w:sz w:val="28"/>
          <w:szCs w:val="28"/>
        </w:rPr>
        <w:t>昵称</w:t>
      </w:r>
      <w:r w:rsidR="00BD41E6" w:rsidRPr="00FF4D85">
        <w:rPr>
          <w:rFonts w:ascii="黑体" w:eastAsia="黑体" w:hAnsi="黑体" w:hint="eastAsia"/>
          <w:sz w:val="28"/>
          <w:szCs w:val="28"/>
        </w:rPr>
        <w:t>（花名）、授业者和</w:t>
      </w:r>
      <w:r w:rsidR="00A8379C" w:rsidRPr="00FF4D85">
        <w:rPr>
          <w:rFonts w:ascii="黑体" w:eastAsia="黑体" w:hAnsi="黑体" w:hint="eastAsia"/>
          <w:sz w:val="28"/>
          <w:szCs w:val="28"/>
        </w:rPr>
        <w:t>授业服务商</w:t>
      </w:r>
      <w:r w:rsidR="00BD41E6" w:rsidRPr="00FF4D85">
        <w:rPr>
          <w:rFonts w:ascii="黑体" w:eastAsia="黑体" w:hAnsi="黑体" w:hint="eastAsia"/>
          <w:sz w:val="28"/>
          <w:szCs w:val="28"/>
        </w:rPr>
        <w:t>的名称（</w:t>
      </w:r>
      <w:r w:rsidR="00BD41E6" w:rsidRPr="00FF4D85">
        <w:rPr>
          <w:rFonts w:ascii="黑体" w:eastAsia="黑体" w:hAnsi="黑体" w:hint="eastAsia"/>
          <w:sz w:val="28"/>
          <w:szCs w:val="28"/>
          <w:u w:val="single"/>
        </w:rPr>
        <w:t>授业者与授业服务商</w:t>
      </w:r>
      <w:r w:rsidR="0003165A" w:rsidRPr="00FF4D85">
        <w:rPr>
          <w:rFonts w:ascii="黑体" w:eastAsia="黑体" w:hAnsi="黑体" w:hint="eastAsia"/>
          <w:sz w:val="28"/>
          <w:szCs w:val="28"/>
          <w:u w:val="single"/>
        </w:rPr>
        <w:t>名称</w:t>
      </w:r>
      <w:r w:rsidR="00BD41E6" w:rsidRPr="00FF4D85">
        <w:rPr>
          <w:rFonts w:ascii="黑体" w:eastAsia="黑体" w:hAnsi="黑体" w:hint="eastAsia"/>
          <w:sz w:val="28"/>
          <w:szCs w:val="28"/>
          <w:u w:val="single"/>
        </w:rPr>
        <w:t>要求都是真实项，不允许昵称和化名</w:t>
      </w:r>
      <w:r w:rsidR="00BD41E6" w:rsidRPr="00FF4D85">
        <w:rPr>
          <w:rFonts w:ascii="黑体" w:eastAsia="黑体" w:hAnsi="黑体" w:hint="eastAsia"/>
          <w:sz w:val="28"/>
          <w:szCs w:val="28"/>
        </w:rPr>
        <w:t>）</w:t>
      </w:r>
      <w:r w:rsidR="00A8379C" w:rsidRPr="00FF4D85">
        <w:rPr>
          <w:rFonts w:ascii="黑体" w:eastAsia="黑体" w:hAnsi="黑体"/>
          <w:sz w:val="28"/>
          <w:szCs w:val="28"/>
        </w:rPr>
        <w:t>、</w:t>
      </w:r>
      <w:r w:rsidR="00DC34EE" w:rsidRPr="00FF4D85">
        <w:rPr>
          <w:rFonts w:ascii="黑体" w:eastAsia="黑体" w:hAnsi="黑体"/>
          <w:sz w:val="28"/>
          <w:szCs w:val="28"/>
        </w:rPr>
        <w:t>店铺名称</w:t>
      </w:r>
      <w:r w:rsidR="00DC34EE" w:rsidRPr="00FF4D85">
        <w:rPr>
          <w:rFonts w:ascii="黑体" w:eastAsia="黑体" w:hAnsi="黑体" w:hint="eastAsia"/>
          <w:sz w:val="28"/>
          <w:szCs w:val="28"/>
        </w:rPr>
        <w:t>、</w:t>
      </w:r>
      <w:r w:rsidR="00CB2C9D" w:rsidRPr="00FF4D85">
        <w:rPr>
          <w:rFonts w:ascii="黑体" w:eastAsia="黑体" w:hAnsi="黑体"/>
          <w:sz w:val="28"/>
          <w:szCs w:val="28"/>
        </w:rPr>
        <w:t>授业技能名称</w:t>
      </w:r>
      <w:r w:rsidR="00DC34EE" w:rsidRPr="00FF4D85">
        <w:rPr>
          <w:rFonts w:ascii="黑体" w:eastAsia="黑体" w:hAnsi="黑体"/>
          <w:sz w:val="28"/>
          <w:szCs w:val="28"/>
        </w:rPr>
        <w:t>及服务业务名称</w:t>
      </w:r>
      <w:r w:rsidR="00CB2C9D" w:rsidRPr="00FF4D85">
        <w:rPr>
          <w:rFonts w:ascii="黑体" w:eastAsia="黑体" w:hAnsi="黑体"/>
          <w:sz w:val="28"/>
          <w:szCs w:val="28"/>
        </w:rPr>
        <w:t>应遵守国家法律法规，不得包含违法、涉嫌侵犯他人权利、有违社会</w:t>
      </w:r>
      <w:r w:rsidR="00C30A87" w:rsidRPr="00FF4D85">
        <w:rPr>
          <w:rFonts w:ascii="黑体" w:eastAsia="黑体" w:hAnsi="黑体"/>
          <w:sz w:val="28"/>
          <w:szCs w:val="28"/>
        </w:rPr>
        <w:t>公</w:t>
      </w:r>
      <w:r w:rsidR="00CB2C9D" w:rsidRPr="00FF4D85">
        <w:rPr>
          <w:rFonts w:ascii="黑体" w:eastAsia="黑体" w:hAnsi="黑体"/>
          <w:sz w:val="28"/>
          <w:szCs w:val="28"/>
        </w:rPr>
        <w:t>德良俗或干扰网站秩序等相关信息。</w:t>
      </w:r>
      <w:r w:rsidR="00CB2C9D" w:rsidRPr="00FF4D85">
        <w:rPr>
          <w:rFonts w:ascii="黑体" w:eastAsia="黑体" w:hAnsi="黑体" w:hint="eastAsia"/>
          <w:sz w:val="28"/>
          <w:szCs w:val="28"/>
          <w:u w:val="single"/>
        </w:rPr>
        <w:t>名称中</w:t>
      </w:r>
      <w:r w:rsidR="00CB2C9D" w:rsidRPr="00FF4D85">
        <w:rPr>
          <w:rFonts w:ascii="黑体" w:eastAsia="黑体" w:hAnsi="黑体"/>
          <w:sz w:val="28"/>
          <w:szCs w:val="28"/>
          <w:u w:val="single"/>
        </w:rPr>
        <w:t>不得包含明显政治色彩</w:t>
      </w:r>
      <w:r w:rsidR="0003165A" w:rsidRPr="00FF4D85">
        <w:rPr>
          <w:rFonts w:ascii="黑体" w:eastAsia="黑体" w:hAnsi="黑体" w:hint="eastAsia"/>
          <w:sz w:val="28"/>
          <w:szCs w:val="28"/>
          <w:u w:val="single"/>
        </w:rPr>
        <w:t>、明显宗教色彩</w:t>
      </w:r>
      <w:r w:rsidR="001A2ED9" w:rsidRPr="00FF4D85">
        <w:rPr>
          <w:rFonts w:ascii="黑体" w:eastAsia="黑体" w:hAnsi="黑体" w:hint="eastAsia"/>
          <w:sz w:val="28"/>
          <w:szCs w:val="28"/>
          <w:u w:val="single"/>
        </w:rPr>
        <w:t>、旗舰、第一、最、唯一、</w:t>
      </w:r>
      <w:r w:rsidR="00CB2C9D" w:rsidRPr="00FF4D85">
        <w:rPr>
          <w:rFonts w:ascii="黑体" w:eastAsia="黑体" w:hAnsi="黑体" w:hint="eastAsia"/>
          <w:sz w:val="28"/>
          <w:szCs w:val="28"/>
          <w:u w:val="single"/>
        </w:rPr>
        <w:t>独家</w:t>
      </w:r>
      <w:r w:rsidR="001A2ED9" w:rsidRPr="00FF4D85">
        <w:rPr>
          <w:rFonts w:ascii="黑体" w:eastAsia="黑体" w:hAnsi="黑体" w:hint="eastAsia"/>
          <w:sz w:val="28"/>
          <w:szCs w:val="28"/>
          <w:u w:val="single"/>
        </w:rPr>
        <w:t>、</w:t>
      </w:r>
      <w:r w:rsidR="00CB2C9D" w:rsidRPr="00FF4D85">
        <w:rPr>
          <w:rFonts w:ascii="黑体" w:eastAsia="黑体" w:hAnsi="黑体" w:hint="eastAsia"/>
          <w:sz w:val="28"/>
          <w:szCs w:val="28"/>
          <w:u w:val="single"/>
        </w:rPr>
        <w:t>顶级等</w:t>
      </w:r>
      <w:r w:rsidR="00C30A87" w:rsidRPr="00FF4D85">
        <w:rPr>
          <w:rFonts w:ascii="黑体" w:eastAsia="黑体" w:hAnsi="黑体" w:hint="eastAsia"/>
          <w:sz w:val="28"/>
          <w:szCs w:val="28"/>
          <w:u w:val="single"/>
        </w:rPr>
        <w:t>词汇和其它极端的、</w:t>
      </w:r>
      <w:r w:rsidR="00CB2C9D" w:rsidRPr="00FF4D85">
        <w:rPr>
          <w:rFonts w:ascii="黑体" w:eastAsia="黑体" w:hAnsi="黑体" w:hint="eastAsia"/>
          <w:sz w:val="28"/>
          <w:szCs w:val="28"/>
          <w:u w:val="single"/>
        </w:rPr>
        <w:t>排他性</w:t>
      </w:r>
      <w:r w:rsidR="001A2ED9" w:rsidRPr="00FF4D85">
        <w:rPr>
          <w:rFonts w:ascii="黑体" w:eastAsia="黑体" w:hAnsi="黑体" w:hint="eastAsia"/>
          <w:sz w:val="28"/>
          <w:szCs w:val="28"/>
          <w:u w:val="single"/>
        </w:rPr>
        <w:t>、</w:t>
      </w:r>
      <w:r w:rsidR="00AB1069" w:rsidRPr="00FF4D85">
        <w:rPr>
          <w:rFonts w:ascii="黑体" w:eastAsia="黑体" w:hAnsi="黑体" w:hint="eastAsia"/>
          <w:sz w:val="28"/>
          <w:szCs w:val="28"/>
          <w:u w:val="single"/>
        </w:rPr>
        <w:t>授业者</w:t>
      </w:r>
      <w:r w:rsidR="001A2ED9" w:rsidRPr="00FF4D85">
        <w:rPr>
          <w:rFonts w:ascii="黑体" w:eastAsia="黑体" w:hAnsi="黑体" w:hint="eastAsia"/>
          <w:sz w:val="28"/>
          <w:szCs w:val="28"/>
          <w:u w:val="single"/>
        </w:rPr>
        <w:t>自封</w:t>
      </w:r>
      <w:r w:rsidR="00AB1069" w:rsidRPr="00FF4D85">
        <w:rPr>
          <w:rFonts w:ascii="黑体" w:eastAsia="黑体" w:hAnsi="黑体" w:hint="eastAsia"/>
          <w:sz w:val="28"/>
          <w:szCs w:val="28"/>
          <w:u w:val="single"/>
        </w:rPr>
        <w:t>的与自身实际水平明显不匹配的</w:t>
      </w:r>
      <w:r w:rsidR="00D82907" w:rsidRPr="00FF4D85">
        <w:rPr>
          <w:rFonts w:ascii="黑体" w:eastAsia="黑体" w:hAnsi="黑体" w:hint="eastAsia"/>
          <w:sz w:val="28"/>
          <w:szCs w:val="28"/>
          <w:u w:val="single"/>
        </w:rPr>
        <w:t>“大师/名师</w:t>
      </w:r>
      <w:r w:rsidR="005E5255" w:rsidRPr="00FF4D85">
        <w:rPr>
          <w:rFonts w:ascii="黑体" w:eastAsia="黑体" w:hAnsi="黑体" w:hint="eastAsia"/>
          <w:sz w:val="28"/>
          <w:szCs w:val="28"/>
          <w:u w:val="single"/>
        </w:rPr>
        <w:t>/专家</w:t>
      </w:r>
      <w:r w:rsidR="00D82907" w:rsidRPr="00FF4D85">
        <w:rPr>
          <w:rFonts w:ascii="黑体" w:eastAsia="黑体" w:hAnsi="黑体" w:hint="eastAsia"/>
          <w:sz w:val="28"/>
          <w:szCs w:val="28"/>
          <w:u w:val="single"/>
        </w:rPr>
        <w:t>”等</w:t>
      </w:r>
      <w:r w:rsidR="00EE05DD" w:rsidRPr="00FF4D85">
        <w:rPr>
          <w:rFonts w:ascii="黑体" w:eastAsia="黑体" w:hAnsi="黑体" w:hint="eastAsia"/>
          <w:sz w:val="28"/>
          <w:szCs w:val="28"/>
          <w:u w:val="single"/>
        </w:rPr>
        <w:t>称号</w:t>
      </w:r>
      <w:r w:rsidR="00CB2C9D" w:rsidRPr="00FF4D85">
        <w:rPr>
          <w:rFonts w:ascii="黑体" w:eastAsia="黑体" w:hAnsi="黑体"/>
          <w:sz w:val="28"/>
          <w:szCs w:val="28"/>
        </w:rPr>
        <w:t>。</w:t>
      </w:r>
    </w:p>
    <w:p w:rsidR="00546CC1" w:rsidRPr="00FF4D85" w:rsidRDefault="00EE05DD" w:rsidP="00EE05DD">
      <w:pPr>
        <w:rPr>
          <w:rFonts w:ascii="黑体" w:eastAsia="黑体" w:hAnsi="黑体"/>
          <w:sz w:val="28"/>
          <w:szCs w:val="28"/>
        </w:rPr>
      </w:pPr>
      <w:r w:rsidRPr="00FF4D85">
        <w:rPr>
          <w:rFonts w:ascii="黑体" w:eastAsia="黑体" w:hAnsi="黑体" w:hint="eastAsia"/>
          <w:sz w:val="28"/>
          <w:szCs w:val="28"/>
        </w:rPr>
        <w:t>二、</w:t>
      </w:r>
      <w:r w:rsidR="00430208" w:rsidRPr="00FF4D85">
        <w:rPr>
          <w:rFonts w:ascii="黑体" w:eastAsia="黑体" w:hAnsi="黑体" w:hint="eastAsia"/>
          <w:sz w:val="28"/>
          <w:szCs w:val="28"/>
        </w:rPr>
        <w:t>关系界定</w:t>
      </w:r>
    </w:p>
    <w:p w:rsidR="00546CC1" w:rsidRPr="00FF4D85" w:rsidRDefault="005809DE" w:rsidP="00FF4D85">
      <w:pPr>
        <w:ind w:firstLineChars="200" w:firstLine="560"/>
        <w:rPr>
          <w:rFonts w:ascii="黑体" w:eastAsia="黑体" w:hAnsi="黑体"/>
          <w:sz w:val="28"/>
          <w:szCs w:val="28"/>
        </w:rPr>
      </w:pPr>
      <w:r w:rsidRPr="00FF4D85">
        <w:rPr>
          <w:rFonts w:ascii="黑体" w:eastAsia="黑体" w:hAnsi="黑体" w:hint="eastAsia"/>
          <w:sz w:val="28"/>
          <w:szCs w:val="28"/>
        </w:rPr>
        <w:t>平台为授业者和学习者搭建一个公平的愉悦的</w:t>
      </w:r>
      <w:r w:rsidR="00430208" w:rsidRPr="00FF4D85">
        <w:rPr>
          <w:rFonts w:ascii="黑体" w:eastAsia="黑体" w:hAnsi="黑体" w:hint="eastAsia"/>
          <w:sz w:val="28"/>
          <w:szCs w:val="28"/>
        </w:rPr>
        <w:t>生态环境，授业</w:t>
      </w:r>
      <w:r w:rsidRPr="00FF4D85">
        <w:rPr>
          <w:rFonts w:ascii="黑体" w:eastAsia="黑体" w:hAnsi="黑体" w:hint="eastAsia"/>
          <w:sz w:val="28"/>
          <w:szCs w:val="28"/>
        </w:rPr>
        <w:t>者与学习者之间是平等的师生关系、师徒关系、</w:t>
      </w:r>
      <w:r w:rsidR="00430208" w:rsidRPr="00FF4D85">
        <w:rPr>
          <w:rFonts w:ascii="黑体" w:eastAsia="黑体" w:hAnsi="黑体" w:hint="eastAsia"/>
          <w:sz w:val="28"/>
          <w:szCs w:val="28"/>
        </w:rPr>
        <w:t>同志关系</w:t>
      </w:r>
      <w:r w:rsidRPr="00FF4D85">
        <w:rPr>
          <w:rFonts w:ascii="黑体" w:eastAsia="黑体" w:hAnsi="黑体" w:hint="eastAsia"/>
          <w:sz w:val="28"/>
          <w:szCs w:val="28"/>
        </w:rPr>
        <w:t>，</w:t>
      </w:r>
      <w:r w:rsidR="00430208" w:rsidRPr="00FF4D85">
        <w:rPr>
          <w:rFonts w:ascii="黑体" w:eastAsia="黑体" w:hAnsi="黑体" w:hint="eastAsia"/>
          <w:sz w:val="28"/>
          <w:szCs w:val="28"/>
        </w:rPr>
        <w:t>不是上下级关系，从属关系、控制关系。</w:t>
      </w:r>
      <w:r w:rsidR="00117A2C" w:rsidRPr="00FF4D85">
        <w:rPr>
          <w:rFonts w:ascii="黑体" w:eastAsia="黑体" w:hAnsi="黑体" w:hint="eastAsia"/>
          <w:sz w:val="28"/>
          <w:szCs w:val="28"/>
        </w:rPr>
        <w:t>授业者与授业服务商之间是独立的第三</w:t>
      </w:r>
      <w:proofErr w:type="gramStart"/>
      <w:r w:rsidR="00117A2C" w:rsidRPr="00FF4D85">
        <w:rPr>
          <w:rFonts w:ascii="黑体" w:eastAsia="黑体" w:hAnsi="黑体" w:hint="eastAsia"/>
          <w:sz w:val="28"/>
          <w:szCs w:val="28"/>
        </w:rPr>
        <w:t>方服务</w:t>
      </w:r>
      <w:proofErr w:type="gramEnd"/>
      <w:r w:rsidR="00117A2C" w:rsidRPr="00FF4D85">
        <w:rPr>
          <w:rFonts w:ascii="黑体" w:eastAsia="黑体" w:hAnsi="黑体" w:hint="eastAsia"/>
          <w:sz w:val="28"/>
          <w:szCs w:val="28"/>
        </w:rPr>
        <w:t>关系</w:t>
      </w:r>
      <w:r w:rsidR="00C02A26" w:rsidRPr="00FF4D85">
        <w:rPr>
          <w:rFonts w:ascii="黑体" w:eastAsia="黑体" w:hAnsi="黑体" w:hint="eastAsia"/>
          <w:sz w:val="28"/>
          <w:szCs w:val="28"/>
        </w:rPr>
        <w:t>。</w:t>
      </w:r>
    </w:p>
    <w:p w:rsidR="00546CC1" w:rsidRPr="00FF4D85" w:rsidRDefault="00430208" w:rsidP="00FF4D85">
      <w:pPr>
        <w:ind w:firstLineChars="200" w:firstLine="560"/>
        <w:rPr>
          <w:rFonts w:ascii="黑体" w:eastAsia="黑体" w:hAnsi="黑体"/>
          <w:sz w:val="28"/>
          <w:szCs w:val="28"/>
        </w:rPr>
      </w:pPr>
      <w:r w:rsidRPr="00FF4D85">
        <w:rPr>
          <w:rFonts w:ascii="黑体" w:eastAsia="黑体" w:hAnsi="黑体" w:hint="eastAsia"/>
          <w:sz w:val="28"/>
          <w:szCs w:val="28"/>
        </w:rPr>
        <w:t>授业者</w:t>
      </w:r>
      <w:r w:rsidR="00BF5AAC" w:rsidRPr="00FF4D85">
        <w:rPr>
          <w:rFonts w:ascii="黑体" w:eastAsia="黑体" w:hAnsi="黑体" w:hint="eastAsia"/>
          <w:sz w:val="28"/>
          <w:szCs w:val="28"/>
        </w:rPr>
        <w:t>与授业者</w:t>
      </w:r>
      <w:r w:rsidRPr="00FF4D85">
        <w:rPr>
          <w:rFonts w:ascii="黑体" w:eastAsia="黑体" w:hAnsi="黑体" w:hint="eastAsia"/>
          <w:sz w:val="28"/>
          <w:szCs w:val="28"/>
        </w:rPr>
        <w:t>之间，学习者</w:t>
      </w:r>
      <w:r w:rsidR="00BF5AAC" w:rsidRPr="00FF4D85">
        <w:rPr>
          <w:rFonts w:ascii="黑体" w:eastAsia="黑体" w:hAnsi="黑体" w:hint="eastAsia"/>
          <w:sz w:val="28"/>
          <w:szCs w:val="28"/>
        </w:rPr>
        <w:t>与学习者</w:t>
      </w:r>
      <w:r w:rsidRPr="00FF4D85">
        <w:rPr>
          <w:rFonts w:ascii="黑体" w:eastAsia="黑体" w:hAnsi="黑体" w:hint="eastAsia"/>
          <w:sz w:val="28"/>
          <w:szCs w:val="28"/>
        </w:rPr>
        <w:t>之间</w:t>
      </w:r>
      <w:r w:rsidR="002008D9" w:rsidRPr="00FF4D85">
        <w:rPr>
          <w:rFonts w:ascii="黑体" w:eastAsia="黑体" w:hAnsi="黑体" w:hint="eastAsia"/>
          <w:sz w:val="28"/>
          <w:szCs w:val="28"/>
        </w:rPr>
        <w:t>交往</w:t>
      </w:r>
      <w:r w:rsidRPr="00FF4D85">
        <w:rPr>
          <w:rFonts w:ascii="黑体" w:eastAsia="黑体" w:hAnsi="黑体" w:hint="eastAsia"/>
          <w:sz w:val="28"/>
          <w:szCs w:val="28"/>
        </w:rPr>
        <w:t>是平等的，志同道合的</w:t>
      </w:r>
      <w:r w:rsidR="002008D9" w:rsidRPr="00FF4D85">
        <w:rPr>
          <w:rFonts w:ascii="黑体" w:eastAsia="黑体" w:hAnsi="黑体" w:hint="eastAsia"/>
          <w:sz w:val="28"/>
          <w:szCs w:val="28"/>
        </w:rPr>
        <w:t>、</w:t>
      </w:r>
      <w:r w:rsidR="00D607CF" w:rsidRPr="00FF4D85">
        <w:rPr>
          <w:rFonts w:ascii="黑体" w:eastAsia="黑体" w:hAnsi="黑体" w:hint="eastAsia"/>
          <w:sz w:val="28"/>
          <w:szCs w:val="28"/>
        </w:rPr>
        <w:t>兴趣爱好一致的朋友关系，非其它恶意目的或有组织的恶意</w:t>
      </w:r>
      <w:r w:rsidR="00117A2C" w:rsidRPr="00FF4D85">
        <w:rPr>
          <w:rFonts w:ascii="黑体" w:eastAsia="黑体" w:hAnsi="黑体" w:hint="eastAsia"/>
          <w:sz w:val="28"/>
          <w:szCs w:val="28"/>
        </w:rPr>
        <w:t>联盟</w:t>
      </w:r>
      <w:r w:rsidRPr="00FF4D85">
        <w:rPr>
          <w:rFonts w:ascii="黑体" w:eastAsia="黑体" w:hAnsi="黑体" w:hint="eastAsia"/>
          <w:sz w:val="28"/>
          <w:szCs w:val="28"/>
        </w:rPr>
        <w:t>关系。</w:t>
      </w:r>
    </w:p>
    <w:p w:rsidR="00546CC1" w:rsidRPr="00FF4D85" w:rsidRDefault="00430208" w:rsidP="00F348AD">
      <w:pPr>
        <w:rPr>
          <w:rFonts w:ascii="黑体" w:eastAsia="黑体" w:hAnsi="黑体"/>
          <w:sz w:val="28"/>
          <w:szCs w:val="28"/>
        </w:rPr>
      </w:pPr>
      <w:r w:rsidRPr="00FF4D85">
        <w:rPr>
          <w:rFonts w:ascii="黑体" w:eastAsia="黑体" w:hAnsi="黑体" w:hint="eastAsia"/>
          <w:sz w:val="28"/>
          <w:szCs w:val="28"/>
        </w:rPr>
        <w:t>三、称呼规范</w:t>
      </w:r>
    </w:p>
    <w:p w:rsidR="00F348AD" w:rsidRPr="00FF4D85" w:rsidRDefault="00F348AD" w:rsidP="00FF4D85">
      <w:pPr>
        <w:ind w:firstLineChars="200" w:firstLine="560"/>
        <w:rPr>
          <w:rFonts w:ascii="黑体" w:eastAsia="黑体" w:hAnsi="黑体"/>
          <w:sz w:val="28"/>
          <w:szCs w:val="28"/>
        </w:rPr>
      </w:pPr>
      <w:r w:rsidRPr="00FF4D85">
        <w:rPr>
          <w:rFonts w:ascii="黑体" w:eastAsia="黑体" w:hAnsi="黑体" w:hint="eastAsia"/>
          <w:sz w:val="28"/>
          <w:szCs w:val="28"/>
        </w:rPr>
        <w:t>授业者可称谓如下：</w:t>
      </w:r>
    </w:p>
    <w:p w:rsidR="00546CC1" w:rsidRPr="00FF4D85" w:rsidRDefault="00430208" w:rsidP="00FF4D85">
      <w:pPr>
        <w:ind w:firstLineChars="200" w:firstLine="560"/>
        <w:rPr>
          <w:rFonts w:ascii="黑体" w:eastAsia="黑体" w:hAnsi="黑体"/>
          <w:sz w:val="28"/>
          <w:szCs w:val="28"/>
        </w:rPr>
      </w:pPr>
      <w:r w:rsidRPr="00FF4D85">
        <w:rPr>
          <w:rFonts w:ascii="黑体" w:eastAsia="黑体" w:hAnsi="黑体" w:hint="eastAsia"/>
          <w:sz w:val="28"/>
          <w:szCs w:val="28"/>
        </w:rPr>
        <w:t>1、老师、师傅、先生、同志、职务、职称。</w:t>
      </w:r>
    </w:p>
    <w:p w:rsidR="00546CC1" w:rsidRPr="00FF4D85" w:rsidRDefault="00430208" w:rsidP="00FF4D85">
      <w:pPr>
        <w:ind w:firstLineChars="200" w:firstLine="560"/>
        <w:rPr>
          <w:rFonts w:ascii="黑体" w:eastAsia="黑体" w:hAnsi="黑体"/>
          <w:sz w:val="28"/>
          <w:szCs w:val="28"/>
        </w:rPr>
      </w:pPr>
      <w:r w:rsidRPr="00FF4D85">
        <w:rPr>
          <w:rFonts w:ascii="黑体" w:eastAsia="黑体" w:hAnsi="黑体" w:hint="eastAsia"/>
          <w:sz w:val="28"/>
          <w:szCs w:val="28"/>
        </w:rPr>
        <w:t>2、姓+老师、姓+师傅、姓+工、姓+老，姓+先生、姓+女士、姓+</w:t>
      </w:r>
      <w:r w:rsidR="00F348AD" w:rsidRPr="00FF4D85">
        <w:rPr>
          <w:rFonts w:ascii="黑体" w:eastAsia="黑体" w:hAnsi="黑体" w:hint="eastAsia"/>
          <w:sz w:val="28"/>
          <w:szCs w:val="28"/>
        </w:rPr>
        <w:t>同志、</w:t>
      </w:r>
      <w:r w:rsidRPr="00FF4D85">
        <w:rPr>
          <w:rFonts w:ascii="黑体" w:eastAsia="黑体" w:hAnsi="黑体" w:hint="eastAsia"/>
          <w:sz w:val="28"/>
          <w:szCs w:val="28"/>
        </w:rPr>
        <w:t>姓+职务、姓+职称</w:t>
      </w:r>
      <w:r w:rsidR="00F348AD" w:rsidRPr="00FF4D85">
        <w:rPr>
          <w:rFonts w:ascii="黑体" w:eastAsia="黑体" w:hAnsi="黑体" w:hint="eastAsia"/>
          <w:sz w:val="28"/>
          <w:szCs w:val="28"/>
        </w:rPr>
        <w:t>。</w:t>
      </w:r>
    </w:p>
    <w:p w:rsidR="00546CC1" w:rsidRPr="00FF4D85" w:rsidRDefault="00430208" w:rsidP="00FF4D85">
      <w:pPr>
        <w:ind w:firstLineChars="200" w:firstLine="560"/>
        <w:rPr>
          <w:rFonts w:ascii="黑体" w:eastAsia="黑体" w:hAnsi="黑体"/>
          <w:sz w:val="28"/>
          <w:szCs w:val="28"/>
        </w:rPr>
      </w:pPr>
      <w:r w:rsidRPr="00FF4D85">
        <w:rPr>
          <w:rFonts w:ascii="黑体" w:eastAsia="黑体" w:hAnsi="黑体" w:hint="eastAsia"/>
          <w:sz w:val="28"/>
          <w:szCs w:val="28"/>
        </w:rPr>
        <w:lastRenderedPageBreak/>
        <w:t>3、名字+老师、名字+师傅、名字+先生、名字+女士、名字+</w:t>
      </w:r>
      <w:r w:rsidR="00F348AD" w:rsidRPr="00FF4D85">
        <w:rPr>
          <w:rFonts w:ascii="黑体" w:eastAsia="黑体" w:hAnsi="黑体" w:hint="eastAsia"/>
          <w:sz w:val="28"/>
          <w:szCs w:val="28"/>
        </w:rPr>
        <w:t>同志、</w:t>
      </w:r>
      <w:r w:rsidRPr="00FF4D85">
        <w:rPr>
          <w:rFonts w:ascii="黑体" w:eastAsia="黑体" w:hAnsi="黑体" w:hint="eastAsia"/>
          <w:sz w:val="28"/>
          <w:szCs w:val="28"/>
        </w:rPr>
        <w:t>名字+职务、名字+职称</w:t>
      </w:r>
      <w:r w:rsidR="00F348AD" w:rsidRPr="00FF4D85">
        <w:rPr>
          <w:rFonts w:ascii="黑体" w:eastAsia="黑体" w:hAnsi="黑体" w:hint="eastAsia"/>
          <w:sz w:val="28"/>
          <w:szCs w:val="28"/>
        </w:rPr>
        <w:t>。</w:t>
      </w:r>
    </w:p>
    <w:p w:rsidR="00F348AD" w:rsidRPr="00FF4D85" w:rsidRDefault="00430208" w:rsidP="00FF4D85">
      <w:pPr>
        <w:ind w:firstLineChars="200" w:firstLine="560"/>
        <w:rPr>
          <w:rFonts w:ascii="黑体" w:eastAsia="黑体" w:hAnsi="黑体"/>
          <w:sz w:val="28"/>
          <w:szCs w:val="28"/>
        </w:rPr>
      </w:pPr>
      <w:r w:rsidRPr="00FF4D85">
        <w:rPr>
          <w:rFonts w:ascii="黑体" w:eastAsia="黑体" w:hAnsi="黑体" w:hint="eastAsia"/>
          <w:sz w:val="28"/>
          <w:szCs w:val="28"/>
        </w:rPr>
        <w:t>学习者</w:t>
      </w:r>
      <w:r w:rsidR="00F348AD" w:rsidRPr="00FF4D85">
        <w:rPr>
          <w:rFonts w:ascii="黑体" w:eastAsia="黑体" w:hAnsi="黑体" w:hint="eastAsia"/>
          <w:sz w:val="28"/>
          <w:szCs w:val="28"/>
        </w:rPr>
        <w:t>可称谓如下</w:t>
      </w:r>
      <w:r w:rsidRPr="00FF4D85">
        <w:rPr>
          <w:rFonts w:ascii="黑体" w:eastAsia="黑体" w:hAnsi="黑体" w:hint="eastAsia"/>
          <w:sz w:val="28"/>
          <w:szCs w:val="28"/>
        </w:rPr>
        <w:t>：</w:t>
      </w:r>
    </w:p>
    <w:p w:rsidR="00546CC1" w:rsidRPr="00FF4D85" w:rsidRDefault="00AA6630" w:rsidP="00FF4D85">
      <w:pPr>
        <w:ind w:firstLineChars="100" w:firstLine="280"/>
        <w:rPr>
          <w:rFonts w:ascii="黑体" w:eastAsia="黑体" w:hAnsi="黑体"/>
          <w:sz w:val="28"/>
          <w:szCs w:val="28"/>
        </w:rPr>
      </w:pPr>
      <w:r w:rsidRPr="00FF4D85">
        <w:rPr>
          <w:rFonts w:ascii="黑体" w:eastAsia="黑体" w:hAnsi="黑体" w:hint="eastAsia"/>
          <w:sz w:val="28"/>
          <w:szCs w:val="28"/>
        </w:rPr>
        <w:t xml:space="preserve">  A、</w:t>
      </w:r>
      <w:r w:rsidR="00430208" w:rsidRPr="00FF4D85">
        <w:rPr>
          <w:rFonts w:ascii="黑体" w:eastAsia="黑体" w:hAnsi="黑体" w:hint="eastAsia"/>
          <w:sz w:val="28"/>
          <w:szCs w:val="28"/>
        </w:rPr>
        <w:t>学员、同学、同志、先生、女士、职务、职称</w:t>
      </w:r>
      <w:r w:rsidRPr="00FF4D85">
        <w:rPr>
          <w:rFonts w:ascii="黑体" w:eastAsia="黑体" w:hAnsi="黑体" w:hint="eastAsia"/>
          <w:sz w:val="28"/>
          <w:szCs w:val="28"/>
        </w:rPr>
        <w:t>。</w:t>
      </w:r>
    </w:p>
    <w:p w:rsidR="00546CC1" w:rsidRPr="00FF4D85" w:rsidRDefault="00AA6630" w:rsidP="00FF4D85">
      <w:pPr>
        <w:ind w:firstLineChars="200" w:firstLine="560"/>
        <w:rPr>
          <w:rFonts w:ascii="黑体" w:eastAsia="黑体" w:hAnsi="黑体"/>
          <w:sz w:val="28"/>
          <w:szCs w:val="28"/>
        </w:rPr>
      </w:pPr>
      <w:r w:rsidRPr="00FF4D85">
        <w:rPr>
          <w:rFonts w:ascii="黑体" w:eastAsia="黑体" w:hAnsi="黑体" w:hint="eastAsia"/>
          <w:sz w:val="28"/>
          <w:szCs w:val="28"/>
        </w:rPr>
        <w:t>B、</w:t>
      </w:r>
      <w:r w:rsidR="00430208" w:rsidRPr="00FF4D85">
        <w:rPr>
          <w:rFonts w:ascii="黑体" w:eastAsia="黑体" w:hAnsi="黑体" w:hint="eastAsia"/>
          <w:sz w:val="28"/>
          <w:szCs w:val="28"/>
        </w:rPr>
        <w:t>姓+学员、姓+同学、姓+同志、姓+</w:t>
      </w:r>
      <w:r w:rsidR="00260FD6" w:rsidRPr="00FF4D85">
        <w:rPr>
          <w:rFonts w:ascii="黑体" w:eastAsia="黑体" w:hAnsi="黑体" w:hint="eastAsia"/>
          <w:sz w:val="28"/>
          <w:szCs w:val="28"/>
        </w:rPr>
        <w:t>先生、</w:t>
      </w:r>
      <w:r w:rsidR="00430208" w:rsidRPr="00FF4D85">
        <w:rPr>
          <w:rFonts w:ascii="黑体" w:eastAsia="黑体" w:hAnsi="黑体" w:hint="eastAsia"/>
          <w:sz w:val="28"/>
          <w:szCs w:val="28"/>
        </w:rPr>
        <w:t>姓+女士、姓+职务、姓+职称</w:t>
      </w:r>
      <w:r w:rsidR="00260FD6" w:rsidRPr="00FF4D85">
        <w:rPr>
          <w:rFonts w:ascii="黑体" w:eastAsia="黑体" w:hAnsi="黑体" w:hint="eastAsia"/>
          <w:sz w:val="28"/>
          <w:szCs w:val="28"/>
        </w:rPr>
        <w:t>。</w:t>
      </w:r>
    </w:p>
    <w:p w:rsidR="00546CC1" w:rsidRPr="00FF4D85" w:rsidRDefault="00AA6630" w:rsidP="00FF4D85">
      <w:pPr>
        <w:ind w:firstLineChars="200" w:firstLine="560"/>
        <w:rPr>
          <w:rFonts w:ascii="黑体" w:eastAsia="黑体" w:hAnsi="黑体"/>
          <w:sz w:val="28"/>
          <w:szCs w:val="28"/>
        </w:rPr>
      </w:pPr>
      <w:r w:rsidRPr="00FF4D85">
        <w:rPr>
          <w:rFonts w:ascii="黑体" w:eastAsia="黑体" w:hAnsi="黑体" w:hint="eastAsia"/>
          <w:sz w:val="28"/>
          <w:szCs w:val="28"/>
        </w:rPr>
        <w:t>C、</w:t>
      </w:r>
      <w:r w:rsidR="00430208" w:rsidRPr="00FF4D85">
        <w:rPr>
          <w:rFonts w:ascii="黑体" w:eastAsia="黑体" w:hAnsi="黑体" w:hint="eastAsia"/>
          <w:sz w:val="28"/>
          <w:szCs w:val="28"/>
        </w:rPr>
        <w:t>名字+学员、名字+同学、名字+同志、名字+先生、名字+女士、名字+职务、名字+职称</w:t>
      </w:r>
      <w:r w:rsidR="00260FD6" w:rsidRPr="00FF4D85">
        <w:rPr>
          <w:rFonts w:ascii="黑体" w:eastAsia="黑体" w:hAnsi="黑体" w:hint="eastAsia"/>
          <w:sz w:val="28"/>
          <w:szCs w:val="28"/>
        </w:rPr>
        <w:t>。</w:t>
      </w:r>
    </w:p>
    <w:p w:rsidR="00546CC1" w:rsidRPr="00FF4D85" w:rsidRDefault="00430208" w:rsidP="00260FD6">
      <w:pPr>
        <w:pStyle w:val="a5"/>
        <w:numPr>
          <w:ilvl w:val="0"/>
          <w:numId w:val="10"/>
        </w:numPr>
        <w:ind w:firstLineChars="0"/>
        <w:rPr>
          <w:rFonts w:ascii="黑体" w:eastAsia="黑体" w:hAnsi="黑体"/>
          <w:sz w:val="28"/>
          <w:szCs w:val="28"/>
        </w:rPr>
      </w:pPr>
      <w:r w:rsidRPr="00FF4D85">
        <w:rPr>
          <w:rFonts w:ascii="黑体" w:eastAsia="黑体" w:hAnsi="黑体" w:hint="eastAsia"/>
          <w:sz w:val="28"/>
          <w:szCs w:val="28"/>
        </w:rPr>
        <w:t>授业内容规定</w:t>
      </w:r>
    </w:p>
    <w:p w:rsidR="00546CC1" w:rsidRPr="00FF4D85" w:rsidRDefault="00260FD6" w:rsidP="00FF4D85">
      <w:pPr>
        <w:ind w:firstLineChars="200" w:firstLine="560"/>
        <w:rPr>
          <w:rFonts w:ascii="黑体" w:eastAsia="黑体" w:hAnsi="黑体"/>
          <w:sz w:val="28"/>
          <w:szCs w:val="28"/>
          <w:u w:val="single"/>
        </w:rPr>
      </w:pPr>
      <w:r w:rsidRPr="00FF4D85">
        <w:rPr>
          <w:rFonts w:ascii="黑体" w:eastAsia="黑体" w:hAnsi="黑体" w:hint="eastAsia"/>
          <w:sz w:val="28"/>
          <w:szCs w:val="28"/>
          <w:u w:val="single"/>
        </w:rPr>
        <w:t>一切危害国家、危害社会</w:t>
      </w:r>
      <w:r w:rsidR="00430208" w:rsidRPr="00FF4D85">
        <w:rPr>
          <w:rFonts w:ascii="黑体" w:eastAsia="黑体" w:hAnsi="黑体" w:hint="eastAsia"/>
          <w:sz w:val="28"/>
          <w:szCs w:val="28"/>
          <w:u w:val="single"/>
        </w:rPr>
        <w:t>、危害家庭、危害人身安全的，被所在国法律、法规文明规定禁止的，都不得列入授业内容，在授业广告宣传和线上</w:t>
      </w:r>
      <w:r w:rsidR="00A52C08" w:rsidRPr="00FF4D85">
        <w:rPr>
          <w:rFonts w:ascii="黑体" w:eastAsia="黑体" w:hAnsi="黑体" w:hint="eastAsia"/>
          <w:sz w:val="28"/>
          <w:szCs w:val="28"/>
          <w:u w:val="single"/>
        </w:rPr>
        <w:t>/</w:t>
      </w:r>
      <w:r w:rsidR="00430208" w:rsidRPr="00FF4D85">
        <w:rPr>
          <w:rFonts w:ascii="黑体" w:eastAsia="黑体" w:hAnsi="黑体" w:hint="eastAsia"/>
          <w:sz w:val="28"/>
          <w:szCs w:val="28"/>
          <w:u w:val="single"/>
        </w:rPr>
        <w:t>线下授业中都必须遵守此规定。</w:t>
      </w:r>
    </w:p>
    <w:p w:rsidR="00546CC1" w:rsidRPr="00FF4D85" w:rsidRDefault="00430208" w:rsidP="00260FD6">
      <w:pPr>
        <w:pStyle w:val="a5"/>
        <w:numPr>
          <w:ilvl w:val="0"/>
          <w:numId w:val="10"/>
        </w:numPr>
        <w:ind w:firstLineChars="0"/>
        <w:rPr>
          <w:rFonts w:ascii="黑体" w:eastAsia="黑体" w:hAnsi="黑体"/>
          <w:sz w:val="28"/>
          <w:szCs w:val="28"/>
        </w:rPr>
      </w:pPr>
      <w:r w:rsidRPr="00FF4D85">
        <w:rPr>
          <w:rFonts w:ascii="黑体" w:eastAsia="黑体" w:hAnsi="黑体" w:hint="eastAsia"/>
          <w:sz w:val="28"/>
          <w:szCs w:val="28"/>
        </w:rPr>
        <w:t>授业规范</w:t>
      </w:r>
    </w:p>
    <w:p w:rsidR="00546CC1" w:rsidRPr="00FF4D85" w:rsidRDefault="00A52C08" w:rsidP="00FF4D85">
      <w:pPr>
        <w:ind w:firstLineChars="200" w:firstLine="560"/>
        <w:rPr>
          <w:rFonts w:ascii="黑体" w:eastAsia="黑体" w:hAnsi="黑体"/>
          <w:sz w:val="28"/>
          <w:szCs w:val="28"/>
        </w:rPr>
      </w:pPr>
      <w:r w:rsidRPr="00FF4D85">
        <w:rPr>
          <w:rFonts w:ascii="黑体" w:eastAsia="黑体" w:hAnsi="黑体" w:hint="eastAsia"/>
          <w:sz w:val="28"/>
          <w:szCs w:val="28"/>
        </w:rPr>
        <w:t>文明授业：不准辱骂、使用脏字、损害人格、侮辱其</w:t>
      </w:r>
      <w:r w:rsidR="00430208" w:rsidRPr="00FF4D85">
        <w:rPr>
          <w:rFonts w:ascii="黑体" w:eastAsia="黑体" w:hAnsi="黑体" w:hint="eastAsia"/>
          <w:sz w:val="28"/>
          <w:szCs w:val="28"/>
        </w:rPr>
        <w:t>长辈子女</w:t>
      </w:r>
      <w:r w:rsidRPr="00FF4D85">
        <w:rPr>
          <w:rFonts w:ascii="黑体" w:eastAsia="黑体" w:hAnsi="黑体" w:hint="eastAsia"/>
          <w:sz w:val="28"/>
          <w:szCs w:val="28"/>
        </w:rPr>
        <w:t>的</w:t>
      </w:r>
      <w:r w:rsidR="00430208" w:rsidRPr="00FF4D85">
        <w:rPr>
          <w:rFonts w:ascii="黑体" w:eastAsia="黑体" w:hAnsi="黑体" w:hint="eastAsia"/>
          <w:sz w:val="28"/>
          <w:szCs w:val="28"/>
        </w:rPr>
        <w:t>用语授业</w:t>
      </w:r>
    </w:p>
    <w:p w:rsidR="00546CC1" w:rsidRPr="00FF4D85" w:rsidRDefault="00430208" w:rsidP="00FF4D85">
      <w:pPr>
        <w:ind w:firstLineChars="200" w:firstLine="560"/>
        <w:rPr>
          <w:rFonts w:ascii="黑体" w:eastAsia="黑体" w:hAnsi="黑体"/>
          <w:sz w:val="28"/>
          <w:szCs w:val="28"/>
        </w:rPr>
      </w:pPr>
      <w:r w:rsidRPr="00FF4D85">
        <w:rPr>
          <w:rFonts w:ascii="黑体" w:eastAsia="黑体" w:hAnsi="黑体" w:hint="eastAsia"/>
          <w:sz w:val="28"/>
          <w:szCs w:val="28"/>
        </w:rPr>
        <w:t>平台建议授业者必要时的</w:t>
      </w:r>
      <w:r w:rsidR="00A52C08" w:rsidRPr="00FF4D85">
        <w:rPr>
          <w:rFonts w:ascii="黑体" w:eastAsia="黑体" w:hAnsi="黑体" w:hint="eastAsia"/>
          <w:sz w:val="28"/>
          <w:szCs w:val="28"/>
        </w:rPr>
        <w:t>采用的</w:t>
      </w:r>
      <w:r w:rsidRPr="00FF4D85">
        <w:rPr>
          <w:rFonts w:ascii="黑体" w:eastAsia="黑体" w:hAnsi="黑体" w:hint="eastAsia"/>
          <w:sz w:val="28"/>
          <w:szCs w:val="28"/>
        </w:rPr>
        <w:t>批评用语</w:t>
      </w:r>
      <w:r w:rsidR="00A52C08" w:rsidRPr="00FF4D85">
        <w:rPr>
          <w:rFonts w:ascii="黑体" w:eastAsia="黑体" w:hAnsi="黑体" w:hint="eastAsia"/>
          <w:sz w:val="28"/>
          <w:szCs w:val="28"/>
        </w:rPr>
        <w:t>：“平时多练习、课后多练习、多实践</w:t>
      </w:r>
      <w:r w:rsidRPr="00FF4D85">
        <w:rPr>
          <w:rFonts w:ascii="黑体" w:eastAsia="黑体" w:hAnsi="黑体" w:hint="eastAsia"/>
          <w:sz w:val="28"/>
          <w:szCs w:val="28"/>
        </w:rPr>
        <w:t>、建议多学几期、多学些时间</w:t>
      </w:r>
      <w:r w:rsidR="00A52C08" w:rsidRPr="00FF4D85">
        <w:rPr>
          <w:rFonts w:ascii="黑体" w:eastAsia="黑体" w:hAnsi="黑体" w:hint="eastAsia"/>
          <w:sz w:val="28"/>
          <w:szCs w:val="28"/>
        </w:rPr>
        <w:t>”</w:t>
      </w:r>
      <w:r w:rsidRPr="00FF4D85">
        <w:rPr>
          <w:rFonts w:ascii="黑体" w:eastAsia="黑体" w:hAnsi="黑体" w:hint="eastAsia"/>
          <w:sz w:val="28"/>
          <w:szCs w:val="28"/>
        </w:rPr>
        <w:t>等。</w:t>
      </w:r>
    </w:p>
    <w:p w:rsidR="00546CC1" w:rsidRPr="00FF4D85" w:rsidRDefault="00430208" w:rsidP="00A52C08">
      <w:pPr>
        <w:pStyle w:val="a5"/>
        <w:numPr>
          <w:ilvl w:val="0"/>
          <w:numId w:val="10"/>
        </w:numPr>
        <w:ind w:firstLineChars="0"/>
        <w:rPr>
          <w:rFonts w:ascii="黑体" w:eastAsia="黑体" w:hAnsi="黑体"/>
          <w:sz w:val="28"/>
          <w:szCs w:val="28"/>
        </w:rPr>
      </w:pPr>
      <w:r w:rsidRPr="00FF4D85">
        <w:rPr>
          <w:rFonts w:ascii="黑体" w:eastAsia="黑体" w:hAnsi="黑体" w:hint="eastAsia"/>
          <w:sz w:val="28"/>
          <w:szCs w:val="28"/>
        </w:rPr>
        <w:t>学习规范</w:t>
      </w:r>
    </w:p>
    <w:p w:rsidR="00546CC1" w:rsidRPr="00FF4D85" w:rsidRDefault="00354141" w:rsidP="003906B7">
      <w:pPr>
        <w:ind w:leftChars="200" w:left="420"/>
        <w:jc w:val="left"/>
        <w:rPr>
          <w:rFonts w:ascii="黑体" w:eastAsia="黑体" w:hAnsi="黑体"/>
          <w:sz w:val="28"/>
          <w:szCs w:val="28"/>
        </w:rPr>
      </w:pPr>
      <w:r w:rsidRPr="00FF4D85">
        <w:rPr>
          <w:rFonts w:ascii="黑体" w:eastAsia="黑体" w:hAnsi="黑体" w:hint="eastAsia"/>
          <w:sz w:val="28"/>
          <w:szCs w:val="28"/>
        </w:rPr>
        <w:t>礼貌学习：不准辱骂、使用脏字、损害人格、侮辱师长等用语</w:t>
      </w:r>
      <w:r w:rsidR="00430208" w:rsidRPr="00FF4D85">
        <w:rPr>
          <w:rFonts w:ascii="黑体" w:eastAsia="黑体" w:hAnsi="黑体" w:hint="eastAsia"/>
          <w:sz w:val="28"/>
          <w:szCs w:val="28"/>
        </w:rPr>
        <w:t>交流。</w:t>
      </w:r>
    </w:p>
    <w:p w:rsidR="00702E26" w:rsidRPr="00FF4D85" w:rsidRDefault="00702E26" w:rsidP="00FF4D85">
      <w:pPr>
        <w:ind w:leftChars="200" w:left="420" w:firstLineChars="200" w:firstLine="560"/>
        <w:jc w:val="left"/>
        <w:rPr>
          <w:rFonts w:ascii="黑体" w:eastAsia="黑体" w:hAnsi="黑体"/>
          <w:sz w:val="28"/>
          <w:szCs w:val="28"/>
        </w:rPr>
      </w:pPr>
      <w:r w:rsidRPr="00FF4D85">
        <w:rPr>
          <w:rFonts w:ascii="黑体" w:eastAsia="黑体" w:hAnsi="黑体" w:hint="eastAsia"/>
          <w:sz w:val="28"/>
          <w:szCs w:val="28"/>
        </w:rPr>
        <w:t>平台建议学习者多采用的沟通用语：“是否可以讲的慢一些、</w:t>
      </w:r>
      <w:r w:rsidR="00560A79" w:rsidRPr="00FF4D85">
        <w:rPr>
          <w:rFonts w:ascii="黑体" w:eastAsia="黑体" w:hAnsi="黑体" w:hint="eastAsia"/>
          <w:sz w:val="28"/>
          <w:szCs w:val="28"/>
        </w:rPr>
        <w:t>仔细一些？是否可以降低一下难度？</w:t>
      </w:r>
      <w:r w:rsidRPr="00FF4D85">
        <w:rPr>
          <w:rFonts w:ascii="黑体" w:eastAsia="黑体" w:hAnsi="黑体" w:hint="eastAsia"/>
          <w:sz w:val="28"/>
          <w:szCs w:val="28"/>
        </w:rPr>
        <w:t>”等。</w:t>
      </w:r>
    </w:p>
    <w:p w:rsidR="00546CC1" w:rsidRPr="00FF4D85" w:rsidRDefault="00A96A65" w:rsidP="006F70F7">
      <w:pPr>
        <w:pStyle w:val="a5"/>
        <w:numPr>
          <w:ilvl w:val="0"/>
          <w:numId w:val="10"/>
        </w:numPr>
        <w:ind w:firstLineChars="0"/>
        <w:jc w:val="left"/>
        <w:rPr>
          <w:rFonts w:ascii="黑体" w:eastAsia="黑体" w:hAnsi="黑体"/>
          <w:sz w:val="28"/>
          <w:szCs w:val="28"/>
        </w:rPr>
      </w:pPr>
      <w:r w:rsidRPr="00FF4D85">
        <w:rPr>
          <w:rFonts w:ascii="黑体" w:eastAsia="黑体" w:hAnsi="黑体" w:hint="eastAsia"/>
          <w:sz w:val="28"/>
          <w:szCs w:val="28"/>
        </w:rPr>
        <w:lastRenderedPageBreak/>
        <w:t>线下</w:t>
      </w:r>
      <w:r w:rsidR="006F70F7" w:rsidRPr="00FF4D85">
        <w:rPr>
          <w:rFonts w:ascii="黑体" w:eastAsia="黑体" w:hAnsi="黑体" w:hint="eastAsia"/>
          <w:sz w:val="28"/>
          <w:szCs w:val="28"/>
        </w:rPr>
        <w:t>授</w:t>
      </w:r>
      <w:r w:rsidR="00430208" w:rsidRPr="00FF4D85">
        <w:rPr>
          <w:rFonts w:ascii="黑体" w:eastAsia="黑体" w:hAnsi="黑体" w:hint="eastAsia"/>
          <w:sz w:val="28"/>
          <w:szCs w:val="28"/>
        </w:rPr>
        <w:t>业</w:t>
      </w:r>
      <w:r w:rsidR="006F70F7" w:rsidRPr="00FF4D85">
        <w:rPr>
          <w:rFonts w:ascii="黑体" w:eastAsia="黑体" w:hAnsi="黑体" w:hint="eastAsia"/>
          <w:sz w:val="28"/>
          <w:szCs w:val="28"/>
        </w:rPr>
        <w:t>/交流/</w:t>
      </w:r>
      <w:r w:rsidR="00430208" w:rsidRPr="00FF4D85">
        <w:rPr>
          <w:rFonts w:ascii="黑体" w:eastAsia="黑体" w:hAnsi="黑体" w:hint="eastAsia"/>
          <w:sz w:val="28"/>
          <w:szCs w:val="28"/>
        </w:rPr>
        <w:t>交往规范</w:t>
      </w:r>
    </w:p>
    <w:p w:rsidR="00546CC1" w:rsidRPr="00FF4D85" w:rsidRDefault="006F70F7"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授</w:t>
      </w:r>
      <w:r w:rsidR="00084276" w:rsidRPr="00FF4D85">
        <w:rPr>
          <w:rFonts w:ascii="黑体" w:eastAsia="黑体" w:hAnsi="黑体" w:hint="eastAsia"/>
          <w:sz w:val="28"/>
          <w:szCs w:val="28"/>
        </w:rPr>
        <w:t>业者之间</w:t>
      </w:r>
      <w:r w:rsidR="00A96A65" w:rsidRPr="00FF4D85">
        <w:rPr>
          <w:rFonts w:ascii="黑体" w:eastAsia="黑体" w:hAnsi="黑体" w:hint="eastAsia"/>
          <w:sz w:val="28"/>
          <w:szCs w:val="28"/>
        </w:rPr>
        <w:t>线下</w:t>
      </w:r>
      <w:r w:rsidR="00430208" w:rsidRPr="00FF4D85">
        <w:rPr>
          <w:rFonts w:ascii="黑体" w:eastAsia="黑体" w:hAnsi="黑体" w:hint="eastAsia"/>
          <w:sz w:val="28"/>
          <w:szCs w:val="28"/>
        </w:rPr>
        <w:t>交流、学习者之间</w:t>
      </w:r>
      <w:r w:rsidR="00A96A65" w:rsidRPr="00FF4D85">
        <w:rPr>
          <w:rFonts w:ascii="黑体" w:eastAsia="黑体" w:hAnsi="黑体" w:hint="eastAsia"/>
          <w:sz w:val="28"/>
          <w:szCs w:val="28"/>
        </w:rPr>
        <w:t>线下</w:t>
      </w:r>
      <w:r w:rsidR="00430208" w:rsidRPr="00FF4D85">
        <w:rPr>
          <w:rFonts w:ascii="黑体" w:eastAsia="黑体" w:hAnsi="黑体" w:hint="eastAsia"/>
          <w:sz w:val="28"/>
          <w:szCs w:val="28"/>
        </w:rPr>
        <w:t>交往、授业者与学习者之间</w:t>
      </w:r>
      <w:r w:rsidR="00A96A65" w:rsidRPr="00FF4D85">
        <w:rPr>
          <w:rFonts w:ascii="黑体" w:eastAsia="黑体" w:hAnsi="黑体" w:hint="eastAsia"/>
          <w:sz w:val="28"/>
          <w:szCs w:val="28"/>
        </w:rPr>
        <w:t>线下</w:t>
      </w:r>
      <w:r w:rsidR="00084276" w:rsidRPr="00FF4D85">
        <w:rPr>
          <w:rFonts w:ascii="黑体" w:eastAsia="黑体" w:hAnsi="黑体" w:hint="eastAsia"/>
          <w:sz w:val="28"/>
          <w:szCs w:val="28"/>
        </w:rPr>
        <w:t>授业</w:t>
      </w:r>
      <w:r w:rsidR="00430208" w:rsidRPr="00FF4D85">
        <w:rPr>
          <w:rFonts w:ascii="黑体" w:eastAsia="黑体" w:hAnsi="黑体" w:hint="eastAsia"/>
          <w:sz w:val="28"/>
          <w:szCs w:val="28"/>
        </w:rPr>
        <w:t>都不得强行留置，</w:t>
      </w:r>
      <w:r w:rsidRPr="00FF4D85">
        <w:rPr>
          <w:rFonts w:ascii="黑体" w:eastAsia="黑体" w:hAnsi="黑体" w:hint="eastAsia"/>
          <w:sz w:val="28"/>
          <w:szCs w:val="28"/>
        </w:rPr>
        <w:t>限</w:t>
      </w:r>
      <w:r w:rsidR="00430208" w:rsidRPr="00FF4D85">
        <w:rPr>
          <w:rFonts w:ascii="黑体" w:eastAsia="黑体" w:hAnsi="黑体" w:hint="eastAsia"/>
          <w:sz w:val="28"/>
          <w:szCs w:val="28"/>
        </w:rPr>
        <w:t>制对方人身自由、抢夺财物、损害身体、侮辱骚扰、诈骗盗窃、拉入非法组织等。</w:t>
      </w:r>
      <w:r w:rsidR="00470821" w:rsidRPr="00FF4D85">
        <w:rPr>
          <w:rFonts w:ascii="黑体" w:eastAsia="黑体" w:hAnsi="黑体" w:hint="eastAsia"/>
          <w:sz w:val="28"/>
          <w:szCs w:val="28"/>
          <w:u w:val="single"/>
        </w:rPr>
        <w:t>线下</w:t>
      </w:r>
      <w:r w:rsidR="00430208" w:rsidRPr="00FF4D85">
        <w:rPr>
          <w:rFonts w:ascii="黑体" w:eastAsia="黑体" w:hAnsi="黑体" w:hint="eastAsia"/>
          <w:sz w:val="28"/>
          <w:szCs w:val="28"/>
          <w:u w:val="single"/>
        </w:rPr>
        <w:t>授业</w:t>
      </w:r>
      <w:r w:rsidR="00084276" w:rsidRPr="00FF4D85">
        <w:rPr>
          <w:rFonts w:ascii="黑体" w:eastAsia="黑体" w:hAnsi="黑体" w:hint="eastAsia"/>
          <w:sz w:val="28"/>
          <w:szCs w:val="28"/>
          <w:u w:val="single"/>
        </w:rPr>
        <w:t>/</w:t>
      </w:r>
      <w:r w:rsidR="00430208" w:rsidRPr="00FF4D85">
        <w:rPr>
          <w:rFonts w:ascii="黑体" w:eastAsia="黑体" w:hAnsi="黑体" w:hint="eastAsia"/>
          <w:sz w:val="28"/>
          <w:szCs w:val="28"/>
          <w:u w:val="single"/>
        </w:rPr>
        <w:t>交往</w:t>
      </w:r>
      <w:r w:rsidR="00084276" w:rsidRPr="00FF4D85">
        <w:rPr>
          <w:rFonts w:ascii="黑体" w:eastAsia="黑体" w:hAnsi="黑体" w:hint="eastAsia"/>
          <w:sz w:val="28"/>
          <w:szCs w:val="28"/>
          <w:u w:val="single"/>
        </w:rPr>
        <w:t>/交流尽量选在安全的时间段和</w:t>
      </w:r>
      <w:r w:rsidR="00430208" w:rsidRPr="00FF4D85">
        <w:rPr>
          <w:rFonts w:ascii="黑体" w:eastAsia="黑体" w:hAnsi="黑体" w:hint="eastAsia"/>
          <w:sz w:val="28"/>
          <w:szCs w:val="28"/>
          <w:u w:val="single"/>
        </w:rPr>
        <w:t>能及时得到其他人帮助的安全场所</w:t>
      </w:r>
      <w:r w:rsidR="00430208" w:rsidRPr="00FF4D85">
        <w:rPr>
          <w:rFonts w:ascii="黑体" w:eastAsia="黑体" w:hAnsi="黑体" w:hint="eastAsia"/>
          <w:sz w:val="28"/>
          <w:szCs w:val="28"/>
        </w:rPr>
        <w:t>。</w:t>
      </w:r>
    </w:p>
    <w:p w:rsidR="00546CC1" w:rsidRPr="00FF4D85" w:rsidRDefault="00430208" w:rsidP="001E43DB">
      <w:pPr>
        <w:pStyle w:val="a5"/>
        <w:numPr>
          <w:ilvl w:val="0"/>
          <w:numId w:val="10"/>
        </w:numPr>
        <w:ind w:firstLineChars="0"/>
        <w:jc w:val="left"/>
        <w:rPr>
          <w:rFonts w:ascii="黑体" w:eastAsia="黑体" w:hAnsi="黑体"/>
          <w:sz w:val="28"/>
          <w:szCs w:val="28"/>
        </w:rPr>
      </w:pPr>
      <w:r w:rsidRPr="00FF4D85">
        <w:rPr>
          <w:rFonts w:ascii="黑体" w:eastAsia="黑体" w:hAnsi="黑体" w:hint="eastAsia"/>
          <w:sz w:val="28"/>
          <w:szCs w:val="28"/>
        </w:rPr>
        <w:t>平台注册审核及费用</w:t>
      </w:r>
    </w:p>
    <w:p w:rsidR="00546CC1" w:rsidRPr="00FF4D85" w:rsidRDefault="00EC12C4" w:rsidP="00FF4D85">
      <w:pPr>
        <w:ind w:firstLineChars="200" w:firstLine="560"/>
        <w:rPr>
          <w:rFonts w:ascii="黑体" w:eastAsia="黑体" w:hAnsi="黑体"/>
          <w:sz w:val="28"/>
          <w:szCs w:val="28"/>
        </w:rPr>
      </w:pPr>
      <w:r w:rsidRPr="00FF4D85">
        <w:rPr>
          <w:rFonts w:ascii="黑体" w:eastAsia="黑体" w:hAnsi="黑体" w:hint="eastAsia"/>
          <w:sz w:val="28"/>
          <w:szCs w:val="28"/>
        </w:rPr>
        <w:t>每一位用户均采用手机号码+验证码+</w:t>
      </w:r>
      <w:r w:rsidR="00BD41E6" w:rsidRPr="00FF4D85">
        <w:rPr>
          <w:rFonts w:ascii="黑体" w:eastAsia="黑体" w:hAnsi="黑体" w:hint="eastAsia"/>
          <w:sz w:val="28"/>
          <w:szCs w:val="28"/>
        </w:rPr>
        <w:t>密码的注册方式。</w:t>
      </w:r>
      <w:r w:rsidRPr="00FF4D85">
        <w:rPr>
          <w:rFonts w:ascii="黑体" w:eastAsia="黑体" w:hAnsi="黑体" w:hint="eastAsia"/>
          <w:sz w:val="28"/>
          <w:szCs w:val="28"/>
          <w:u w:val="single"/>
        </w:rPr>
        <w:t>学习者注册成功后即可下单学习。</w:t>
      </w:r>
      <w:r w:rsidR="001E43DB" w:rsidRPr="00FF4D85">
        <w:rPr>
          <w:rFonts w:ascii="黑体" w:eastAsia="黑体" w:hAnsi="黑体" w:hint="eastAsia"/>
          <w:sz w:val="28"/>
          <w:szCs w:val="28"/>
          <w:u w:val="single"/>
        </w:rPr>
        <w:t>授业者</w:t>
      </w:r>
      <w:r w:rsidR="00180C4C" w:rsidRPr="00FF4D85">
        <w:rPr>
          <w:rFonts w:ascii="黑体" w:eastAsia="黑体" w:hAnsi="黑体" w:hint="eastAsia"/>
          <w:sz w:val="28"/>
          <w:szCs w:val="28"/>
          <w:u w:val="single"/>
        </w:rPr>
        <w:t>和授业服务</w:t>
      </w:r>
      <w:proofErr w:type="gramStart"/>
      <w:r w:rsidR="00180C4C" w:rsidRPr="00FF4D85">
        <w:rPr>
          <w:rFonts w:ascii="黑体" w:eastAsia="黑体" w:hAnsi="黑体" w:hint="eastAsia"/>
          <w:sz w:val="28"/>
          <w:szCs w:val="28"/>
          <w:u w:val="single"/>
        </w:rPr>
        <w:t>商</w:t>
      </w:r>
      <w:r w:rsidRPr="00FF4D85">
        <w:rPr>
          <w:rFonts w:ascii="黑体" w:eastAsia="黑体" w:hAnsi="黑体" w:hint="eastAsia"/>
          <w:sz w:val="28"/>
          <w:szCs w:val="28"/>
          <w:u w:val="single"/>
        </w:rPr>
        <w:t>注册</w:t>
      </w:r>
      <w:proofErr w:type="gramEnd"/>
      <w:r w:rsidRPr="00FF4D85">
        <w:rPr>
          <w:rFonts w:ascii="黑体" w:eastAsia="黑体" w:hAnsi="黑体" w:hint="eastAsia"/>
          <w:sz w:val="28"/>
          <w:szCs w:val="28"/>
          <w:u w:val="single"/>
        </w:rPr>
        <w:t>成功后</w:t>
      </w:r>
      <w:r w:rsidR="00180C4C" w:rsidRPr="00FF4D85">
        <w:rPr>
          <w:rFonts w:ascii="黑体" w:eastAsia="黑体" w:hAnsi="黑体" w:hint="eastAsia"/>
          <w:sz w:val="28"/>
          <w:szCs w:val="28"/>
          <w:u w:val="single"/>
        </w:rPr>
        <w:t>，需要</w:t>
      </w:r>
      <w:r w:rsidR="00BD41E6" w:rsidRPr="00FF4D85">
        <w:rPr>
          <w:rFonts w:ascii="黑体" w:eastAsia="黑体" w:hAnsi="黑体" w:hint="eastAsia"/>
          <w:sz w:val="28"/>
          <w:szCs w:val="28"/>
          <w:u w:val="single"/>
        </w:rPr>
        <w:t>在后台提供补充完善的资料</w:t>
      </w:r>
      <w:r w:rsidR="00F946EF" w:rsidRPr="00FF4D85">
        <w:rPr>
          <w:rFonts w:ascii="黑体" w:eastAsia="黑体" w:hAnsi="黑体" w:hint="eastAsia"/>
          <w:sz w:val="28"/>
          <w:szCs w:val="28"/>
          <w:u w:val="single"/>
        </w:rPr>
        <w:t>，资料</w:t>
      </w:r>
      <w:r w:rsidRPr="00FF4D85">
        <w:rPr>
          <w:rFonts w:ascii="黑体" w:eastAsia="黑体" w:hAnsi="黑体" w:hint="eastAsia"/>
          <w:sz w:val="28"/>
          <w:szCs w:val="28"/>
          <w:u w:val="single"/>
        </w:rPr>
        <w:t>内容包括</w:t>
      </w:r>
      <w:r w:rsidR="00571F9C" w:rsidRPr="00FF4D85">
        <w:rPr>
          <w:rFonts w:ascii="黑体" w:eastAsia="黑体" w:hAnsi="黑体" w:hint="eastAsia"/>
          <w:sz w:val="28"/>
          <w:szCs w:val="28"/>
          <w:u w:val="single"/>
        </w:rPr>
        <w:t>个人和机构</w:t>
      </w:r>
      <w:r w:rsidR="00180C4C" w:rsidRPr="00FF4D85">
        <w:rPr>
          <w:rFonts w:ascii="黑体" w:eastAsia="黑体" w:hAnsi="黑体" w:hint="eastAsia"/>
          <w:sz w:val="28"/>
          <w:szCs w:val="28"/>
          <w:u w:val="single"/>
        </w:rPr>
        <w:t>实名</w:t>
      </w:r>
      <w:r w:rsidR="00571F9C" w:rsidRPr="00FF4D85">
        <w:rPr>
          <w:rFonts w:ascii="黑体" w:eastAsia="黑体" w:hAnsi="黑体" w:hint="eastAsia"/>
          <w:sz w:val="28"/>
          <w:szCs w:val="28"/>
          <w:u w:val="single"/>
        </w:rPr>
        <w:t>认证</w:t>
      </w:r>
      <w:r w:rsidR="001E43DB" w:rsidRPr="00FF4D85">
        <w:rPr>
          <w:rFonts w:ascii="黑体" w:eastAsia="黑体" w:hAnsi="黑体" w:hint="eastAsia"/>
          <w:sz w:val="28"/>
          <w:szCs w:val="28"/>
          <w:u w:val="single"/>
        </w:rPr>
        <w:t>，</w:t>
      </w:r>
      <w:r w:rsidR="00F92ADA" w:rsidRPr="00FF4D85">
        <w:rPr>
          <w:rFonts w:ascii="黑体" w:eastAsia="黑体" w:hAnsi="黑体" w:hint="eastAsia"/>
          <w:sz w:val="28"/>
          <w:szCs w:val="28"/>
          <w:u w:val="single"/>
        </w:rPr>
        <w:t>提供联系方式，个人常住地址/企业办公地址等必要</w:t>
      </w:r>
      <w:r w:rsidR="0067337F" w:rsidRPr="00FF4D85">
        <w:rPr>
          <w:rFonts w:ascii="黑体" w:eastAsia="黑体" w:hAnsi="黑体" w:hint="eastAsia"/>
          <w:sz w:val="28"/>
          <w:szCs w:val="28"/>
          <w:u w:val="single"/>
        </w:rPr>
        <w:t>的</w:t>
      </w:r>
      <w:r w:rsidR="007A4A27" w:rsidRPr="00FF4D85">
        <w:rPr>
          <w:rFonts w:ascii="黑体" w:eastAsia="黑体" w:hAnsi="黑体" w:hint="eastAsia"/>
          <w:sz w:val="28"/>
          <w:szCs w:val="28"/>
          <w:u w:val="single"/>
        </w:rPr>
        <w:t>完整真实</w:t>
      </w:r>
      <w:r w:rsidR="00F92ADA" w:rsidRPr="00FF4D85">
        <w:rPr>
          <w:rFonts w:ascii="黑体" w:eastAsia="黑体" w:hAnsi="黑体" w:hint="eastAsia"/>
          <w:sz w:val="28"/>
          <w:szCs w:val="28"/>
          <w:u w:val="single"/>
        </w:rPr>
        <w:t>信息，</w:t>
      </w:r>
      <w:r w:rsidR="00470821" w:rsidRPr="00FF4D85">
        <w:rPr>
          <w:rFonts w:ascii="黑体" w:eastAsia="黑体" w:hAnsi="黑体" w:hint="eastAsia"/>
          <w:sz w:val="28"/>
          <w:szCs w:val="28"/>
          <w:u w:val="single"/>
        </w:rPr>
        <w:t>并签署</w:t>
      </w:r>
      <w:r w:rsidR="00F92ADA" w:rsidRPr="00FF4D85">
        <w:rPr>
          <w:rFonts w:ascii="黑体" w:eastAsia="黑体" w:hAnsi="黑体" w:hint="eastAsia"/>
          <w:sz w:val="28"/>
          <w:szCs w:val="28"/>
          <w:u w:val="single"/>
        </w:rPr>
        <w:t>《平台入驻协议》</w:t>
      </w:r>
      <w:r w:rsidR="007A4A27" w:rsidRPr="00FF4D85">
        <w:rPr>
          <w:rFonts w:ascii="黑体" w:eastAsia="黑体" w:hAnsi="黑体" w:hint="eastAsia"/>
          <w:sz w:val="28"/>
          <w:szCs w:val="28"/>
          <w:u w:val="single"/>
        </w:rPr>
        <w:t>后，方可</w:t>
      </w:r>
      <w:r w:rsidR="00C94B04" w:rsidRPr="00FF4D85">
        <w:rPr>
          <w:rFonts w:ascii="黑体" w:eastAsia="黑体" w:hAnsi="黑体" w:hint="eastAsia"/>
          <w:sz w:val="28"/>
          <w:szCs w:val="28"/>
          <w:u w:val="single"/>
        </w:rPr>
        <w:t>对外</w:t>
      </w:r>
      <w:r w:rsidR="00F946EF" w:rsidRPr="00FF4D85">
        <w:rPr>
          <w:rFonts w:ascii="黑体" w:eastAsia="黑体" w:hAnsi="黑体" w:hint="eastAsia"/>
          <w:sz w:val="28"/>
          <w:szCs w:val="28"/>
          <w:u w:val="single"/>
        </w:rPr>
        <w:t>开展业务。</w:t>
      </w:r>
      <w:r w:rsidR="00F92ADA" w:rsidRPr="00FF4D85">
        <w:rPr>
          <w:rFonts w:ascii="黑体" w:eastAsia="黑体" w:hAnsi="黑体" w:hint="eastAsia"/>
          <w:sz w:val="28"/>
          <w:szCs w:val="28"/>
        </w:rPr>
        <w:t>并尽可能多的提供自身已经拥有</w:t>
      </w:r>
      <w:r w:rsidR="00430208" w:rsidRPr="00FF4D85">
        <w:rPr>
          <w:rFonts w:ascii="黑体" w:eastAsia="黑体" w:hAnsi="黑体" w:hint="eastAsia"/>
          <w:sz w:val="28"/>
          <w:szCs w:val="28"/>
        </w:rPr>
        <w:t>的</w:t>
      </w:r>
      <w:r w:rsidR="001C2730" w:rsidRPr="00FF4D85">
        <w:rPr>
          <w:rFonts w:ascii="黑体" w:eastAsia="黑体" w:hAnsi="黑体" w:hint="eastAsia"/>
          <w:sz w:val="28"/>
          <w:szCs w:val="28"/>
        </w:rPr>
        <w:t>各类</w:t>
      </w:r>
      <w:r w:rsidR="00430208" w:rsidRPr="00FF4D85">
        <w:rPr>
          <w:rFonts w:ascii="黑体" w:eastAsia="黑体" w:hAnsi="黑体" w:hint="eastAsia"/>
          <w:sz w:val="28"/>
          <w:szCs w:val="28"/>
        </w:rPr>
        <w:t>证书、</w:t>
      </w:r>
      <w:r w:rsidR="001E43DB" w:rsidRPr="00FF4D85">
        <w:rPr>
          <w:rFonts w:ascii="黑体" w:eastAsia="黑体" w:hAnsi="黑体" w:hint="eastAsia"/>
          <w:sz w:val="28"/>
          <w:szCs w:val="28"/>
        </w:rPr>
        <w:t>业绩证明和</w:t>
      </w:r>
      <w:r w:rsidR="00430208" w:rsidRPr="00FF4D85">
        <w:rPr>
          <w:rFonts w:ascii="黑体" w:eastAsia="黑体" w:hAnsi="黑体" w:hint="eastAsia"/>
          <w:sz w:val="28"/>
          <w:szCs w:val="28"/>
        </w:rPr>
        <w:t>奖杯、奖励证书</w:t>
      </w:r>
      <w:r w:rsidR="001E43DB" w:rsidRPr="00FF4D85">
        <w:rPr>
          <w:rFonts w:ascii="黑体" w:eastAsia="黑体" w:hAnsi="黑体" w:hint="eastAsia"/>
          <w:sz w:val="28"/>
          <w:szCs w:val="28"/>
        </w:rPr>
        <w:t>等</w:t>
      </w:r>
      <w:r w:rsidR="001C2730" w:rsidRPr="00FF4D85">
        <w:rPr>
          <w:rFonts w:ascii="黑体" w:eastAsia="黑体" w:hAnsi="黑体" w:hint="eastAsia"/>
          <w:sz w:val="28"/>
          <w:szCs w:val="28"/>
        </w:rPr>
        <w:t>，</w:t>
      </w:r>
      <w:r w:rsidR="00EC67A4" w:rsidRPr="00FF4D85">
        <w:rPr>
          <w:rFonts w:ascii="黑体" w:eastAsia="黑体" w:hAnsi="黑体" w:hint="eastAsia"/>
          <w:sz w:val="28"/>
          <w:szCs w:val="28"/>
        </w:rPr>
        <w:t>授业者和授业服务商提供的</w:t>
      </w:r>
      <w:r w:rsidRPr="00FF4D85">
        <w:rPr>
          <w:rFonts w:ascii="黑体" w:eastAsia="黑体" w:hAnsi="黑体" w:hint="eastAsia"/>
          <w:sz w:val="28"/>
          <w:szCs w:val="28"/>
        </w:rPr>
        <w:t>资料越全面，搜索排序越靠前</w:t>
      </w:r>
      <w:r w:rsidR="00430208" w:rsidRPr="00FF4D85">
        <w:rPr>
          <w:rFonts w:ascii="黑体" w:eastAsia="黑体" w:hAnsi="黑体" w:hint="eastAsia"/>
          <w:sz w:val="28"/>
          <w:szCs w:val="28"/>
        </w:rPr>
        <w:t>。</w:t>
      </w:r>
    </w:p>
    <w:p w:rsidR="0062159B" w:rsidRPr="00FF4D85" w:rsidRDefault="00DB69D6" w:rsidP="00FF4D85">
      <w:pPr>
        <w:ind w:firstLineChars="200" w:firstLine="560"/>
        <w:jc w:val="left"/>
        <w:rPr>
          <w:rFonts w:ascii="黑体" w:eastAsia="黑体" w:hAnsi="黑体"/>
          <w:sz w:val="28"/>
          <w:szCs w:val="28"/>
          <w:u w:val="single"/>
        </w:rPr>
      </w:pPr>
      <w:r w:rsidRPr="00FF4D85">
        <w:rPr>
          <w:rFonts w:ascii="黑体" w:eastAsia="黑体" w:hAnsi="黑体" w:hint="eastAsia"/>
          <w:sz w:val="28"/>
          <w:szCs w:val="28"/>
          <w:u w:val="single"/>
        </w:rPr>
        <w:t>授业者</w:t>
      </w:r>
      <w:r w:rsidR="004F1ECB" w:rsidRPr="00FF4D85">
        <w:rPr>
          <w:rFonts w:ascii="黑体" w:eastAsia="黑体" w:hAnsi="黑体" w:hint="eastAsia"/>
          <w:sz w:val="28"/>
          <w:szCs w:val="28"/>
          <w:u w:val="single"/>
        </w:rPr>
        <w:t>和学习者，</w:t>
      </w:r>
      <w:r w:rsidR="00F946EF" w:rsidRPr="00FF4D85">
        <w:rPr>
          <w:rFonts w:ascii="黑体" w:eastAsia="黑体" w:hAnsi="黑体" w:hint="eastAsia"/>
          <w:sz w:val="28"/>
          <w:szCs w:val="28"/>
          <w:u w:val="single"/>
        </w:rPr>
        <w:t>如果要</w:t>
      </w:r>
      <w:r w:rsidR="00F5037A" w:rsidRPr="00FF4D85">
        <w:rPr>
          <w:rFonts w:ascii="黑体" w:eastAsia="黑体" w:hAnsi="黑体" w:hint="eastAsia"/>
          <w:sz w:val="28"/>
          <w:szCs w:val="28"/>
          <w:u w:val="single"/>
        </w:rPr>
        <w:t>开通社交权限，都需要在账号后台，补充</w:t>
      </w:r>
      <w:r w:rsidR="004F1ECB" w:rsidRPr="00FF4D85">
        <w:rPr>
          <w:rFonts w:ascii="黑体" w:eastAsia="黑体" w:hAnsi="黑体" w:hint="eastAsia"/>
          <w:sz w:val="28"/>
          <w:szCs w:val="28"/>
          <w:u w:val="single"/>
        </w:rPr>
        <w:t>必要的真实</w:t>
      </w:r>
      <w:r w:rsidR="00950CA5" w:rsidRPr="00FF4D85">
        <w:rPr>
          <w:rFonts w:ascii="黑体" w:eastAsia="黑体" w:hAnsi="黑体" w:hint="eastAsia"/>
          <w:sz w:val="28"/>
          <w:szCs w:val="28"/>
          <w:u w:val="single"/>
        </w:rPr>
        <w:t>的社交</w:t>
      </w:r>
      <w:r w:rsidR="00F946EF" w:rsidRPr="00FF4D85">
        <w:rPr>
          <w:rFonts w:ascii="黑体" w:eastAsia="黑体" w:hAnsi="黑体" w:hint="eastAsia"/>
          <w:sz w:val="28"/>
          <w:szCs w:val="28"/>
          <w:u w:val="single"/>
        </w:rPr>
        <w:t>信息</w:t>
      </w:r>
      <w:r w:rsidR="007C2E79" w:rsidRPr="00FF4D85">
        <w:rPr>
          <w:rFonts w:ascii="黑体" w:eastAsia="黑体" w:hAnsi="黑体" w:hint="eastAsia"/>
          <w:sz w:val="28"/>
          <w:szCs w:val="28"/>
          <w:u w:val="single"/>
        </w:rPr>
        <w:t>后，并</w:t>
      </w:r>
      <w:r w:rsidRPr="00FF4D85">
        <w:rPr>
          <w:rFonts w:ascii="黑体" w:eastAsia="黑体" w:hAnsi="黑体" w:hint="eastAsia"/>
          <w:sz w:val="28"/>
          <w:szCs w:val="28"/>
          <w:u w:val="single"/>
        </w:rPr>
        <w:t>在账号后台</w:t>
      </w:r>
      <w:r w:rsidR="007C2E79" w:rsidRPr="00FF4D85">
        <w:rPr>
          <w:rFonts w:ascii="黑体" w:eastAsia="黑体" w:hAnsi="黑体" w:hint="eastAsia"/>
          <w:sz w:val="28"/>
          <w:szCs w:val="28"/>
          <w:u w:val="single"/>
        </w:rPr>
        <w:t>勾选</w:t>
      </w:r>
      <w:r w:rsidR="00B12BD4" w:rsidRPr="00FF4D85">
        <w:rPr>
          <w:rFonts w:ascii="黑体" w:eastAsia="黑体" w:hAnsi="黑体" w:hint="eastAsia"/>
          <w:sz w:val="28"/>
          <w:szCs w:val="28"/>
          <w:u w:val="single"/>
        </w:rPr>
        <w:t>《隐私权协议》</w:t>
      </w:r>
      <w:r w:rsidR="001E43DB" w:rsidRPr="00FF4D85">
        <w:rPr>
          <w:rFonts w:ascii="黑体" w:eastAsia="黑体" w:hAnsi="黑体" w:hint="eastAsia"/>
          <w:sz w:val="28"/>
          <w:szCs w:val="28"/>
          <w:u w:val="single"/>
        </w:rPr>
        <w:t>后</w:t>
      </w:r>
      <w:r w:rsidR="005E6826" w:rsidRPr="00FF4D85">
        <w:rPr>
          <w:rFonts w:ascii="黑体" w:eastAsia="黑体" w:hAnsi="黑体" w:hint="eastAsia"/>
          <w:sz w:val="28"/>
          <w:szCs w:val="28"/>
          <w:u w:val="single"/>
        </w:rPr>
        <w:t>，</w:t>
      </w:r>
      <w:r w:rsidR="007C2E79" w:rsidRPr="00FF4D85">
        <w:rPr>
          <w:rFonts w:ascii="黑体" w:eastAsia="黑体" w:hAnsi="黑体" w:hint="eastAsia"/>
          <w:sz w:val="28"/>
          <w:szCs w:val="28"/>
          <w:u w:val="single"/>
        </w:rPr>
        <w:t>方可开通</w:t>
      </w:r>
      <w:r w:rsidR="001E43DB" w:rsidRPr="00FF4D85">
        <w:rPr>
          <w:rFonts w:ascii="黑体" w:eastAsia="黑体" w:hAnsi="黑体" w:hint="eastAsia"/>
          <w:sz w:val="28"/>
          <w:szCs w:val="28"/>
          <w:u w:val="single"/>
        </w:rPr>
        <w:t>平台社交权限</w:t>
      </w:r>
      <w:r w:rsidR="00430208" w:rsidRPr="00FF4D85">
        <w:rPr>
          <w:rFonts w:ascii="黑体" w:eastAsia="黑体" w:hAnsi="黑体" w:hint="eastAsia"/>
          <w:sz w:val="28"/>
          <w:szCs w:val="28"/>
          <w:u w:val="single"/>
        </w:rPr>
        <w:t>。</w:t>
      </w:r>
    </w:p>
    <w:p w:rsidR="00D3135D" w:rsidRPr="00FF4D85" w:rsidRDefault="00DB69D6" w:rsidP="00FF4D85">
      <w:pPr>
        <w:ind w:firstLineChars="200" w:firstLine="560"/>
        <w:jc w:val="left"/>
        <w:rPr>
          <w:rFonts w:ascii="黑体" w:eastAsia="黑体" w:hAnsi="黑体"/>
          <w:sz w:val="28"/>
          <w:szCs w:val="28"/>
          <w:u w:val="single"/>
        </w:rPr>
      </w:pPr>
      <w:r w:rsidRPr="00FF4D85">
        <w:rPr>
          <w:rFonts w:ascii="黑体" w:eastAsia="黑体" w:hAnsi="黑体" w:hint="eastAsia"/>
          <w:sz w:val="28"/>
          <w:szCs w:val="28"/>
          <w:u w:val="single"/>
        </w:rPr>
        <w:t>授业者</w:t>
      </w:r>
      <w:r w:rsidR="007C2E79" w:rsidRPr="00FF4D85">
        <w:rPr>
          <w:rFonts w:ascii="黑体" w:eastAsia="黑体" w:hAnsi="黑体" w:hint="eastAsia"/>
          <w:sz w:val="28"/>
          <w:szCs w:val="28"/>
          <w:u w:val="single"/>
        </w:rPr>
        <w:t>和</w:t>
      </w:r>
      <w:r w:rsidR="00470821" w:rsidRPr="00FF4D85">
        <w:rPr>
          <w:rFonts w:ascii="黑体" w:eastAsia="黑体" w:hAnsi="黑体" w:hint="eastAsia"/>
          <w:sz w:val="28"/>
          <w:szCs w:val="28"/>
          <w:u w:val="single"/>
        </w:rPr>
        <w:t>学习者</w:t>
      </w:r>
      <w:r w:rsidR="00342A66" w:rsidRPr="00FF4D85">
        <w:rPr>
          <w:rFonts w:ascii="黑体" w:eastAsia="黑体" w:hAnsi="黑体" w:hint="eastAsia"/>
          <w:sz w:val="28"/>
          <w:szCs w:val="28"/>
          <w:u w:val="single"/>
        </w:rPr>
        <w:t>的社交</w:t>
      </w:r>
      <w:r w:rsidR="00CB3D8A" w:rsidRPr="00FF4D85">
        <w:rPr>
          <w:rFonts w:ascii="黑体" w:eastAsia="黑体" w:hAnsi="黑体" w:hint="eastAsia"/>
          <w:sz w:val="28"/>
          <w:szCs w:val="28"/>
          <w:u w:val="single"/>
        </w:rPr>
        <w:t>信息不完整的，或者没有</w:t>
      </w:r>
      <w:r w:rsidR="0084302F" w:rsidRPr="00FF4D85">
        <w:rPr>
          <w:rFonts w:ascii="黑体" w:eastAsia="黑体" w:hAnsi="黑体" w:hint="eastAsia"/>
          <w:sz w:val="28"/>
          <w:szCs w:val="28"/>
          <w:u w:val="single"/>
        </w:rPr>
        <w:t>在后台</w:t>
      </w:r>
      <w:r w:rsidR="00CB3D8A" w:rsidRPr="00FF4D85">
        <w:rPr>
          <w:rFonts w:ascii="黑体" w:eastAsia="黑体" w:hAnsi="黑体" w:hint="eastAsia"/>
          <w:sz w:val="28"/>
          <w:szCs w:val="28"/>
          <w:u w:val="single"/>
        </w:rPr>
        <w:t>勾选</w:t>
      </w:r>
      <w:r w:rsidR="0062159B" w:rsidRPr="00FF4D85">
        <w:rPr>
          <w:rFonts w:ascii="黑体" w:eastAsia="黑体" w:hAnsi="黑体" w:hint="eastAsia"/>
          <w:sz w:val="28"/>
          <w:szCs w:val="28"/>
          <w:u w:val="single"/>
        </w:rPr>
        <w:t>《隐私权协议》</w:t>
      </w:r>
      <w:r w:rsidR="000F0627" w:rsidRPr="00FF4D85">
        <w:rPr>
          <w:rFonts w:ascii="黑体" w:eastAsia="黑体" w:hAnsi="黑体" w:hint="eastAsia"/>
          <w:sz w:val="28"/>
          <w:szCs w:val="28"/>
          <w:u w:val="single"/>
        </w:rPr>
        <w:t>的</w:t>
      </w:r>
      <w:r w:rsidR="008D681C" w:rsidRPr="00FF4D85">
        <w:rPr>
          <w:rFonts w:ascii="黑体" w:eastAsia="黑体" w:hAnsi="黑体" w:hint="eastAsia"/>
          <w:sz w:val="28"/>
          <w:szCs w:val="28"/>
          <w:u w:val="single"/>
        </w:rPr>
        <w:t>，只有</w:t>
      </w:r>
      <w:r w:rsidR="007C2E79" w:rsidRPr="00FF4D85">
        <w:rPr>
          <w:rFonts w:ascii="黑体" w:eastAsia="黑体" w:hAnsi="黑体" w:hint="eastAsia"/>
          <w:sz w:val="28"/>
          <w:szCs w:val="28"/>
          <w:u w:val="single"/>
        </w:rPr>
        <w:t>授业</w:t>
      </w:r>
      <w:r w:rsidRPr="00FF4D85">
        <w:rPr>
          <w:rFonts w:ascii="黑体" w:eastAsia="黑体" w:hAnsi="黑体" w:hint="eastAsia"/>
          <w:sz w:val="28"/>
          <w:szCs w:val="28"/>
          <w:u w:val="single"/>
        </w:rPr>
        <w:t>和</w:t>
      </w:r>
      <w:r w:rsidR="008D681C" w:rsidRPr="00FF4D85">
        <w:rPr>
          <w:rFonts w:ascii="黑体" w:eastAsia="黑体" w:hAnsi="黑体" w:hint="eastAsia"/>
          <w:sz w:val="28"/>
          <w:szCs w:val="28"/>
          <w:u w:val="single"/>
        </w:rPr>
        <w:t>学习</w:t>
      </w:r>
      <w:r w:rsidRPr="00FF4D85">
        <w:rPr>
          <w:rFonts w:ascii="黑体" w:eastAsia="黑体" w:hAnsi="黑体" w:hint="eastAsia"/>
          <w:sz w:val="28"/>
          <w:szCs w:val="28"/>
          <w:u w:val="single"/>
        </w:rPr>
        <w:t>的</w:t>
      </w:r>
      <w:r w:rsidR="008D681C" w:rsidRPr="00FF4D85">
        <w:rPr>
          <w:rFonts w:ascii="黑体" w:eastAsia="黑体" w:hAnsi="黑体" w:hint="eastAsia"/>
          <w:sz w:val="28"/>
          <w:szCs w:val="28"/>
          <w:u w:val="single"/>
        </w:rPr>
        <w:t>权限，</w:t>
      </w:r>
      <w:r w:rsidR="008D2EDB" w:rsidRPr="00FF4D85">
        <w:rPr>
          <w:rFonts w:ascii="黑体" w:eastAsia="黑体" w:hAnsi="黑体" w:hint="eastAsia"/>
          <w:sz w:val="28"/>
          <w:szCs w:val="28"/>
          <w:u w:val="single"/>
        </w:rPr>
        <w:t>没有</w:t>
      </w:r>
      <w:r w:rsidR="001E43DB" w:rsidRPr="00FF4D85">
        <w:rPr>
          <w:rFonts w:ascii="黑体" w:eastAsia="黑体" w:hAnsi="黑体" w:hint="eastAsia"/>
          <w:sz w:val="28"/>
          <w:szCs w:val="28"/>
          <w:u w:val="single"/>
        </w:rPr>
        <w:t>社交权限。</w:t>
      </w:r>
      <w:r w:rsidR="00D3135D" w:rsidRPr="00FF4D85">
        <w:rPr>
          <w:rFonts w:ascii="黑体" w:eastAsia="黑体" w:hAnsi="黑体" w:hint="eastAsia"/>
          <w:sz w:val="28"/>
          <w:szCs w:val="28"/>
          <w:u w:val="single"/>
        </w:rPr>
        <w:t>仅注册为授业服务商的</w:t>
      </w:r>
      <w:r w:rsidR="0045204D" w:rsidRPr="00FF4D85">
        <w:rPr>
          <w:rFonts w:ascii="黑体" w:eastAsia="黑体" w:hAnsi="黑体" w:hint="eastAsia"/>
          <w:sz w:val="28"/>
          <w:szCs w:val="28"/>
          <w:u w:val="single"/>
        </w:rPr>
        <w:t>用户</w:t>
      </w:r>
      <w:r w:rsidR="00D3135D" w:rsidRPr="00FF4D85">
        <w:rPr>
          <w:rFonts w:ascii="黑体" w:eastAsia="黑体" w:hAnsi="黑体" w:hint="eastAsia"/>
          <w:sz w:val="28"/>
          <w:szCs w:val="28"/>
          <w:u w:val="single"/>
        </w:rPr>
        <w:t>无社交权限。</w:t>
      </w:r>
    </w:p>
    <w:p w:rsidR="00546CC1" w:rsidRPr="00FF4D85" w:rsidRDefault="0017186E" w:rsidP="00FF4D85">
      <w:pPr>
        <w:ind w:firstLineChars="200" w:firstLine="560"/>
        <w:jc w:val="left"/>
        <w:rPr>
          <w:rFonts w:ascii="黑体" w:eastAsia="黑体" w:hAnsi="黑体"/>
          <w:sz w:val="28"/>
          <w:szCs w:val="28"/>
        </w:rPr>
      </w:pPr>
      <w:r w:rsidRPr="00FF4D85">
        <w:rPr>
          <w:rFonts w:ascii="黑体" w:eastAsia="黑体" w:hAnsi="黑体" w:hint="eastAsia"/>
          <w:sz w:val="28"/>
          <w:szCs w:val="28"/>
          <w:u w:val="single"/>
        </w:rPr>
        <w:t>无论您</w:t>
      </w:r>
      <w:r w:rsidR="0067337F" w:rsidRPr="00FF4D85">
        <w:rPr>
          <w:rFonts w:ascii="黑体" w:eastAsia="黑体" w:hAnsi="黑体" w:hint="eastAsia"/>
          <w:sz w:val="28"/>
          <w:szCs w:val="28"/>
          <w:u w:val="single"/>
        </w:rPr>
        <w:t>同时</w:t>
      </w:r>
      <w:r w:rsidRPr="00FF4D85">
        <w:rPr>
          <w:rFonts w:ascii="黑体" w:eastAsia="黑体" w:hAnsi="黑体" w:hint="eastAsia"/>
          <w:sz w:val="28"/>
          <w:szCs w:val="28"/>
          <w:u w:val="single"/>
        </w:rPr>
        <w:t>兼具几个身份，开通授业业务和开通授业服务</w:t>
      </w:r>
      <w:proofErr w:type="gramStart"/>
      <w:r w:rsidRPr="00FF4D85">
        <w:rPr>
          <w:rFonts w:ascii="黑体" w:eastAsia="黑体" w:hAnsi="黑体" w:hint="eastAsia"/>
          <w:sz w:val="28"/>
          <w:szCs w:val="28"/>
          <w:u w:val="single"/>
        </w:rPr>
        <w:t>商业务</w:t>
      </w:r>
      <w:proofErr w:type="gramEnd"/>
      <w:r w:rsidRPr="00FF4D85">
        <w:rPr>
          <w:rFonts w:ascii="黑体" w:eastAsia="黑体" w:hAnsi="黑体" w:hint="eastAsia"/>
          <w:sz w:val="28"/>
          <w:szCs w:val="28"/>
          <w:u w:val="single"/>
        </w:rPr>
        <w:t>时</w:t>
      </w:r>
      <w:r w:rsidR="00FF216F" w:rsidRPr="00FF4D85">
        <w:rPr>
          <w:rFonts w:ascii="黑体" w:eastAsia="黑体" w:hAnsi="黑体" w:hint="eastAsia"/>
          <w:sz w:val="28"/>
          <w:szCs w:val="28"/>
          <w:u w:val="single"/>
        </w:rPr>
        <w:t>，平台</w:t>
      </w:r>
      <w:r w:rsidRPr="00FF4D85">
        <w:rPr>
          <w:rFonts w:ascii="黑体" w:eastAsia="黑体" w:hAnsi="黑体" w:hint="eastAsia"/>
          <w:sz w:val="28"/>
          <w:szCs w:val="28"/>
          <w:u w:val="single"/>
        </w:rPr>
        <w:t>会</w:t>
      </w:r>
      <w:r w:rsidR="00FF216F" w:rsidRPr="00FF4D85">
        <w:rPr>
          <w:rFonts w:ascii="黑体" w:eastAsia="黑体" w:hAnsi="黑体" w:hint="eastAsia"/>
          <w:sz w:val="28"/>
          <w:szCs w:val="28"/>
          <w:u w:val="single"/>
        </w:rPr>
        <w:t>从授业者和授业服务商处收取</w:t>
      </w:r>
      <w:r w:rsidR="00430208" w:rsidRPr="00FF4D85">
        <w:rPr>
          <w:rFonts w:ascii="黑体" w:eastAsia="黑体" w:hAnsi="黑体" w:hint="eastAsia"/>
          <w:sz w:val="28"/>
          <w:szCs w:val="28"/>
          <w:u w:val="single"/>
        </w:rPr>
        <w:t>相关</w:t>
      </w:r>
      <w:r w:rsidR="00FF216F" w:rsidRPr="00FF4D85">
        <w:rPr>
          <w:rFonts w:ascii="黑体" w:eastAsia="黑体" w:hAnsi="黑体" w:hint="eastAsia"/>
          <w:sz w:val="28"/>
          <w:szCs w:val="28"/>
          <w:u w:val="single"/>
        </w:rPr>
        <w:t>的平台中间</w:t>
      </w:r>
      <w:r w:rsidR="00430208" w:rsidRPr="00FF4D85">
        <w:rPr>
          <w:rFonts w:ascii="黑体" w:eastAsia="黑体" w:hAnsi="黑体" w:hint="eastAsia"/>
          <w:sz w:val="28"/>
          <w:szCs w:val="28"/>
          <w:u w:val="single"/>
        </w:rPr>
        <w:t>费用</w:t>
      </w:r>
      <w:r w:rsidR="00B6288A" w:rsidRPr="00FF4D85">
        <w:rPr>
          <w:rFonts w:ascii="黑体" w:eastAsia="黑体" w:hAnsi="黑体" w:hint="eastAsia"/>
          <w:sz w:val="28"/>
          <w:szCs w:val="28"/>
          <w:u w:val="single"/>
        </w:rPr>
        <w:t>。</w:t>
      </w:r>
      <w:r w:rsidR="00FF216F" w:rsidRPr="00FF4D85">
        <w:rPr>
          <w:rFonts w:ascii="黑体" w:eastAsia="黑体" w:hAnsi="黑体" w:hint="eastAsia"/>
          <w:sz w:val="28"/>
          <w:szCs w:val="28"/>
          <w:u w:val="single"/>
        </w:rPr>
        <w:t>平台</w:t>
      </w:r>
      <w:r w:rsidR="00BA0072" w:rsidRPr="00FF4D85">
        <w:rPr>
          <w:rFonts w:ascii="黑体" w:eastAsia="黑体" w:hAnsi="黑体" w:hint="eastAsia"/>
          <w:sz w:val="28"/>
          <w:szCs w:val="28"/>
          <w:u w:val="single"/>
        </w:rPr>
        <w:t>学习者</w:t>
      </w:r>
      <w:r w:rsidR="000C300A" w:rsidRPr="00FF4D85">
        <w:rPr>
          <w:rFonts w:ascii="黑体" w:eastAsia="黑体" w:hAnsi="黑体" w:hint="eastAsia"/>
          <w:sz w:val="28"/>
          <w:szCs w:val="28"/>
          <w:u w:val="single"/>
        </w:rPr>
        <w:t>只缴纳学费</w:t>
      </w:r>
      <w:r w:rsidR="00FF216F" w:rsidRPr="00FF4D85">
        <w:rPr>
          <w:rFonts w:ascii="黑体" w:eastAsia="黑体" w:hAnsi="黑体" w:hint="eastAsia"/>
          <w:sz w:val="28"/>
          <w:szCs w:val="28"/>
          <w:u w:val="single"/>
        </w:rPr>
        <w:t>，不缴纳平台中间费用。</w:t>
      </w:r>
      <w:r w:rsidR="00430208" w:rsidRPr="00FF4D85">
        <w:rPr>
          <w:rFonts w:ascii="黑体" w:eastAsia="黑体" w:hAnsi="黑体" w:hint="eastAsia"/>
          <w:sz w:val="28"/>
          <w:szCs w:val="28"/>
        </w:rPr>
        <w:t>（</w:t>
      </w:r>
      <w:r w:rsidR="00430208" w:rsidRPr="00FF4D85">
        <w:rPr>
          <w:rFonts w:ascii="黑体" w:eastAsia="黑体" w:hAnsi="黑体" w:hint="eastAsia"/>
          <w:color w:val="00B0F0"/>
          <w:sz w:val="28"/>
          <w:szCs w:val="28"/>
          <w:u w:val="single"/>
        </w:rPr>
        <w:t>详见</w:t>
      </w:r>
      <w:r w:rsidR="00672A85" w:rsidRPr="00FF4D85">
        <w:rPr>
          <w:rFonts w:ascii="黑体" w:eastAsia="黑体" w:hAnsi="黑体" w:hint="eastAsia"/>
          <w:color w:val="00B0F0"/>
          <w:sz w:val="28"/>
          <w:szCs w:val="28"/>
          <w:u w:val="single"/>
        </w:rPr>
        <w:t>费用</w:t>
      </w:r>
      <w:r w:rsidR="00430208" w:rsidRPr="00FF4D85">
        <w:rPr>
          <w:rFonts w:ascii="黑体" w:eastAsia="黑体" w:hAnsi="黑体" w:hint="eastAsia"/>
          <w:color w:val="00B0F0"/>
          <w:sz w:val="28"/>
          <w:szCs w:val="28"/>
          <w:u w:val="single"/>
        </w:rPr>
        <w:t>细则</w:t>
      </w:r>
      <w:r w:rsidR="00430208" w:rsidRPr="00FF4D85">
        <w:rPr>
          <w:rFonts w:ascii="黑体" w:eastAsia="黑体" w:hAnsi="黑体" w:hint="eastAsia"/>
          <w:sz w:val="28"/>
          <w:szCs w:val="28"/>
        </w:rPr>
        <w:t>）。</w:t>
      </w:r>
    </w:p>
    <w:p w:rsidR="00546CC1" w:rsidRPr="00FF4D85" w:rsidRDefault="00430208" w:rsidP="00672A85">
      <w:pPr>
        <w:pStyle w:val="a5"/>
        <w:numPr>
          <w:ilvl w:val="0"/>
          <w:numId w:val="10"/>
        </w:numPr>
        <w:ind w:firstLineChars="0"/>
        <w:jc w:val="left"/>
        <w:rPr>
          <w:rFonts w:ascii="黑体" w:eastAsia="黑体" w:hAnsi="黑体"/>
          <w:sz w:val="28"/>
          <w:szCs w:val="28"/>
        </w:rPr>
      </w:pPr>
      <w:r w:rsidRPr="00FF4D85">
        <w:rPr>
          <w:rFonts w:ascii="黑体" w:eastAsia="黑体" w:hAnsi="黑体" w:hint="eastAsia"/>
          <w:sz w:val="28"/>
          <w:szCs w:val="28"/>
        </w:rPr>
        <w:lastRenderedPageBreak/>
        <w:t>试听</w:t>
      </w:r>
      <w:r w:rsidR="00EC415A" w:rsidRPr="00FF4D85">
        <w:rPr>
          <w:rFonts w:ascii="黑体" w:eastAsia="黑体" w:hAnsi="黑体" w:hint="eastAsia"/>
          <w:sz w:val="28"/>
          <w:szCs w:val="28"/>
        </w:rPr>
        <w:t>/试学和试授业</w:t>
      </w:r>
    </w:p>
    <w:p w:rsidR="00546CC1" w:rsidRPr="00FF4D85" w:rsidRDefault="00430208" w:rsidP="00FF4D85">
      <w:pPr>
        <w:ind w:firstLineChars="200" w:firstLine="560"/>
        <w:jc w:val="left"/>
        <w:rPr>
          <w:rFonts w:ascii="黑体" w:eastAsia="黑体" w:hAnsi="黑体"/>
          <w:sz w:val="28"/>
          <w:szCs w:val="28"/>
          <w:u w:val="single"/>
        </w:rPr>
      </w:pPr>
      <w:r w:rsidRPr="00FF4D85">
        <w:rPr>
          <w:rFonts w:ascii="黑体" w:eastAsia="黑体" w:hAnsi="黑体" w:hint="eastAsia"/>
          <w:sz w:val="28"/>
          <w:szCs w:val="28"/>
          <w:u w:val="single"/>
        </w:rPr>
        <w:t>授业者必须</w:t>
      </w:r>
      <w:r w:rsidR="00AA4BD3" w:rsidRPr="00FF4D85">
        <w:rPr>
          <w:rFonts w:ascii="黑体" w:eastAsia="黑体" w:hAnsi="黑体" w:hint="eastAsia"/>
          <w:sz w:val="28"/>
          <w:szCs w:val="28"/>
          <w:u w:val="single"/>
        </w:rPr>
        <w:t>开通</w:t>
      </w:r>
      <w:r w:rsidRPr="00FF4D85">
        <w:rPr>
          <w:rFonts w:ascii="黑体" w:eastAsia="黑体" w:hAnsi="黑体" w:hint="eastAsia"/>
          <w:sz w:val="28"/>
          <w:szCs w:val="28"/>
          <w:u w:val="single"/>
        </w:rPr>
        <w:t>至少有一次</w:t>
      </w:r>
      <w:r w:rsidR="008F1046" w:rsidRPr="00FF4D85">
        <w:rPr>
          <w:rFonts w:ascii="黑体" w:eastAsia="黑体" w:hAnsi="黑体" w:hint="eastAsia"/>
          <w:sz w:val="28"/>
          <w:szCs w:val="28"/>
          <w:u w:val="single"/>
        </w:rPr>
        <w:t>或几</w:t>
      </w:r>
      <w:r w:rsidR="00672A85" w:rsidRPr="00FF4D85">
        <w:rPr>
          <w:rFonts w:ascii="黑体" w:eastAsia="黑体" w:hAnsi="黑体" w:hint="eastAsia"/>
          <w:sz w:val="28"/>
          <w:szCs w:val="28"/>
          <w:u w:val="single"/>
        </w:rPr>
        <w:t>次</w:t>
      </w:r>
      <w:r w:rsidRPr="00FF4D85">
        <w:rPr>
          <w:rFonts w:ascii="黑体" w:eastAsia="黑体" w:hAnsi="黑体" w:hint="eastAsia"/>
          <w:sz w:val="28"/>
          <w:szCs w:val="28"/>
          <w:u w:val="single"/>
        </w:rPr>
        <w:t>试听</w:t>
      </w:r>
      <w:r w:rsidR="00EC415A" w:rsidRPr="00FF4D85">
        <w:rPr>
          <w:rFonts w:ascii="黑体" w:eastAsia="黑体" w:hAnsi="黑体" w:hint="eastAsia"/>
          <w:sz w:val="28"/>
          <w:szCs w:val="28"/>
          <w:u w:val="single"/>
        </w:rPr>
        <w:t>/试学</w:t>
      </w:r>
      <w:r w:rsidRPr="00FF4D85">
        <w:rPr>
          <w:rFonts w:ascii="黑体" w:eastAsia="黑体" w:hAnsi="黑体" w:hint="eastAsia"/>
          <w:sz w:val="28"/>
          <w:szCs w:val="28"/>
          <w:u w:val="single"/>
        </w:rPr>
        <w:t>课</w:t>
      </w:r>
      <w:r w:rsidR="00EC415A" w:rsidRPr="00FF4D85">
        <w:rPr>
          <w:rFonts w:ascii="黑体" w:eastAsia="黑体" w:hAnsi="黑体" w:hint="eastAsia"/>
          <w:sz w:val="28"/>
          <w:szCs w:val="28"/>
          <w:u w:val="single"/>
        </w:rPr>
        <w:t>和</w:t>
      </w:r>
      <w:r w:rsidRPr="00FF4D85">
        <w:rPr>
          <w:rFonts w:ascii="黑体" w:eastAsia="黑体" w:hAnsi="黑体" w:hint="eastAsia"/>
          <w:sz w:val="28"/>
          <w:szCs w:val="28"/>
          <w:u w:val="single"/>
        </w:rPr>
        <w:t>试授业，</w:t>
      </w:r>
      <w:r w:rsidR="00EC415A" w:rsidRPr="00FF4D85">
        <w:rPr>
          <w:rFonts w:ascii="黑体" w:eastAsia="黑体" w:hAnsi="黑体" w:hint="eastAsia"/>
          <w:sz w:val="28"/>
          <w:szCs w:val="28"/>
          <w:u w:val="single"/>
        </w:rPr>
        <w:t>试学/</w:t>
      </w:r>
      <w:r w:rsidRPr="00FF4D85">
        <w:rPr>
          <w:rFonts w:ascii="黑体" w:eastAsia="黑体" w:hAnsi="黑体" w:hint="eastAsia"/>
          <w:sz w:val="28"/>
          <w:szCs w:val="28"/>
          <w:u w:val="single"/>
        </w:rPr>
        <w:t>试听</w:t>
      </w:r>
      <w:r w:rsidR="00EC415A" w:rsidRPr="00FF4D85">
        <w:rPr>
          <w:rFonts w:ascii="黑体" w:eastAsia="黑体" w:hAnsi="黑体" w:hint="eastAsia"/>
          <w:sz w:val="28"/>
          <w:szCs w:val="28"/>
          <w:u w:val="single"/>
        </w:rPr>
        <w:t>和试授业期内</w:t>
      </w:r>
      <w:r w:rsidR="00672A85" w:rsidRPr="00FF4D85">
        <w:rPr>
          <w:rFonts w:ascii="黑体" w:eastAsia="黑体" w:hAnsi="黑体" w:hint="eastAsia"/>
          <w:sz w:val="28"/>
          <w:szCs w:val="28"/>
          <w:u w:val="single"/>
        </w:rPr>
        <w:t>，</w:t>
      </w:r>
      <w:r w:rsidR="00EC415A" w:rsidRPr="00FF4D85">
        <w:rPr>
          <w:rFonts w:ascii="黑体" w:eastAsia="黑体" w:hAnsi="黑体" w:hint="eastAsia"/>
          <w:sz w:val="28"/>
          <w:szCs w:val="28"/>
          <w:u w:val="single"/>
        </w:rPr>
        <w:t>学习者可</w:t>
      </w:r>
      <w:r w:rsidR="00672A85" w:rsidRPr="00FF4D85">
        <w:rPr>
          <w:rFonts w:ascii="黑体" w:eastAsia="黑体" w:hAnsi="黑体" w:hint="eastAsia"/>
          <w:sz w:val="28"/>
          <w:szCs w:val="28"/>
          <w:u w:val="single"/>
        </w:rPr>
        <w:t>无条件</w:t>
      </w:r>
      <w:r w:rsidR="00EC415A" w:rsidRPr="00FF4D85">
        <w:rPr>
          <w:rFonts w:ascii="黑体" w:eastAsia="黑体" w:hAnsi="黑体" w:hint="eastAsia"/>
          <w:sz w:val="28"/>
          <w:szCs w:val="28"/>
          <w:u w:val="single"/>
        </w:rPr>
        <w:t>中途退款</w:t>
      </w:r>
      <w:r w:rsidRPr="00FF4D85">
        <w:rPr>
          <w:rFonts w:ascii="黑体" w:eastAsia="黑体" w:hAnsi="黑体" w:hint="eastAsia"/>
          <w:sz w:val="28"/>
          <w:szCs w:val="28"/>
          <w:u w:val="single"/>
        </w:rPr>
        <w:t>。</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授业</w:t>
      </w:r>
      <w:r w:rsidR="00EC415A" w:rsidRPr="00FF4D85">
        <w:rPr>
          <w:rFonts w:ascii="黑体" w:eastAsia="黑体" w:hAnsi="黑体" w:hint="eastAsia"/>
          <w:sz w:val="28"/>
          <w:szCs w:val="28"/>
        </w:rPr>
        <w:t>进度小于等于</w:t>
      </w:r>
      <w:r w:rsidR="006D7CC6" w:rsidRPr="00FF4D85">
        <w:rPr>
          <w:rFonts w:ascii="黑体" w:eastAsia="黑体" w:hAnsi="黑体" w:hint="eastAsia"/>
          <w:sz w:val="28"/>
          <w:szCs w:val="28"/>
        </w:rPr>
        <w:t>1/2</w:t>
      </w:r>
      <w:r w:rsidR="00EC415A" w:rsidRPr="00FF4D85">
        <w:rPr>
          <w:rFonts w:ascii="黑体" w:eastAsia="黑体" w:hAnsi="黑体" w:hint="eastAsia"/>
          <w:sz w:val="28"/>
          <w:szCs w:val="28"/>
        </w:rPr>
        <w:t>时，学习者可以退回50%</w:t>
      </w:r>
      <w:r w:rsidR="008F1046" w:rsidRPr="00FF4D85">
        <w:rPr>
          <w:rFonts w:ascii="黑体" w:eastAsia="黑体" w:hAnsi="黑体" w:hint="eastAsia"/>
          <w:sz w:val="28"/>
          <w:szCs w:val="28"/>
        </w:rPr>
        <w:t>学费；</w:t>
      </w:r>
      <w:r w:rsidR="00EC415A" w:rsidRPr="00FF4D85">
        <w:rPr>
          <w:rFonts w:ascii="黑体" w:eastAsia="黑体" w:hAnsi="黑体" w:hint="eastAsia"/>
          <w:sz w:val="28"/>
          <w:szCs w:val="28"/>
        </w:rPr>
        <w:t>学习进度大于1/2时，且小于等于2/3时，学习者可以退回30%学费；</w:t>
      </w:r>
      <w:r w:rsidRPr="00FF4D85">
        <w:rPr>
          <w:rFonts w:ascii="黑体" w:eastAsia="黑体" w:hAnsi="黑体" w:hint="eastAsia"/>
          <w:sz w:val="28"/>
          <w:szCs w:val="28"/>
        </w:rPr>
        <w:t>授业</w:t>
      </w:r>
      <w:r w:rsidR="00EC415A" w:rsidRPr="00FF4D85">
        <w:rPr>
          <w:rFonts w:ascii="黑体" w:eastAsia="黑体" w:hAnsi="黑体" w:hint="eastAsia"/>
          <w:sz w:val="28"/>
          <w:szCs w:val="28"/>
        </w:rPr>
        <w:t>进度大于</w:t>
      </w:r>
      <w:r w:rsidRPr="00FF4D85">
        <w:rPr>
          <w:rFonts w:ascii="黑体" w:eastAsia="黑体" w:hAnsi="黑体" w:hint="eastAsia"/>
          <w:sz w:val="28"/>
          <w:szCs w:val="28"/>
        </w:rPr>
        <w:t>2/3</w:t>
      </w:r>
      <w:r w:rsidR="008F1046" w:rsidRPr="00FF4D85">
        <w:rPr>
          <w:rFonts w:ascii="黑体" w:eastAsia="黑体" w:hAnsi="黑体" w:hint="eastAsia"/>
          <w:sz w:val="28"/>
          <w:szCs w:val="28"/>
        </w:rPr>
        <w:t>时，学习者不可以申请退还学费</w:t>
      </w:r>
      <w:r w:rsidRPr="00FF4D85">
        <w:rPr>
          <w:rFonts w:ascii="黑体" w:eastAsia="黑体" w:hAnsi="黑体" w:hint="eastAsia"/>
          <w:sz w:val="28"/>
          <w:szCs w:val="28"/>
        </w:rPr>
        <w:t>。</w:t>
      </w:r>
    </w:p>
    <w:p w:rsidR="008F1046" w:rsidRPr="00FF4D85" w:rsidRDefault="008F1046" w:rsidP="008F1046">
      <w:pPr>
        <w:pStyle w:val="a5"/>
        <w:numPr>
          <w:ilvl w:val="0"/>
          <w:numId w:val="10"/>
        </w:numPr>
        <w:ind w:firstLineChars="0"/>
        <w:jc w:val="left"/>
        <w:rPr>
          <w:rFonts w:ascii="黑体" w:eastAsia="黑体" w:hAnsi="黑体"/>
          <w:sz w:val="28"/>
          <w:szCs w:val="28"/>
        </w:rPr>
      </w:pPr>
      <w:r w:rsidRPr="00FF4D85">
        <w:rPr>
          <w:rFonts w:ascii="黑体" w:eastAsia="黑体" w:hAnsi="黑体" w:hint="eastAsia"/>
          <w:sz w:val="28"/>
          <w:szCs w:val="28"/>
        </w:rPr>
        <w:t>考核奖惩及违规管理</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每半年</w:t>
      </w:r>
      <w:r w:rsidR="008F1046" w:rsidRPr="00FF4D85">
        <w:rPr>
          <w:rFonts w:ascii="黑体" w:eastAsia="黑体" w:hAnsi="黑体" w:hint="eastAsia"/>
          <w:sz w:val="28"/>
          <w:szCs w:val="28"/>
        </w:rPr>
        <w:t>为一个考核周期</w:t>
      </w:r>
      <w:r w:rsidR="007757BD" w:rsidRPr="00FF4D85">
        <w:rPr>
          <w:rFonts w:ascii="黑体" w:eastAsia="黑体" w:hAnsi="黑体" w:hint="eastAsia"/>
          <w:sz w:val="28"/>
          <w:szCs w:val="28"/>
        </w:rPr>
        <w:t>。</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对前5%</w:t>
      </w:r>
      <w:r w:rsidR="006D7CC6" w:rsidRPr="00FF4D85">
        <w:rPr>
          <w:rFonts w:ascii="黑体" w:eastAsia="黑体" w:hAnsi="黑体" w:hint="eastAsia"/>
          <w:sz w:val="28"/>
          <w:szCs w:val="28"/>
        </w:rPr>
        <w:t>的授业者</w:t>
      </w:r>
      <w:r w:rsidR="000D5503" w:rsidRPr="00FF4D85">
        <w:rPr>
          <w:rFonts w:ascii="黑体" w:eastAsia="黑体" w:hAnsi="黑体" w:hint="eastAsia"/>
          <w:sz w:val="28"/>
          <w:szCs w:val="28"/>
        </w:rPr>
        <w:t>店铺</w:t>
      </w:r>
      <w:r w:rsidR="006D7CC6" w:rsidRPr="00FF4D85">
        <w:rPr>
          <w:rFonts w:ascii="黑体" w:eastAsia="黑体" w:hAnsi="黑体" w:hint="eastAsia"/>
          <w:sz w:val="28"/>
          <w:szCs w:val="28"/>
        </w:rPr>
        <w:t>标注“杰出授业者”并</w:t>
      </w:r>
      <w:r w:rsidR="00423695" w:rsidRPr="00FF4D85">
        <w:rPr>
          <w:rFonts w:ascii="黑体" w:eastAsia="黑体" w:hAnsi="黑体" w:hint="eastAsia"/>
          <w:sz w:val="28"/>
          <w:szCs w:val="28"/>
        </w:rPr>
        <w:t>奖励</w:t>
      </w:r>
      <w:r w:rsidR="00793150" w:rsidRPr="00FF4D85">
        <w:rPr>
          <w:rFonts w:ascii="黑体" w:eastAsia="黑体" w:hAnsi="黑体" w:hint="eastAsia"/>
          <w:sz w:val="28"/>
          <w:szCs w:val="28"/>
        </w:rPr>
        <w:t>扶持</w:t>
      </w:r>
      <w:r w:rsidRPr="00FF4D85">
        <w:rPr>
          <w:rFonts w:ascii="黑体" w:eastAsia="黑体" w:hAnsi="黑体" w:hint="eastAsia"/>
          <w:sz w:val="28"/>
          <w:szCs w:val="28"/>
        </w:rPr>
        <w:t>。</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对前6</w:t>
      </w:r>
      <w:r w:rsidR="008F2CBE" w:rsidRPr="00FF4D85">
        <w:rPr>
          <w:rFonts w:ascii="黑体" w:eastAsia="黑体" w:hAnsi="黑体" w:hint="eastAsia"/>
          <w:sz w:val="28"/>
          <w:szCs w:val="28"/>
        </w:rPr>
        <w:t>%</w:t>
      </w:r>
      <w:r w:rsidRPr="00FF4D85">
        <w:rPr>
          <w:rFonts w:ascii="黑体" w:eastAsia="黑体" w:hAnsi="黑体" w:hint="eastAsia"/>
          <w:sz w:val="28"/>
          <w:szCs w:val="28"/>
        </w:rPr>
        <w:t>--20%</w:t>
      </w:r>
      <w:r w:rsidR="006D7CC6" w:rsidRPr="00FF4D85">
        <w:rPr>
          <w:rFonts w:ascii="黑体" w:eastAsia="黑体" w:hAnsi="黑体" w:hint="eastAsia"/>
          <w:sz w:val="28"/>
          <w:szCs w:val="28"/>
        </w:rPr>
        <w:t>的授</w:t>
      </w:r>
      <w:r w:rsidRPr="00FF4D85">
        <w:rPr>
          <w:rFonts w:ascii="黑体" w:eastAsia="黑体" w:hAnsi="黑体" w:hint="eastAsia"/>
          <w:sz w:val="28"/>
          <w:szCs w:val="28"/>
        </w:rPr>
        <w:t>业者</w:t>
      </w:r>
      <w:r w:rsidR="000D5503" w:rsidRPr="00FF4D85">
        <w:rPr>
          <w:rFonts w:ascii="黑体" w:eastAsia="黑体" w:hAnsi="黑体" w:hint="eastAsia"/>
          <w:sz w:val="28"/>
          <w:szCs w:val="28"/>
        </w:rPr>
        <w:t>店铺</w:t>
      </w:r>
      <w:r w:rsidRPr="00FF4D85">
        <w:rPr>
          <w:rFonts w:ascii="黑体" w:eastAsia="黑体" w:hAnsi="黑体" w:hint="eastAsia"/>
          <w:sz w:val="28"/>
          <w:szCs w:val="28"/>
        </w:rPr>
        <w:t>标注“优秀授业者”。</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对前21</w:t>
      </w:r>
      <w:r w:rsidR="008F2CBE" w:rsidRPr="00FF4D85">
        <w:rPr>
          <w:rFonts w:ascii="黑体" w:eastAsia="黑体" w:hAnsi="黑体" w:hint="eastAsia"/>
          <w:sz w:val="28"/>
          <w:szCs w:val="28"/>
        </w:rPr>
        <w:t>%--95</w:t>
      </w:r>
      <w:r w:rsidRPr="00FF4D85">
        <w:rPr>
          <w:rFonts w:ascii="黑体" w:eastAsia="黑体" w:hAnsi="黑体" w:hint="eastAsia"/>
          <w:sz w:val="28"/>
          <w:szCs w:val="28"/>
        </w:rPr>
        <w:t>%</w:t>
      </w:r>
      <w:r w:rsidR="006D7CC6" w:rsidRPr="00FF4D85">
        <w:rPr>
          <w:rFonts w:ascii="黑体" w:eastAsia="黑体" w:hAnsi="黑体" w:hint="eastAsia"/>
          <w:sz w:val="28"/>
          <w:szCs w:val="28"/>
        </w:rPr>
        <w:t>的授业者保持</w:t>
      </w:r>
      <w:r w:rsidR="00101BC4" w:rsidRPr="00FF4D85">
        <w:rPr>
          <w:rFonts w:ascii="黑体" w:eastAsia="黑体" w:hAnsi="黑体" w:hint="eastAsia"/>
          <w:sz w:val="28"/>
          <w:szCs w:val="28"/>
        </w:rPr>
        <w:t>正常</w:t>
      </w:r>
      <w:r w:rsidR="006D7CC6" w:rsidRPr="00FF4D85">
        <w:rPr>
          <w:rFonts w:ascii="黑体" w:eastAsia="黑体" w:hAnsi="黑体" w:hint="eastAsia"/>
          <w:sz w:val="28"/>
          <w:szCs w:val="28"/>
        </w:rPr>
        <w:t>续约</w:t>
      </w:r>
      <w:r w:rsidRPr="00FF4D85">
        <w:rPr>
          <w:rFonts w:ascii="黑体" w:eastAsia="黑体" w:hAnsi="黑体" w:hint="eastAsia"/>
          <w:sz w:val="28"/>
          <w:szCs w:val="28"/>
        </w:rPr>
        <w:t>。</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u w:val="single"/>
        </w:rPr>
        <w:t>对</w:t>
      </w:r>
      <w:r w:rsidR="00101BC4" w:rsidRPr="00FF4D85">
        <w:rPr>
          <w:rFonts w:ascii="黑体" w:eastAsia="黑体" w:hAnsi="黑体" w:hint="eastAsia"/>
          <w:sz w:val="28"/>
          <w:szCs w:val="28"/>
          <w:u w:val="single"/>
        </w:rPr>
        <w:t>考评</w:t>
      </w:r>
      <w:r w:rsidRPr="00FF4D85">
        <w:rPr>
          <w:rFonts w:ascii="黑体" w:eastAsia="黑体" w:hAnsi="黑体" w:hint="eastAsia"/>
          <w:sz w:val="28"/>
          <w:szCs w:val="28"/>
          <w:u w:val="single"/>
        </w:rPr>
        <w:t>最后5%授业</w:t>
      </w:r>
      <w:r w:rsidR="00101BC4" w:rsidRPr="00FF4D85">
        <w:rPr>
          <w:rFonts w:ascii="黑体" w:eastAsia="黑体" w:hAnsi="黑体" w:hint="eastAsia"/>
          <w:sz w:val="28"/>
          <w:szCs w:val="28"/>
          <w:u w:val="single"/>
        </w:rPr>
        <w:t>者，暂时中止</w:t>
      </w:r>
      <w:r w:rsidR="000D5503" w:rsidRPr="00FF4D85">
        <w:rPr>
          <w:rFonts w:ascii="黑体" w:eastAsia="黑体" w:hAnsi="黑体" w:hint="eastAsia"/>
          <w:sz w:val="28"/>
          <w:szCs w:val="28"/>
          <w:u w:val="single"/>
        </w:rPr>
        <w:t>线上营业3个月，3</w:t>
      </w:r>
      <w:r w:rsidR="009A230C" w:rsidRPr="00FF4D85">
        <w:rPr>
          <w:rFonts w:ascii="黑体" w:eastAsia="黑体" w:hAnsi="黑体" w:hint="eastAsia"/>
          <w:sz w:val="28"/>
          <w:szCs w:val="28"/>
          <w:u w:val="single"/>
        </w:rPr>
        <w:t>个月内</w:t>
      </w:r>
      <w:r w:rsidR="000D5503" w:rsidRPr="00FF4D85">
        <w:rPr>
          <w:rFonts w:ascii="黑体" w:eastAsia="黑体" w:hAnsi="黑体" w:hint="eastAsia"/>
          <w:sz w:val="28"/>
          <w:szCs w:val="28"/>
          <w:u w:val="single"/>
        </w:rPr>
        <w:t>整改</w:t>
      </w:r>
      <w:r w:rsidR="00537BDC" w:rsidRPr="00FF4D85">
        <w:rPr>
          <w:rFonts w:ascii="黑体" w:eastAsia="黑体" w:hAnsi="黑体" w:hint="eastAsia"/>
          <w:sz w:val="28"/>
          <w:szCs w:val="28"/>
          <w:u w:val="single"/>
        </w:rPr>
        <w:t>并上传整改</w:t>
      </w:r>
      <w:r w:rsidR="000D5503" w:rsidRPr="00FF4D85">
        <w:rPr>
          <w:rFonts w:ascii="黑体" w:eastAsia="黑体" w:hAnsi="黑体" w:hint="eastAsia"/>
          <w:sz w:val="28"/>
          <w:szCs w:val="28"/>
          <w:u w:val="single"/>
        </w:rPr>
        <w:t>措施，审查通过后可继续营业</w:t>
      </w:r>
      <w:r w:rsidR="00101BC4" w:rsidRPr="00FF4D85">
        <w:rPr>
          <w:rFonts w:ascii="黑体" w:eastAsia="黑体" w:hAnsi="黑体" w:hint="eastAsia"/>
          <w:sz w:val="28"/>
          <w:szCs w:val="28"/>
          <w:u w:val="single"/>
        </w:rPr>
        <w:t>；</w:t>
      </w:r>
      <w:r w:rsidR="000D5503" w:rsidRPr="00FF4D85">
        <w:rPr>
          <w:rFonts w:ascii="黑体" w:eastAsia="黑体" w:hAnsi="黑体" w:hint="eastAsia"/>
          <w:sz w:val="28"/>
          <w:szCs w:val="28"/>
          <w:u w:val="single"/>
        </w:rPr>
        <w:t>平台审核</w:t>
      </w:r>
      <w:r w:rsidRPr="00FF4D85">
        <w:rPr>
          <w:rFonts w:ascii="黑体" w:eastAsia="黑体" w:hAnsi="黑体" w:hint="eastAsia"/>
          <w:sz w:val="28"/>
          <w:szCs w:val="28"/>
          <w:u w:val="single"/>
        </w:rPr>
        <w:t>不通过，终止合作</w:t>
      </w:r>
      <w:r w:rsidRPr="00FF4D85">
        <w:rPr>
          <w:rFonts w:ascii="黑体" w:eastAsia="黑体" w:hAnsi="黑体" w:hint="eastAsia"/>
          <w:sz w:val="28"/>
          <w:szCs w:val="28"/>
        </w:rPr>
        <w:t>。</w:t>
      </w:r>
    </w:p>
    <w:p w:rsidR="009A230C" w:rsidRPr="00FF4D85" w:rsidRDefault="009A230C" w:rsidP="00FF4D85">
      <w:pPr>
        <w:ind w:firstLineChars="200" w:firstLine="560"/>
        <w:jc w:val="left"/>
        <w:rPr>
          <w:rFonts w:ascii="黑体" w:eastAsia="黑体" w:hAnsi="黑体"/>
          <w:sz w:val="28"/>
          <w:szCs w:val="28"/>
        </w:rPr>
      </w:pPr>
      <w:r w:rsidRPr="00FF4D85">
        <w:rPr>
          <w:rFonts w:ascii="黑体" w:eastAsia="黑体" w:hAnsi="黑体" w:hint="eastAsia"/>
          <w:sz w:val="28"/>
          <w:szCs w:val="28"/>
          <w:u w:val="single"/>
        </w:rPr>
        <w:t>平台对授业者采用业绩考核+评价+投诉的综合考评体系</w:t>
      </w:r>
      <w:r w:rsidRPr="00FF4D85">
        <w:rPr>
          <w:rFonts w:ascii="黑体" w:eastAsia="黑体" w:hAnsi="黑体" w:hint="eastAsia"/>
          <w:sz w:val="28"/>
          <w:szCs w:val="28"/>
        </w:rPr>
        <w:t>。</w:t>
      </w:r>
    </w:p>
    <w:p w:rsidR="00546CC1" w:rsidRPr="00FF4D85" w:rsidRDefault="008F2CBE" w:rsidP="00FF4D85">
      <w:pPr>
        <w:ind w:firstLineChars="200" w:firstLine="560"/>
        <w:jc w:val="left"/>
        <w:rPr>
          <w:rFonts w:ascii="黑体" w:eastAsia="黑体" w:hAnsi="黑体"/>
          <w:sz w:val="28"/>
          <w:szCs w:val="28"/>
        </w:rPr>
      </w:pPr>
      <w:r w:rsidRPr="00FF4D85">
        <w:rPr>
          <w:rFonts w:ascii="黑体" w:eastAsia="黑体" w:hAnsi="黑体" w:hint="eastAsia"/>
          <w:sz w:val="28"/>
          <w:szCs w:val="28"/>
          <w:u w:val="single"/>
        </w:rPr>
        <w:t>授业</w:t>
      </w:r>
      <w:r w:rsidR="00306AD8" w:rsidRPr="00FF4D85">
        <w:rPr>
          <w:rFonts w:ascii="黑体" w:eastAsia="黑体" w:hAnsi="黑体" w:hint="eastAsia"/>
          <w:sz w:val="28"/>
          <w:szCs w:val="28"/>
          <w:u w:val="single"/>
        </w:rPr>
        <w:t>者</w:t>
      </w:r>
      <w:r w:rsidRPr="00FF4D85">
        <w:rPr>
          <w:rFonts w:ascii="黑体" w:eastAsia="黑体" w:hAnsi="黑体" w:hint="eastAsia"/>
          <w:sz w:val="28"/>
          <w:szCs w:val="28"/>
          <w:u w:val="single"/>
        </w:rPr>
        <w:t>违规处置</w:t>
      </w:r>
      <w:r w:rsidR="004B0BFB" w:rsidRPr="00FF4D85">
        <w:rPr>
          <w:rFonts w:ascii="黑体" w:eastAsia="黑体" w:hAnsi="黑体" w:hint="eastAsia"/>
          <w:sz w:val="28"/>
          <w:szCs w:val="28"/>
          <w:u w:val="single"/>
        </w:rPr>
        <w:t>办法</w:t>
      </w:r>
      <w:r w:rsidRPr="00FF4D85">
        <w:rPr>
          <w:rFonts w:ascii="黑体" w:eastAsia="黑体" w:hAnsi="黑体" w:hint="eastAsia"/>
          <w:sz w:val="28"/>
          <w:szCs w:val="28"/>
          <w:u w:val="single"/>
        </w:rPr>
        <w:t>：警告、搜索排序靠后、搜索屏蔽、限制推广广告、限制发布新技能、违规技能下架、</w:t>
      </w:r>
      <w:r w:rsidR="00430208" w:rsidRPr="00FF4D85">
        <w:rPr>
          <w:rFonts w:ascii="黑体" w:eastAsia="黑体" w:hAnsi="黑体" w:hint="eastAsia"/>
          <w:sz w:val="28"/>
          <w:szCs w:val="28"/>
          <w:u w:val="single"/>
        </w:rPr>
        <w:t>扣除保证金（部分或全部）</w:t>
      </w:r>
      <w:r w:rsidRPr="00FF4D85">
        <w:rPr>
          <w:rFonts w:ascii="黑体" w:eastAsia="黑体" w:hAnsi="黑体" w:hint="eastAsia"/>
          <w:sz w:val="28"/>
          <w:szCs w:val="28"/>
          <w:u w:val="single"/>
        </w:rPr>
        <w:t>、封号一个月、封号三个月、封号半年、封号一年、永久封号、涉及犯罪的</w:t>
      </w:r>
      <w:r w:rsidRPr="00FF4D85">
        <w:rPr>
          <w:rFonts w:ascii="黑体" w:eastAsia="黑体" w:hAnsi="黑体" w:hint="eastAsia"/>
          <w:sz w:val="28"/>
          <w:szCs w:val="28"/>
        </w:rPr>
        <w:t>，</w:t>
      </w:r>
      <w:r w:rsidR="00430208" w:rsidRPr="00FF4D85">
        <w:rPr>
          <w:rFonts w:ascii="黑体" w:eastAsia="黑体" w:hAnsi="黑体" w:hint="eastAsia"/>
          <w:sz w:val="28"/>
          <w:szCs w:val="28"/>
          <w:u w:val="single"/>
        </w:rPr>
        <w:t>线索及证据移交司法机关。</w:t>
      </w:r>
      <w:r w:rsidR="002C7E4F" w:rsidRPr="00FF4D85">
        <w:rPr>
          <w:rFonts w:ascii="黑体" w:eastAsia="黑体" w:hAnsi="黑体" w:hint="eastAsia"/>
          <w:sz w:val="28"/>
          <w:szCs w:val="28"/>
        </w:rPr>
        <w:t>（</w:t>
      </w:r>
      <w:r w:rsidR="002C7E4F" w:rsidRPr="00FF4D85">
        <w:rPr>
          <w:rFonts w:ascii="黑体" w:eastAsia="黑体" w:hAnsi="黑体" w:hint="eastAsia"/>
          <w:color w:val="00B0F0"/>
          <w:sz w:val="28"/>
          <w:szCs w:val="28"/>
          <w:u w:val="single"/>
        </w:rPr>
        <w:t>详见考核奖惩细则</w:t>
      </w:r>
      <w:r w:rsidR="002C7E4F" w:rsidRPr="00FF4D85">
        <w:rPr>
          <w:rFonts w:ascii="黑体" w:eastAsia="黑体" w:hAnsi="黑体" w:hint="eastAsia"/>
          <w:sz w:val="28"/>
          <w:szCs w:val="28"/>
        </w:rPr>
        <w:t>）</w:t>
      </w:r>
    </w:p>
    <w:p w:rsidR="00546CC1" w:rsidRPr="00FF4D85" w:rsidRDefault="00430208" w:rsidP="00FF4D85">
      <w:pPr>
        <w:ind w:firstLineChars="200" w:firstLine="560"/>
        <w:jc w:val="left"/>
        <w:rPr>
          <w:rFonts w:ascii="黑体" w:eastAsia="黑体" w:hAnsi="黑体"/>
          <w:sz w:val="28"/>
          <w:szCs w:val="28"/>
          <w:u w:val="single"/>
        </w:rPr>
      </w:pPr>
      <w:r w:rsidRPr="00FF4D85">
        <w:rPr>
          <w:rFonts w:ascii="黑体" w:eastAsia="黑体" w:hAnsi="黑体" w:hint="eastAsia"/>
          <w:sz w:val="28"/>
          <w:szCs w:val="28"/>
          <w:u w:val="single"/>
        </w:rPr>
        <w:t>平台对学习者采用</w:t>
      </w:r>
      <w:r w:rsidR="007757BD" w:rsidRPr="00FF4D85">
        <w:rPr>
          <w:rFonts w:ascii="黑体" w:eastAsia="黑体" w:hAnsi="黑体" w:hint="eastAsia"/>
          <w:sz w:val="28"/>
          <w:szCs w:val="28"/>
          <w:u w:val="single"/>
        </w:rPr>
        <w:t>投诉</w:t>
      </w:r>
      <w:r w:rsidR="00201591" w:rsidRPr="00FF4D85">
        <w:rPr>
          <w:rFonts w:ascii="黑体" w:eastAsia="黑体" w:hAnsi="黑体" w:hint="eastAsia"/>
          <w:sz w:val="28"/>
          <w:szCs w:val="28"/>
          <w:u w:val="single"/>
        </w:rPr>
        <w:t>的信用</w:t>
      </w:r>
      <w:r w:rsidRPr="00FF4D85">
        <w:rPr>
          <w:rFonts w:ascii="黑体" w:eastAsia="黑体" w:hAnsi="黑体" w:hint="eastAsia"/>
          <w:sz w:val="28"/>
          <w:szCs w:val="28"/>
          <w:u w:val="single"/>
        </w:rPr>
        <w:t>体系</w:t>
      </w:r>
      <w:r w:rsidR="00DC6BB5" w:rsidRPr="00FF4D85">
        <w:rPr>
          <w:rFonts w:ascii="黑体" w:eastAsia="黑体" w:hAnsi="黑体" w:hint="eastAsia"/>
          <w:sz w:val="28"/>
          <w:szCs w:val="28"/>
        </w:rPr>
        <w:t>。</w:t>
      </w:r>
      <w:r w:rsidRPr="00FF4D85">
        <w:rPr>
          <w:rFonts w:ascii="黑体" w:eastAsia="黑体" w:hAnsi="黑体" w:hint="eastAsia"/>
          <w:sz w:val="28"/>
          <w:szCs w:val="28"/>
        </w:rPr>
        <w:t>对某一学习者在一定时间段内</w:t>
      </w:r>
      <w:r w:rsidR="0001139E" w:rsidRPr="00FF4D85">
        <w:rPr>
          <w:rFonts w:ascii="黑体" w:eastAsia="黑体" w:hAnsi="黑体" w:hint="eastAsia"/>
          <w:sz w:val="28"/>
          <w:szCs w:val="28"/>
        </w:rPr>
        <w:t>被授业者或同学</w:t>
      </w:r>
      <w:r w:rsidRPr="00FF4D85">
        <w:rPr>
          <w:rFonts w:ascii="黑体" w:eastAsia="黑体" w:hAnsi="黑体" w:hint="eastAsia"/>
          <w:sz w:val="28"/>
          <w:szCs w:val="28"/>
        </w:rPr>
        <w:t>投诉量大且</w:t>
      </w:r>
      <w:r w:rsidR="00B43D63" w:rsidRPr="00FF4D85">
        <w:rPr>
          <w:rFonts w:ascii="黑体" w:eastAsia="黑体" w:hAnsi="黑体" w:hint="eastAsia"/>
          <w:sz w:val="28"/>
          <w:szCs w:val="28"/>
        </w:rPr>
        <w:t>有证据证明</w:t>
      </w:r>
      <w:r w:rsidRPr="00FF4D85">
        <w:rPr>
          <w:rFonts w:ascii="黑体" w:eastAsia="黑体" w:hAnsi="黑体" w:hint="eastAsia"/>
          <w:sz w:val="28"/>
          <w:szCs w:val="28"/>
        </w:rPr>
        <w:t>较为严重时，</w:t>
      </w:r>
      <w:r w:rsidRPr="00FF4D85">
        <w:rPr>
          <w:rFonts w:ascii="黑体" w:eastAsia="黑体" w:hAnsi="黑体" w:hint="eastAsia"/>
          <w:sz w:val="28"/>
          <w:szCs w:val="28"/>
          <w:u w:val="single"/>
        </w:rPr>
        <w:t>平台会</w:t>
      </w:r>
      <w:r w:rsidR="00B43D63" w:rsidRPr="00FF4D85">
        <w:rPr>
          <w:rFonts w:ascii="黑体" w:eastAsia="黑体" w:hAnsi="黑体" w:hint="eastAsia"/>
          <w:sz w:val="28"/>
          <w:szCs w:val="28"/>
          <w:u w:val="single"/>
        </w:rPr>
        <w:t>对学习者做</w:t>
      </w:r>
      <w:r w:rsidRPr="00FF4D85">
        <w:rPr>
          <w:rFonts w:ascii="黑体" w:eastAsia="黑体" w:hAnsi="黑体" w:hint="eastAsia"/>
          <w:sz w:val="28"/>
          <w:szCs w:val="28"/>
          <w:u w:val="single"/>
        </w:rPr>
        <w:t>出如下处置：警告</w:t>
      </w:r>
      <w:r w:rsidR="00B43D63" w:rsidRPr="00FF4D85">
        <w:rPr>
          <w:rFonts w:ascii="黑体" w:eastAsia="黑体" w:hAnsi="黑体" w:hint="eastAsia"/>
          <w:sz w:val="28"/>
          <w:szCs w:val="28"/>
          <w:u w:val="single"/>
        </w:rPr>
        <w:t>、</w:t>
      </w:r>
      <w:r w:rsidRPr="00FF4D85">
        <w:rPr>
          <w:rFonts w:ascii="黑体" w:eastAsia="黑体" w:hAnsi="黑体" w:hint="eastAsia"/>
          <w:sz w:val="28"/>
          <w:szCs w:val="28"/>
          <w:u w:val="single"/>
        </w:rPr>
        <w:t>封号一个月、封号三个月、封号半年、封号</w:t>
      </w:r>
      <w:r w:rsidRPr="00FF4D85">
        <w:rPr>
          <w:rFonts w:ascii="黑体" w:eastAsia="黑体" w:hAnsi="黑体" w:hint="eastAsia"/>
          <w:sz w:val="28"/>
          <w:szCs w:val="28"/>
          <w:u w:val="single"/>
        </w:rPr>
        <w:lastRenderedPageBreak/>
        <w:t>一年、永久封号。</w:t>
      </w:r>
      <w:r w:rsidR="00BD5398" w:rsidRPr="00FF4D85">
        <w:rPr>
          <w:rFonts w:ascii="黑体" w:eastAsia="黑体" w:hAnsi="黑体" w:hint="eastAsia"/>
          <w:sz w:val="28"/>
          <w:szCs w:val="28"/>
          <w:u w:val="single"/>
        </w:rPr>
        <w:t>涉及犯罪的，</w:t>
      </w:r>
      <w:r w:rsidRPr="00FF4D85">
        <w:rPr>
          <w:rFonts w:ascii="黑体" w:eastAsia="黑体" w:hAnsi="黑体" w:hint="eastAsia"/>
          <w:sz w:val="28"/>
          <w:szCs w:val="28"/>
          <w:u w:val="single"/>
        </w:rPr>
        <w:t>线索及证据移交司法机关。</w:t>
      </w:r>
    </w:p>
    <w:p w:rsidR="00201591" w:rsidRPr="00FF4D85" w:rsidRDefault="00201591" w:rsidP="00FF4D85">
      <w:pPr>
        <w:ind w:firstLineChars="200" w:firstLine="560"/>
        <w:jc w:val="left"/>
        <w:rPr>
          <w:rFonts w:ascii="黑体" w:eastAsia="黑体" w:hAnsi="黑体"/>
          <w:sz w:val="28"/>
          <w:szCs w:val="28"/>
        </w:rPr>
      </w:pPr>
      <w:r w:rsidRPr="00FF4D85">
        <w:rPr>
          <w:rFonts w:ascii="黑体" w:eastAsia="黑体" w:hAnsi="黑体" w:hint="eastAsia"/>
          <w:sz w:val="28"/>
          <w:szCs w:val="28"/>
          <w:u w:val="single"/>
        </w:rPr>
        <w:t>平台对授业服务商采用评价</w:t>
      </w:r>
      <w:proofErr w:type="gramStart"/>
      <w:r w:rsidRPr="00FF4D85">
        <w:rPr>
          <w:rFonts w:ascii="黑体" w:eastAsia="黑体" w:hAnsi="黑体" w:hint="eastAsia"/>
          <w:sz w:val="28"/>
          <w:szCs w:val="28"/>
          <w:u w:val="single"/>
        </w:rPr>
        <w:t>加投诉</w:t>
      </w:r>
      <w:proofErr w:type="gramEnd"/>
      <w:r w:rsidRPr="00FF4D85">
        <w:rPr>
          <w:rFonts w:ascii="黑体" w:eastAsia="黑体" w:hAnsi="黑体" w:hint="eastAsia"/>
          <w:sz w:val="28"/>
          <w:szCs w:val="28"/>
          <w:u w:val="single"/>
        </w:rPr>
        <w:t>的综合信用体系</w:t>
      </w:r>
      <w:r w:rsidR="00DC6BB5" w:rsidRPr="00FF4D85">
        <w:rPr>
          <w:rFonts w:ascii="黑体" w:eastAsia="黑体" w:hAnsi="黑体" w:hint="eastAsia"/>
          <w:sz w:val="28"/>
          <w:szCs w:val="28"/>
        </w:rPr>
        <w:t>。对某一授业服务商在一定时间段内被授业者或平台其它</w:t>
      </w:r>
      <w:proofErr w:type="gramStart"/>
      <w:r w:rsidR="00DC6BB5" w:rsidRPr="00FF4D85">
        <w:rPr>
          <w:rFonts w:ascii="黑体" w:eastAsia="黑体" w:hAnsi="黑体" w:hint="eastAsia"/>
          <w:sz w:val="28"/>
          <w:szCs w:val="28"/>
        </w:rPr>
        <w:t>用户</w:t>
      </w:r>
      <w:r w:rsidR="000D5503" w:rsidRPr="00FF4D85">
        <w:rPr>
          <w:rFonts w:ascii="黑体" w:eastAsia="黑体" w:hAnsi="黑体" w:hint="eastAsia"/>
          <w:sz w:val="28"/>
          <w:szCs w:val="28"/>
        </w:rPr>
        <w:t>差评条数多</w:t>
      </w:r>
      <w:proofErr w:type="gramEnd"/>
      <w:r w:rsidR="000D5503" w:rsidRPr="00FF4D85">
        <w:rPr>
          <w:rFonts w:ascii="黑体" w:eastAsia="黑体" w:hAnsi="黑体" w:hint="eastAsia"/>
          <w:sz w:val="28"/>
          <w:szCs w:val="28"/>
        </w:rPr>
        <w:t>、投诉量大</w:t>
      </w:r>
      <w:r w:rsidRPr="00FF4D85">
        <w:rPr>
          <w:rFonts w:ascii="黑体" w:eastAsia="黑体" w:hAnsi="黑体" w:hint="eastAsia"/>
          <w:sz w:val="28"/>
          <w:szCs w:val="28"/>
        </w:rPr>
        <w:t>且有证据证明较为严重时，</w:t>
      </w:r>
      <w:r w:rsidRPr="00FF4D85">
        <w:rPr>
          <w:rFonts w:ascii="黑体" w:eastAsia="黑体" w:hAnsi="黑体" w:hint="eastAsia"/>
          <w:sz w:val="28"/>
          <w:szCs w:val="28"/>
          <w:u w:val="single"/>
        </w:rPr>
        <w:t>平台会对</w:t>
      </w:r>
      <w:r w:rsidR="00880ECC" w:rsidRPr="00FF4D85">
        <w:rPr>
          <w:rFonts w:ascii="黑体" w:eastAsia="黑体" w:hAnsi="黑体" w:hint="eastAsia"/>
          <w:sz w:val="28"/>
          <w:szCs w:val="28"/>
          <w:u w:val="single"/>
        </w:rPr>
        <w:t>授业服务商做出如下处置：</w:t>
      </w:r>
      <w:r w:rsidRPr="00FF4D85">
        <w:rPr>
          <w:rFonts w:ascii="黑体" w:eastAsia="黑体" w:hAnsi="黑体" w:hint="eastAsia"/>
          <w:sz w:val="28"/>
          <w:szCs w:val="28"/>
          <w:u w:val="single"/>
        </w:rPr>
        <w:t>警告、搜索排序靠后、</w:t>
      </w:r>
      <w:r w:rsidR="00E008A3" w:rsidRPr="00FF4D85">
        <w:rPr>
          <w:rFonts w:ascii="黑体" w:eastAsia="黑体" w:hAnsi="黑体" w:hint="eastAsia"/>
          <w:sz w:val="28"/>
          <w:szCs w:val="28"/>
          <w:u w:val="single"/>
        </w:rPr>
        <w:t>搜索屏蔽、限制推广广告、限制发布新服务项目</w:t>
      </w:r>
      <w:r w:rsidRPr="00FF4D85">
        <w:rPr>
          <w:rFonts w:ascii="黑体" w:eastAsia="黑体" w:hAnsi="黑体" w:hint="eastAsia"/>
          <w:sz w:val="28"/>
          <w:szCs w:val="28"/>
          <w:u w:val="single"/>
        </w:rPr>
        <w:t>、扣除保证金（部分或全部）、封号一个月、封号三个月、封号半年、封号一年、永久封号、涉及犯罪的，线索及证据移交司法机关。</w:t>
      </w:r>
    </w:p>
    <w:p w:rsidR="00AC6F10" w:rsidRPr="00FF4D85" w:rsidRDefault="00AC6F10"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为了确保投诉和评价体系的公正性、客观性和真实性，</w:t>
      </w:r>
      <w:r w:rsidRPr="00FF4D85">
        <w:rPr>
          <w:rFonts w:ascii="黑体" w:eastAsia="黑体" w:hAnsi="黑体" w:hint="eastAsia"/>
          <w:sz w:val="28"/>
          <w:szCs w:val="28"/>
          <w:u w:val="single"/>
        </w:rPr>
        <w:t>对恶意评价、异常评价和非正常投诉等破坏</w:t>
      </w:r>
      <w:proofErr w:type="gramStart"/>
      <w:r w:rsidRPr="00FF4D85">
        <w:rPr>
          <w:rFonts w:ascii="黑体" w:eastAsia="黑体" w:hAnsi="黑体" w:hint="eastAsia"/>
          <w:sz w:val="28"/>
          <w:szCs w:val="28"/>
          <w:u w:val="single"/>
        </w:rPr>
        <w:t>慧师搜网投诉</w:t>
      </w:r>
      <w:proofErr w:type="gramEnd"/>
      <w:r w:rsidRPr="00FF4D85">
        <w:rPr>
          <w:rFonts w:ascii="黑体" w:eastAsia="黑体" w:hAnsi="黑体" w:hint="eastAsia"/>
          <w:sz w:val="28"/>
          <w:szCs w:val="28"/>
          <w:u w:val="single"/>
        </w:rPr>
        <w:t>评价体系的行为予以坚决打击</w:t>
      </w:r>
      <w:r w:rsidRPr="00FF4D85">
        <w:rPr>
          <w:rFonts w:ascii="黑体" w:eastAsia="黑体" w:hAnsi="黑体" w:hint="eastAsia"/>
          <w:sz w:val="28"/>
          <w:szCs w:val="28"/>
        </w:rPr>
        <w:t>，包括但不限于屏蔽评论内容、删除评价、限制评价和投诉不予采纳、封号暂停交易等监管措施。</w:t>
      </w:r>
    </w:p>
    <w:p w:rsidR="00AC6F10" w:rsidRPr="00FF4D85" w:rsidRDefault="00CB3374" w:rsidP="00FF4D85">
      <w:pPr>
        <w:ind w:firstLineChars="200" w:firstLine="560"/>
        <w:jc w:val="left"/>
        <w:rPr>
          <w:rFonts w:ascii="黑体" w:eastAsia="黑体" w:hAnsi="黑体"/>
          <w:sz w:val="28"/>
          <w:szCs w:val="28"/>
        </w:rPr>
      </w:pPr>
      <w:r w:rsidRPr="00FF4D85">
        <w:rPr>
          <w:rFonts w:ascii="黑体" w:eastAsia="黑体" w:hAnsi="黑体"/>
          <w:sz w:val="28"/>
          <w:szCs w:val="28"/>
        </w:rPr>
        <w:t>经新闻媒体曝光或者国家市场监督管理</w:t>
      </w:r>
      <w:r w:rsidR="00AC6F10" w:rsidRPr="00FF4D85">
        <w:rPr>
          <w:rFonts w:ascii="黑体" w:eastAsia="黑体" w:hAnsi="黑体"/>
          <w:sz w:val="28"/>
          <w:szCs w:val="28"/>
        </w:rPr>
        <w:t>部门等行政管理部门通报，系描述不符的，或平台抽检有虚假成分的，依照其情形严重程度，采取</w:t>
      </w:r>
      <w:r w:rsidRPr="00FF4D85">
        <w:rPr>
          <w:rFonts w:ascii="黑体" w:eastAsia="黑体" w:hAnsi="黑体"/>
          <w:sz w:val="28"/>
          <w:szCs w:val="28"/>
        </w:rPr>
        <w:t>临时性的</w:t>
      </w:r>
      <w:r w:rsidR="00AC6F10" w:rsidRPr="00FF4D85">
        <w:rPr>
          <w:rFonts w:ascii="黑体" w:eastAsia="黑体" w:hAnsi="黑体"/>
          <w:sz w:val="28"/>
          <w:szCs w:val="28"/>
        </w:rPr>
        <w:t>管控</w:t>
      </w:r>
      <w:r w:rsidRPr="00FF4D85">
        <w:rPr>
          <w:rFonts w:ascii="黑体" w:eastAsia="黑体" w:hAnsi="黑体"/>
          <w:sz w:val="28"/>
          <w:szCs w:val="28"/>
        </w:rPr>
        <w:t>措施</w:t>
      </w:r>
      <w:r w:rsidR="00AC6F10" w:rsidRPr="00FF4D85">
        <w:rPr>
          <w:rFonts w:ascii="黑体" w:eastAsia="黑体" w:hAnsi="黑体"/>
          <w:sz w:val="28"/>
          <w:szCs w:val="28"/>
        </w:rPr>
        <w:t>，直至查封账户。</w:t>
      </w:r>
      <w:r w:rsidR="00AC6F10" w:rsidRPr="00FF4D85">
        <w:rPr>
          <w:rFonts w:ascii="宋体" w:eastAsia="宋体" w:hAnsi="宋体" w:cs="宋体" w:hint="eastAsia"/>
          <w:sz w:val="28"/>
          <w:szCs w:val="28"/>
        </w:rPr>
        <w:t> </w:t>
      </w:r>
    </w:p>
    <w:p w:rsidR="00AC6F10" w:rsidRPr="00FF4D85" w:rsidRDefault="006E4F3A" w:rsidP="00FF4D85">
      <w:pPr>
        <w:ind w:firstLineChars="200" w:firstLine="560"/>
        <w:jc w:val="left"/>
        <w:rPr>
          <w:rFonts w:ascii="黑体" w:eastAsia="黑体" w:hAnsi="黑体"/>
          <w:sz w:val="28"/>
          <w:szCs w:val="28"/>
        </w:rPr>
      </w:pPr>
      <w:r w:rsidRPr="00FF4D85">
        <w:rPr>
          <w:rFonts w:ascii="黑体" w:eastAsia="黑体" w:hAnsi="黑体"/>
          <w:sz w:val="28"/>
          <w:szCs w:val="28"/>
        </w:rPr>
        <w:t>因注册用户行为引发其他人或第三方诉讼至司法机关的，若用户</w:t>
      </w:r>
      <w:proofErr w:type="gramStart"/>
      <w:r w:rsidR="00AC6F10" w:rsidRPr="00FF4D85">
        <w:rPr>
          <w:rFonts w:ascii="黑体" w:eastAsia="黑体" w:hAnsi="黑体"/>
          <w:sz w:val="28"/>
          <w:szCs w:val="28"/>
        </w:rPr>
        <w:t>怠</w:t>
      </w:r>
      <w:proofErr w:type="gramEnd"/>
      <w:r w:rsidR="00AC6F10" w:rsidRPr="00FF4D85">
        <w:rPr>
          <w:rFonts w:ascii="黑体" w:eastAsia="黑体" w:hAnsi="黑体"/>
          <w:sz w:val="28"/>
          <w:szCs w:val="28"/>
        </w:rPr>
        <w:t>于处置、消极应对，或继续违规等情形，对平台造成或可能造成实际损失或不良影响的，可根据产生或可能产生后果的严重程度采取临时性市场管控措施。</w:t>
      </w:r>
      <w:r w:rsidR="00AC6F10" w:rsidRPr="00FF4D85">
        <w:rPr>
          <w:rFonts w:ascii="宋体" w:eastAsia="宋体" w:hAnsi="宋体" w:cs="宋体" w:hint="eastAsia"/>
          <w:sz w:val="28"/>
          <w:szCs w:val="28"/>
        </w:rPr>
        <w:t> </w:t>
      </w:r>
    </w:p>
    <w:p w:rsidR="00D607CF" w:rsidRPr="00FF4D85" w:rsidRDefault="00CB3374" w:rsidP="00FF4D85">
      <w:pPr>
        <w:ind w:firstLineChars="200" w:firstLine="560"/>
        <w:jc w:val="left"/>
        <w:rPr>
          <w:rFonts w:ascii="黑体" w:eastAsia="黑体" w:hAnsi="黑体"/>
          <w:sz w:val="28"/>
          <w:szCs w:val="28"/>
          <w:u w:val="single"/>
        </w:rPr>
      </w:pPr>
      <w:r w:rsidRPr="00FF4D85">
        <w:rPr>
          <w:rFonts w:ascii="黑体" w:eastAsia="黑体" w:hAnsi="黑体"/>
          <w:sz w:val="28"/>
          <w:szCs w:val="28"/>
          <w:u w:val="single"/>
        </w:rPr>
        <w:t>对任何涉嫌违反国家法律、行政法规、部门规章及相关规范性文件的规定的行为，本规则已有规定的，适用本规则；</w:t>
      </w:r>
    </w:p>
    <w:p w:rsidR="00CB3374" w:rsidRPr="00FF4D85" w:rsidRDefault="00CB3374" w:rsidP="00FF4D85">
      <w:pPr>
        <w:ind w:firstLineChars="200" w:firstLine="560"/>
        <w:jc w:val="left"/>
        <w:rPr>
          <w:rFonts w:ascii="黑体" w:eastAsia="黑体" w:hAnsi="黑体"/>
          <w:sz w:val="28"/>
          <w:szCs w:val="28"/>
          <w:u w:val="single"/>
        </w:rPr>
      </w:pPr>
      <w:r w:rsidRPr="00FF4D85">
        <w:rPr>
          <w:rFonts w:ascii="黑体" w:eastAsia="黑体" w:hAnsi="黑体"/>
          <w:sz w:val="28"/>
          <w:szCs w:val="28"/>
          <w:u w:val="single"/>
        </w:rPr>
        <w:t>本规则尚无规定的，平台有权酌情处理。</w:t>
      </w:r>
    </w:p>
    <w:p w:rsidR="00546CC1" w:rsidRPr="00FF4D85" w:rsidRDefault="00015597" w:rsidP="00015597">
      <w:pPr>
        <w:jc w:val="left"/>
        <w:rPr>
          <w:rFonts w:ascii="黑体" w:eastAsia="黑体" w:hAnsi="黑体"/>
          <w:sz w:val="28"/>
          <w:szCs w:val="28"/>
        </w:rPr>
      </w:pPr>
      <w:r w:rsidRPr="00FF4D85">
        <w:rPr>
          <w:rFonts w:ascii="黑体" w:eastAsia="黑体" w:hAnsi="黑体"/>
          <w:sz w:val="28"/>
          <w:szCs w:val="28"/>
        </w:rPr>
        <w:t>十一</w:t>
      </w:r>
      <w:r w:rsidRPr="00FF4D85">
        <w:rPr>
          <w:rFonts w:ascii="黑体" w:eastAsia="黑体" w:hAnsi="黑体" w:hint="eastAsia"/>
          <w:sz w:val="28"/>
          <w:szCs w:val="28"/>
        </w:rPr>
        <w:t>、</w:t>
      </w:r>
      <w:r w:rsidR="00430208" w:rsidRPr="00FF4D85">
        <w:rPr>
          <w:rFonts w:ascii="黑体" w:eastAsia="黑体" w:hAnsi="黑体" w:hint="eastAsia"/>
          <w:sz w:val="28"/>
          <w:szCs w:val="28"/>
        </w:rPr>
        <w:t>区域总量控制</w:t>
      </w:r>
    </w:p>
    <w:p w:rsidR="00546CC1" w:rsidRPr="00FF4D85" w:rsidRDefault="0067337F"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lastRenderedPageBreak/>
        <w:t>在某一区域或某一位置点</w:t>
      </w:r>
      <w:r w:rsidR="00430208" w:rsidRPr="00FF4D85">
        <w:rPr>
          <w:rFonts w:ascii="黑体" w:eastAsia="黑体" w:hAnsi="黑体" w:hint="eastAsia"/>
          <w:sz w:val="28"/>
          <w:szCs w:val="28"/>
        </w:rPr>
        <w:t>，</w:t>
      </w:r>
      <w:r w:rsidR="00430208" w:rsidRPr="00FF4D85">
        <w:rPr>
          <w:rFonts w:ascii="黑体" w:eastAsia="黑体" w:hAnsi="黑体" w:hint="eastAsia"/>
          <w:sz w:val="28"/>
          <w:szCs w:val="28"/>
          <w:u w:val="single"/>
        </w:rPr>
        <w:t>同一技能/</w:t>
      </w:r>
      <w:r w:rsidR="00793150" w:rsidRPr="00FF4D85">
        <w:rPr>
          <w:rFonts w:ascii="黑体" w:eastAsia="黑体" w:hAnsi="黑体" w:hint="eastAsia"/>
          <w:sz w:val="28"/>
          <w:szCs w:val="28"/>
          <w:u w:val="single"/>
        </w:rPr>
        <w:t>技术授业者</w:t>
      </w:r>
      <w:r w:rsidR="00793150" w:rsidRPr="00FF4D85">
        <w:rPr>
          <w:rFonts w:ascii="黑体" w:eastAsia="黑体" w:hAnsi="黑体" w:hint="eastAsia"/>
          <w:sz w:val="28"/>
          <w:szCs w:val="28"/>
        </w:rPr>
        <w:t>比较集中</w:t>
      </w:r>
      <w:r w:rsidR="007C70EA" w:rsidRPr="00FF4D85">
        <w:rPr>
          <w:rFonts w:ascii="黑体" w:eastAsia="黑体" w:hAnsi="黑体" w:hint="eastAsia"/>
          <w:sz w:val="28"/>
          <w:szCs w:val="28"/>
        </w:rPr>
        <w:t>时采用总量控制，</w:t>
      </w:r>
      <w:r w:rsidRPr="00FF4D85">
        <w:rPr>
          <w:rFonts w:ascii="黑体" w:eastAsia="黑体" w:hAnsi="黑体" w:hint="eastAsia"/>
          <w:sz w:val="28"/>
          <w:szCs w:val="28"/>
          <w:u w:val="single"/>
        </w:rPr>
        <w:t>授业者数量达到区域人口千</w:t>
      </w:r>
      <w:r w:rsidR="0084302F" w:rsidRPr="00FF4D85">
        <w:rPr>
          <w:rFonts w:ascii="黑体" w:eastAsia="黑体" w:hAnsi="黑体" w:hint="eastAsia"/>
          <w:sz w:val="28"/>
          <w:szCs w:val="28"/>
          <w:u w:val="single"/>
        </w:rPr>
        <w:t>分之一上限，不再接收该技能/技术的</w:t>
      </w:r>
      <w:r w:rsidR="00430208" w:rsidRPr="00FF4D85">
        <w:rPr>
          <w:rFonts w:ascii="黑体" w:eastAsia="黑体" w:hAnsi="黑体" w:hint="eastAsia"/>
          <w:sz w:val="28"/>
          <w:szCs w:val="28"/>
          <w:u w:val="single"/>
        </w:rPr>
        <w:t>授业</w:t>
      </w:r>
      <w:r w:rsidR="0084302F" w:rsidRPr="00FF4D85">
        <w:rPr>
          <w:rFonts w:ascii="黑体" w:eastAsia="黑体" w:hAnsi="黑体" w:hint="eastAsia"/>
          <w:sz w:val="28"/>
          <w:szCs w:val="28"/>
          <w:u w:val="single"/>
        </w:rPr>
        <w:t>者</w:t>
      </w:r>
      <w:r w:rsidR="00430208" w:rsidRPr="00FF4D85">
        <w:rPr>
          <w:rFonts w:ascii="黑体" w:eastAsia="黑体" w:hAnsi="黑体" w:hint="eastAsia"/>
          <w:sz w:val="28"/>
          <w:szCs w:val="28"/>
          <w:u w:val="single"/>
        </w:rPr>
        <w:t>注册</w:t>
      </w:r>
      <w:r w:rsidR="0084302F" w:rsidRPr="00FF4D85">
        <w:rPr>
          <w:rFonts w:ascii="黑体" w:eastAsia="黑体" w:hAnsi="黑体" w:hint="eastAsia"/>
          <w:sz w:val="28"/>
          <w:szCs w:val="28"/>
          <w:u w:val="single"/>
        </w:rPr>
        <w:t>，地域人口和位置点选择由平台市场团队根据内部算法确定</w:t>
      </w:r>
      <w:r w:rsidR="00430208" w:rsidRPr="00FF4D85">
        <w:rPr>
          <w:rFonts w:ascii="黑体" w:eastAsia="黑体" w:hAnsi="黑体" w:hint="eastAsia"/>
          <w:sz w:val="28"/>
          <w:szCs w:val="28"/>
        </w:rPr>
        <w:t>（</w:t>
      </w:r>
      <w:r w:rsidR="00430208" w:rsidRPr="00FF4D85">
        <w:rPr>
          <w:rFonts w:ascii="黑体" w:eastAsia="黑体" w:hAnsi="黑体" w:hint="eastAsia"/>
          <w:color w:val="00B0F0"/>
          <w:sz w:val="28"/>
          <w:szCs w:val="28"/>
        </w:rPr>
        <w:t>详见</w:t>
      </w:r>
      <w:r w:rsidR="007C70EA" w:rsidRPr="00FF4D85">
        <w:rPr>
          <w:rFonts w:ascii="黑体" w:eastAsia="黑体" w:hAnsi="黑体" w:hint="eastAsia"/>
          <w:color w:val="00B0F0"/>
          <w:sz w:val="28"/>
          <w:szCs w:val="28"/>
        </w:rPr>
        <w:t>区域总量</w:t>
      </w:r>
      <w:r w:rsidR="00430208" w:rsidRPr="00FF4D85">
        <w:rPr>
          <w:rFonts w:ascii="黑体" w:eastAsia="黑体" w:hAnsi="黑体" w:hint="eastAsia"/>
          <w:color w:val="00B0F0"/>
          <w:sz w:val="28"/>
          <w:szCs w:val="28"/>
        </w:rPr>
        <w:t>细则</w:t>
      </w:r>
      <w:r w:rsidR="00430208" w:rsidRPr="00FF4D85">
        <w:rPr>
          <w:rFonts w:ascii="黑体" w:eastAsia="黑体" w:hAnsi="黑体" w:hint="eastAsia"/>
          <w:sz w:val="28"/>
          <w:szCs w:val="28"/>
        </w:rPr>
        <w:t>）。</w:t>
      </w:r>
    </w:p>
    <w:p w:rsidR="00546CC1" w:rsidRPr="00FF4D85" w:rsidRDefault="007C70EA" w:rsidP="007C70EA">
      <w:pPr>
        <w:jc w:val="left"/>
        <w:rPr>
          <w:rFonts w:ascii="黑体" w:eastAsia="黑体" w:hAnsi="黑体"/>
          <w:sz w:val="28"/>
          <w:szCs w:val="28"/>
        </w:rPr>
      </w:pPr>
      <w:r w:rsidRPr="00FF4D85">
        <w:rPr>
          <w:rFonts w:ascii="黑体" w:eastAsia="黑体" w:hAnsi="黑体" w:hint="eastAsia"/>
          <w:sz w:val="28"/>
          <w:szCs w:val="28"/>
        </w:rPr>
        <w:t>十二、下列人员禁止成为授</w:t>
      </w:r>
      <w:r w:rsidR="00430208" w:rsidRPr="00FF4D85">
        <w:rPr>
          <w:rFonts w:ascii="黑体" w:eastAsia="黑体" w:hAnsi="黑体" w:hint="eastAsia"/>
          <w:sz w:val="28"/>
          <w:szCs w:val="28"/>
        </w:rPr>
        <w:t>业者</w:t>
      </w:r>
    </w:p>
    <w:p w:rsidR="00546CC1" w:rsidRPr="00FF4D85" w:rsidRDefault="008B0F1F"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危害所在国家、危害社会的人员和机构，</w:t>
      </w:r>
      <w:r w:rsidR="00430208" w:rsidRPr="00FF4D85">
        <w:rPr>
          <w:rFonts w:ascii="黑体" w:eastAsia="黑体" w:hAnsi="黑体" w:hint="eastAsia"/>
          <w:sz w:val="28"/>
          <w:szCs w:val="28"/>
        </w:rPr>
        <w:t>有严重传染病者、畸形不良癖好者</w:t>
      </w:r>
      <w:r w:rsidR="00A0071D" w:rsidRPr="00FF4D85">
        <w:rPr>
          <w:rFonts w:ascii="黑体" w:eastAsia="黑体" w:hAnsi="黑体" w:hint="eastAsia"/>
          <w:sz w:val="28"/>
          <w:szCs w:val="28"/>
        </w:rPr>
        <w:t>、严重暴力倾向和严重不稳定情绪的人、</w:t>
      </w:r>
      <w:r w:rsidR="00430208" w:rsidRPr="00FF4D85">
        <w:rPr>
          <w:rFonts w:ascii="黑体" w:eastAsia="黑体" w:hAnsi="黑体" w:hint="eastAsia"/>
          <w:sz w:val="28"/>
          <w:szCs w:val="28"/>
        </w:rPr>
        <w:t>重度抑郁症和精神障碍者，正在服刑、缓刑、假释、监外执行、保外就医、剥夺政治权利期间的人，正在社区戒毒和强制戒毒的人、正在吸毒的人、通缉在逃人员、性骚扰性变态者、虐待儿童妇女的人、完全</w:t>
      </w:r>
      <w:r w:rsidRPr="00FF4D85">
        <w:rPr>
          <w:rFonts w:ascii="黑体" w:eastAsia="黑体" w:hAnsi="黑体" w:hint="eastAsia"/>
          <w:sz w:val="28"/>
          <w:szCs w:val="28"/>
        </w:rPr>
        <w:t>丧失劳动能力、生活大部分不能自理或不具备完全民事行为能力的人员，</w:t>
      </w:r>
      <w:r w:rsidR="00430208" w:rsidRPr="00FF4D85">
        <w:rPr>
          <w:rFonts w:ascii="黑体" w:eastAsia="黑体" w:hAnsi="黑体" w:hint="eastAsia"/>
          <w:sz w:val="28"/>
          <w:szCs w:val="28"/>
        </w:rPr>
        <w:t>未满18</w:t>
      </w:r>
      <w:r w:rsidRPr="00FF4D85">
        <w:rPr>
          <w:rFonts w:ascii="黑体" w:eastAsia="黑体" w:hAnsi="黑体" w:hint="eastAsia"/>
          <w:sz w:val="28"/>
          <w:szCs w:val="28"/>
        </w:rPr>
        <w:t>周岁的人、传授毒品制造技术、枪支弹药装配制造技术</w:t>
      </w:r>
      <w:r w:rsidR="00430208" w:rsidRPr="00FF4D85">
        <w:rPr>
          <w:rFonts w:ascii="黑体" w:eastAsia="黑体" w:hAnsi="黑体" w:hint="eastAsia"/>
          <w:sz w:val="28"/>
          <w:szCs w:val="28"/>
        </w:rPr>
        <w:t>、涉及国家安全保密技术、未经专利权人授权许可的专利技术、</w:t>
      </w:r>
      <w:r w:rsidRPr="00FF4D85">
        <w:rPr>
          <w:rFonts w:ascii="黑体" w:eastAsia="黑体" w:hAnsi="黑体" w:hint="eastAsia"/>
          <w:sz w:val="28"/>
          <w:szCs w:val="28"/>
        </w:rPr>
        <w:t>造</w:t>
      </w:r>
      <w:r w:rsidR="00430208" w:rsidRPr="00FF4D85">
        <w:rPr>
          <w:rFonts w:ascii="黑体" w:eastAsia="黑体" w:hAnsi="黑体" w:hint="eastAsia"/>
          <w:sz w:val="28"/>
          <w:szCs w:val="28"/>
        </w:rPr>
        <w:t>假技术、间谍技术、药品化学品制造、涉黄</w:t>
      </w:r>
      <w:r w:rsidR="003A7FF9" w:rsidRPr="00FF4D85">
        <w:rPr>
          <w:rFonts w:ascii="黑体" w:eastAsia="黑体" w:hAnsi="黑体" w:hint="eastAsia"/>
          <w:sz w:val="28"/>
          <w:szCs w:val="28"/>
        </w:rPr>
        <w:t>、涉赌、涉爆炸品技术，</w:t>
      </w:r>
      <w:r w:rsidR="009F69BE" w:rsidRPr="00FF4D85">
        <w:rPr>
          <w:rFonts w:ascii="黑体" w:eastAsia="黑体" w:hAnsi="黑体" w:hint="eastAsia"/>
          <w:sz w:val="28"/>
          <w:szCs w:val="28"/>
        </w:rPr>
        <w:t>制造</w:t>
      </w:r>
      <w:r w:rsidR="00430208" w:rsidRPr="00FF4D85">
        <w:rPr>
          <w:rFonts w:ascii="黑体" w:eastAsia="黑体" w:hAnsi="黑体" w:hint="eastAsia"/>
          <w:sz w:val="28"/>
          <w:szCs w:val="28"/>
        </w:rPr>
        <w:t>恐怖技术、各种犯罪技术、封建迷信、邪教、传销、按摩</w:t>
      </w:r>
      <w:r w:rsidR="003A7FF9" w:rsidRPr="00FF4D85">
        <w:rPr>
          <w:rFonts w:ascii="黑体" w:eastAsia="黑体" w:hAnsi="黑体" w:hint="eastAsia"/>
          <w:sz w:val="28"/>
          <w:szCs w:val="28"/>
        </w:rPr>
        <w:t>、</w:t>
      </w:r>
      <w:r w:rsidR="00430208" w:rsidRPr="00FF4D85">
        <w:rPr>
          <w:rFonts w:ascii="黑体" w:eastAsia="黑体" w:hAnsi="黑体" w:hint="eastAsia"/>
          <w:sz w:val="28"/>
          <w:szCs w:val="28"/>
        </w:rPr>
        <w:t>足疗、</w:t>
      </w:r>
      <w:r w:rsidR="009F69BE" w:rsidRPr="00FF4D85">
        <w:rPr>
          <w:rFonts w:ascii="黑体" w:eastAsia="黑体" w:hAnsi="黑体" w:hint="eastAsia"/>
          <w:sz w:val="28"/>
          <w:szCs w:val="28"/>
        </w:rPr>
        <w:t>开锁、走私等行业人员，</w:t>
      </w:r>
      <w:r w:rsidR="003A7FF9" w:rsidRPr="00FF4D85">
        <w:rPr>
          <w:rFonts w:ascii="黑体" w:eastAsia="黑体" w:hAnsi="黑体" w:hint="eastAsia"/>
          <w:sz w:val="28"/>
          <w:szCs w:val="28"/>
        </w:rPr>
        <w:t>禁止入驻</w:t>
      </w:r>
      <w:r w:rsidR="00430208" w:rsidRPr="00FF4D85">
        <w:rPr>
          <w:rFonts w:ascii="黑体" w:eastAsia="黑体" w:hAnsi="黑体" w:hint="eastAsia"/>
          <w:sz w:val="28"/>
          <w:szCs w:val="28"/>
        </w:rPr>
        <w:t>本平台，一经平台发现或被学习者举报，立即封号处理，扣除全部保证金，同时列入</w:t>
      </w:r>
      <w:r w:rsidR="003A7FF9" w:rsidRPr="00FF4D85">
        <w:rPr>
          <w:rFonts w:ascii="黑体" w:eastAsia="黑体" w:hAnsi="黑体" w:hint="eastAsia"/>
          <w:sz w:val="28"/>
          <w:szCs w:val="28"/>
        </w:rPr>
        <w:t>平台</w:t>
      </w:r>
      <w:r w:rsidR="00430208" w:rsidRPr="00FF4D85">
        <w:rPr>
          <w:rFonts w:ascii="黑体" w:eastAsia="黑体" w:hAnsi="黑体" w:hint="eastAsia"/>
          <w:sz w:val="28"/>
          <w:szCs w:val="28"/>
        </w:rPr>
        <w:t>黑名单，涉及犯罪的同步将线索上报公安机关。</w:t>
      </w:r>
    </w:p>
    <w:p w:rsidR="00546CC1" w:rsidRPr="00FF4D85" w:rsidRDefault="003A7FF9" w:rsidP="003A7FF9">
      <w:pPr>
        <w:jc w:val="left"/>
        <w:rPr>
          <w:rFonts w:ascii="黑体" w:eastAsia="黑体" w:hAnsi="黑体"/>
          <w:sz w:val="28"/>
          <w:szCs w:val="28"/>
        </w:rPr>
      </w:pPr>
      <w:r w:rsidRPr="00FF4D85">
        <w:rPr>
          <w:rFonts w:ascii="黑体" w:eastAsia="黑体" w:hAnsi="黑体" w:hint="eastAsia"/>
          <w:sz w:val="28"/>
          <w:szCs w:val="28"/>
        </w:rPr>
        <w:t>十三、</w:t>
      </w:r>
      <w:r w:rsidR="00430208" w:rsidRPr="00FF4D85">
        <w:rPr>
          <w:rFonts w:ascii="黑体" w:eastAsia="黑体" w:hAnsi="黑体" w:hint="eastAsia"/>
          <w:sz w:val="28"/>
          <w:szCs w:val="28"/>
        </w:rPr>
        <w:t>下列人员禁止成为学习者</w:t>
      </w:r>
    </w:p>
    <w:p w:rsidR="00546CC1" w:rsidRPr="00FF4D85" w:rsidRDefault="003A7FF9"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危害所在国家、危害社会的人员和机构，</w:t>
      </w:r>
      <w:r w:rsidR="00430208" w:rsidRPr="00FF4D85">
        <w:rPr>
          <w:rFonts w:ascii="黑体" w:eastAsia="黑体" w:hAnsi="黑体" w:hint="eastAsia"/>
          <w:sz w:val="28"/>
          <w:szCs w:val="28"/>
        </w:rPr>
        <w:t>有</w:t>
      </w:r>
      <w:r w:rsidRPr="00FF4D85">
        <w:rPr>
          <w:rFonts w:ascii="黑体" w:eastAsia="黑体" w:hAnsi="黑体" w:hint="eastAsia"/>
          <w:sz w:val="28"/>
          <w:szCs w:val="28"/>
        </w:rPr>
        <w:t>严重传染病者、畸形不良癖好者、严重暴力倾向和严重不稳定情绪的人，</w:t>
      </w:r>
      <w:r w:rsidR="00430208" w:rsidRPr="00FF4D85">
        <w:rPr>
          <w:rFonts w:ascii="黑体" w:eastAsia="黑体" w:hAnsi="黑体" w:hint="eastAsia"/>
          <w:sz w:val="28"/>
          <w:szCs w:val="28"/>
        </w:rPr>
        <w:t>重度抑郁症和精神障碍者、正在吸毒和戒毒的人、通缉在逃人员、性骚扰性变态者、</w:t>
      </w:r>
      <w:r w:rsidR="00430208" w:rsidRPr="00FF4D85">
        <w:rPr>
          <w:rFonts w:ascii="黑体" w:eastAsia="黑体" w:hAnsi="黑体" w:hint="eastAsia"/>
          <w:sz w:val="28"/>
          <w:szCs w:val="28"/>
        </w:rPr>
        <w:lastRenderedPageBreak/>
        <w:t>虐待妇女儿童的人、完全丧失劳动能力、生活大部分不能自理的人。</w:t>
      </w:r>
      <w:r w:rsidRPr="00FF4D85">
        <w:rPr>
          <w:rFonts w:ascii="黑体" w:eastAsia="黑体" w:hAnsi="黑体" w:hint="eastAsia"/>
          <w:sz w:val="28"/>
          <w:szCs w:val="28"/>
        </w:rPr>
        <w:t>禁止入驻本平台，一经平台发现或被授业者举报，立即封号处理，同时列入平台黑名单，涉及犯罪的同步将线索上报公安机关。</w:t>
      </w:r>
    </w:p>
    <w:p w:rsidR="00546CC1" w:rsidRPr="00FF4D85" w:rsidRDefault="003A7FF9" w:rsidP="003A7FF9">
      <w:pPr>
        <w:jc w:val="left"/>
        <w:rPr>
          <w:rFonts w:ascii="黑体" w:eastAsia="黑体" w:hAnsi="黑体"/>
          <w:sz w:val="28"/>
          <w:szCs w:val="28"/>
        </w:rPr>
      </w:pPr>
      <w:r w:rsidRPr="00FF4D85">
        <w:rPr>
          <w:rFonts w:ascii="黑体" w:eastAsia="黑体" w:hAnsi="黑体" w:hint="eastAsia"/>
          <w:sz w:val="28"/>
          <w:szCs w:val="28"/>
        </w:rPr>
        <w:t>十四、</w:t>
      </w:r>
      <w:r w:rsidR="00430208" w:rsidRPr="00FF4D85">
        <w:rPr>
          <w:rFonts w:ascii="黑体" w:eastAsia="黑体" w:hAnsi="黑体" w:hint="eastAsia"/>
          <w:sz w:val="28"/>
          <w:szCs w:val="28"/>
        </w:rPr>
        <w:t>未满18</w:t>
      </w:r>
      <w:r w:rsidR="00F1570D" w:rsidRPr="00FF4D85">
        <w:rPr>
          <w:rFonts w:ascii="黑体" w:eastAsia="黑体" w:hAnsi="黑体" w:hint="eastAsia"/>
          <w:sz w:val="28"/>
          <w:szCs w:val="28"/>
        </w:rPr>
        <w:t>周岁的用户</w:t>
      </w:r>
    </w:p>
    <w:p w:rsidR="00546CC1" w:rsidRPr="00FF4D85" w:rsidRDefault="00430208" w:rsidP="00FF4D85">
      <w:pPr>
        <w:ind w:firstLineChars="200" w:firstLine="560"/>
        <w:jc w:val="left"/>
        <w:rPr>
          <w:rFonts w:ascii="黑体" w:eastAsia="黑体" w:hAnsi="黑体"/>
          <w:sz w:val="28"/>
          <w:szCs w:val="28"/>
          <w:u w:val="single"/>
        </w:rPr>
      </w:pPr>
      <w:r w:rsidRPr="00FF4D85">
        <w:rPr>
          <w:rFonts w:ascii="黑体" w:eastAsia="黑体" w:hAnsi="黑体" w:hint="eastAsia"/>
          <w:sz w:val="28"/>
          <w:szCs w:val="28"/>
          <w:u w:val="single"/>
        </w:rPr>
        <w:t>未满18</w:t>
      </w:r>
      <w:r w:rsidR="00F1570D" w:rsidRPr="00FF4D85">
        <w:rPr>
          <w:rFonts w:ascii="黑体" w:eastAsia="黑体" w:hAnsi="黑体" w:hint="eastAsia"/>
          <w:sz w:val="28"/>
          <w:szCs w:val="28"/>
          <w:u w:val="single"/>
        </w:rPr>
        <w:t>周岁的</w:t>
      </w:r>
      <w:r w:rsidR="00AB2F71" w:rsidRPr="00FF4D85">
        <w:rPr>
          <w:rFonts w:ascii="黑体" w:eastAsia="黑体" w:hAnsi="黑体" w:hint="eastAsia"/>
          <w:sz w:val="28"/>
          <w:szCs w:val="28"/>
          <w:u w:val="single"/>
        </w:rPr>
        <w:t>，</w:t>
      </w:r>
      <w:proofErr w:type="gramStart"/>
      <w:r w:rsidR="00F1570D" w:rsidRPr="00FF4D85">
        <w:rPr>
          <w:rFonts w:ascii="黑体" w:eastAsia="黑体" w:hAnsi="黑体" w:hint="eastAsia"/>
          <w:sz w:val="28"/>
          <w:szCs w:val="28"/>
          <w:u w:val="single"/>
        </w:rPr>
        <w:t>需报告</w:t>
      </w:r>
      <w:proofErr w:type="gramEnd"/>
      <w:r w:rsidR="00B85B35" w:rsidRPr="00FF4D85">
        <w:rPr>
          <w:rFonts w:ascii="黑体" w:eastAsia="黑体" w:hAnsi="黑体" w:hint="eastAsia"/>
          <w:sz w:val="28"/>
          <w:szCs w:val="28"/>
          <w:u w:val="single"/>
        </w:rPr>
        <w:t>父母或</w:t>
      </w:r>
      <w:r w:rsidR="00F1570D" w:rsidRPr="00FF4D85">
        <w:rPr>
          <w:rFonts w:ascii="黑体" w:eastAsia="黑体" w:hAnsi="黑体" w:hint="eastAsia"/>
          <w:sz w:val="28"/>
          <w:szCs w:val="28"/>
          <w:u w:val="single"/>
        </w:rPr>
        <w:t>监护人后方可注册</w:t>
      </w:r>
      <w:r w:rsidRPr="00FF4D85">
        <w:rPr>
          <w:rFonts w:ascii="黑体" w:eastAsia="黑体" w:hAnsi="黑体" w:hint="eastAsia"/>
          <w:sz w:val="28"/>
          <w:szCs w:val="28"/>
          <w:u w:val="single"/>
        </w:rPr>
        <w:t>，没有报告</w:t>
      </w:r>
      <w:r w:rsidR="00B85B35" w:rsidRPr="00FF4D85">
        <w:rPr>
          <w:rFonts w:ascii="黑体" w:eastAsia="黑体" w:hAnsi="黑体" w:hint="eastAsia"/>
          <w:sz w:val="28"/>
          <w:szCs w:val="28"/>
          <w:u w:val="single"/>
        </w:rPr>
        <w:t>父母或</w:t>
      </w:r>
      <w:r w:rsidRPr="00FF4D85">
        <w:rPr>
          <w:rFonts w:ascii="黑体" w:eastAsia="黑体" w:hAnsi="黑体" w:hint="eastAsia"/>
          <w:sz w:val="28"/>
          <w:szCs w:val="28"/>
          <w:u w:val="single"/>
        </w:rPr>
        <w:t>监护人并经</w:t>
      </w:r>
      <w:r w:rsidR="00B85B35" w:rsidRPr="00FF4D85">
        <w:rPr>
          <w:rFonts w:ascii="黑体" w:eastAsia="黑体" w:hAnsi="黑体" w:hint="eastAsia"/>
          <w:sz w:val="28"/>
          <w:szCs w:val="28"/>
          <w:u w:val="single"/>
        </w:rPr>
        <w:t>父母或</w:t>
      </w:r>
      <w:r w:rsidRPr="00FF4D85">
        <w:rPr>
          <w:rFonts w:ascii="黑体" w:eastAsia="黑体" w:hAnsi="黑体" w:hint="eastAsia"/>
          <w:sz w:val="28"/>
          <w:szCs w:val="28"/>
          <w:u w:val="single"/>
        </w:rPr>
        <w:t>监护人同意，不准许注册本平台用户，一切可能后果由</w:t>
      </w:r>
      <w:r w:rsidR="00B85B35" w:rsidRPr="00FF4D85">
        <w:rPr>
          <w:rFonts w:ascii="黑体" w:eastAsia="黑体" w:hAnsi="黑体" w:hint="eastAsia"/>
          <w:sz w:val="28"/>
          <w:szCs w:val="28"/>
          <w:u w:val="single"/>
        </w:rPr>
        <w:t>父母或</w:t>
      </w:r>
      <w:r w:rsidRPr="00FF4D85">
        <w:rPr>
          <w:rFonts w:ascii="黑体" w:eastAsia="黑体" w:hAnsi="黑体" w:hint="eastAsia"/>
          <w:sz w:val="28"/>
          <w:szCs w:val="28"/>
          <w:u w:val="single"/>
        </w:rPr>
        <w:t>监护人负责。</w:t>
      </w:r>
      <w:r w:rsidR="00894735" w:rsidRPr="00FF4D85">
        <w:rPr>
          <w:rFonts w:ascii="黑体" w:eastAsia="黑体" w:hAnsi="黑体" w:hint="eastAsia"/>
          <w:sz w:val="28"/>
          <w:szCs w:val="28"/>
          <w:u w:val="single"/>
        </w:rPr>
        <w:t>已成功注册用户视为</w:t>
      </w:r>
      <w:r w:rsidR="00B85B35" w:rsidRPr="00FF4D85">
        <w:rPr>
          <w:rFonts w:ascii="黑体" w:eastAsia="黑体" w:hAnsi="黑体" w:hint="eastAsia"/>
          <w:sz w:val="28"/>
          <w:szCs w:val="28"/>
          <w:u w:val="single"/>
        </w:rPr>
        <w:t>父母或</w:t>
      </w:r>
      <w:r w:rsidR="00894735" w:rsidRPr="00FF4D85">
        <w:rPr>
          <w:rFonts w:ascii="黑体" w:eastAsia="黑体" w:hAnsi="黑体" w:hint="eastAsia"/>
          <w:sz w:val="28"/>
          <w:szCs w:val="28"/>
          <w:u w:val="single"/>
        </w:rPr>
        <w:t>监护人同意。</w:t>
      </w:r>
    </w:p>
    <w:p w:rsidR="003A7FF9" w:rsidRPr="00FF4D85" w:rsidRDefault="003A7FF9" w:rsidP="003A7FF9">
      <w:pPr>
        <w:jc w:val="left"/>
        <w:rPr>
          <w:rFonts w:ascii="黑体" w:eastAsia="黑体" w:hAnsi="黑体"/>
          <w:sz w:val="28"/>
          <w:szCs w:val="28"/>
        </w:rPr>
      </w:pPr>
      <w:r w:rsidRPr="00FF4D85">
        <w:rPr>
          <w:rFonts w:ascii="黑体" w:eastAsia="黑体" w:hAnsi="黑体" w:hint="eastAsia"/>
          <w:sz w:val="28"/>
          <w:szCs w:val="28"/>
        </w:rPr>
        <w:t>十五、隐私权</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平台在运营中会获取用户部分隐私权，如电话、微信号、身份证号</w:t>
      </w:r>
      <w:r w:rsidR="007C50F0" w:rsidRPr="00FF4D85">
        <w:rPr>
          <w:rFonts w:ascii="黑体" w:eastAsia="黑体" w:hAnsi="黑体" w:hint="eastAsia"/>
          <w:sz w:val="28"/>
          <w:szCs w:val="28"/>
        </w:rPr>
        <w:t>、邮箱</w:t>
      </w:r>
      <w:r w:rsidRPr="00FF4D85">
        <w:rPr>
          <w:rFonts w:ascii="黑体" w:eastAsia="黑体" w:hAnsi="黑体" w:hint="eastAsia"/>
          <w:sz w:val="28"/>
          <w:szCs w:val="28"/>
        </w:rPr>
        <w:t>等</w:t>
      </w:r>
      <w:r w:rsidR="00BC5DC4" w:rsidRPr="00FF4D85">
        <w:rPr>
          <w:rFonts w:ascii="黑体" w:eastAsia="黑体" w:hAnsi="黑体" w:hint="eastAsia"/>
          <w:sz w:val="28"/>
          <w:szCs w:val="28"/>
        </w:rPr>
        <w:t>私人信息，用户需</w:t>
      </w:r>
      <w:r w:rsidR="003A7FF9" w:rsidRPr="00FF4D85">
        <w:rPr>
          <w:rFonts w:ascii="黑体" w:eastAsia="黑体" w:hAnsi="黑体" w:hint="eastAsia"/>
          <w:sz w:val="28"/>
          <w:szCs w:val="28"/>
        </w:rPr>
        <w:t>签署隐私权协议（</w:t>
      </w:r>
      <w:r w:rsidR="003A7FF9" w:rsidRPr="00FF4D85">
        <w:rPr>
          <w:rFonts w:ascii="黑体" w:eastAsia="黑体" w:hAnsi="黑体" w:hint="eastAsia"/>
          <w:color w:val="00B0F0"/>
          <w:sz w:val="28"/>
          <w:szCs w:val="28"/>
        </w:rPr>
        <w:t>详见隐私权协议</w:t>
      </w:r>
      <w:r w:rsidR="003A7FF9" w:rsidRPr="00FF4D85">
        <w:rPr>
          <w:rFonts w:ascii="黑体" w:eastAsia="黑体" w:hAnsi="黑体" w:hint="eastAsia"/>
          <w:sz w:val="28"/>
          <w:szCs w:val="28"/>
        </w:rPr>
        <w:t>），签署隐私权</w:t>
      </w:r>
      <w:r w:rsidRPr="00FF4D85">
        <w:rPr>
          <w:rFonts w:ascii="黑体" w:eastAsia="黑体" w:hAnsi="黑体" w:hint="eastAsia"/>
          <w:sz w:val="28"/>
          <w:szCs w:val="28"/>
        </w:rPr>
        <w:t>协议的用户，</w:t>
      </w:r>
      <w:r w:rsidR="007C50F0" w:rsidRPr="00FF4D85">
        <w:rPr>
          <w:rFonts w:ascii="黑体" w:eastAsia="黑体" w:hAnsi="黑体" w:hint="eastAsia"/>
          <w:sz w:val="28"/>
          <w:szCs w:val="28"/>
        </w:rPr>
        <w:t>才</w:t>
      </w:r>
      <w:r w:rsidRPr="00FF4D85">
        <w:rPr>
          <w:rFonts w:ascii="黑体" w:eastAsia="黑体" w:hAnsi="黑体" w:hint="eastAsia"/>
          <w:sz w:val="28"/>
          <w:szCs w:val="28"/>
        </w:rPr>
        <w:t>具有社交权限，你的相关信息会推荐给志趣一致的用户。</w:t>
      </w:r>
      <w:r w:rsidR="00F63A99" w:rsidRPr="00FF4D85">
        <w:rPr>
          <w:rFonts w:ascii="黑体" w:eastAsia="黑体" w:hAnsi="黑体" w:hint="eastAsia"/>
          <w:sz w:val="28"/>
          <w:szCs w:val="28"/>
        </w:rPr>
        <w:t>向平台提交申请后，经平台审核</w:t>
      </w:r>
      <w:r w:rsidR="007C50F0" w:rsidRPr="00FF4D85">
        <w:rPr>
          <w:rFonts w:ascii="黑体" w:eastAsia="黑体" w:hAnsi="黑体" w:hint="eastAsia"/>
          <w:sz w:val="28"/>
          <w:szCs w:val="28"/>
        </w:rPr>
        <w:t>后，向授业者每月最多推荐3人（不限地域）</w:t>
      </w:r>
      <w:r w:rsidR="00512AA9" w:rsidRPr="00FF4D85">
        <w:rPr>
          <w:rFonts w:ascii="黑体" w:eastAsia="黑体" w:hAnsi="黑体" w:hint="eastAsia"/>
          <w:sz w:val="28"/>
          <w:szCs w:val="28"/>
        </w:rPr>
        <w:t>；</w:t>
      </w:r>
      <w:r w:rsidR="00F63A99" w:rsidRPr="00FF4D85">
        <w:rPr>
          <w:rFonts w:ascii="黑体" w:eastAsia="黑体" w:hAnsi="黑体" w:hint="eastAsia"/>
          <w:sz w:val="28"/>
          <w:szCs w:val="28"/>
        </w:rPr>
        <w:t>向</w:t>
      </w:r>
      <w:r w:rsidR="007C50F0" w:rsidRPr="00FF4D85">
        <w:rPr>
          <w:rFonts w:ascii="黑体" w:eastAsia="黑体" w:hAnsi="黑体" w:hint="eastAsia"/>
          <w:sz w:val="28"/>
          <w:szCs w:val="28"/>
        </w:rPr>
        <w:t>学习者每月</w:t>
      </w:r>
      <w:r w:rsidR="00F63A99" w:rsidRPr="00FF4D85">
        <w:rPr>
          <w:rFonts w:ascii="黑体" w:eastAsia="黑体" w:hAnsi="黑体" w:hint="eastAsia"/>
          <w:sz w:val="28"/>
          <w:szCs w:val="28"/>
        </w:rPr>
        <w:t>最多推荐5人，同城</w:t>
      </w:r>
      <w:r w:rsidR="007C50F0" w:rsidRPr="00FF4D85">
        <w:rPr>
          <w:rFonts w:ascii="黑体" w:eastAsia="黑体" w:hAnsi="黑体" w:hint="eastAsia"/>
          <w:sz w:val="28"/>
          <w:szCs w:val="28"/>
        </w:rPr>
        <w:t>3</w:t>
      </w:r>
      <w:r w:rsidR="00F63A99" w:rsidRPr="00FF4D85">
        <w:rPr>
          <w:rFonts w:ascii="黑体" w:eastAsia="黑体" w:hAnsi="黑体" w:hint="eastAsia"/>
          <w:sz w:val="28"/>
          <w:szCs w:val="28"/>
        </w:rPr>
        <w:t>人和</w:t>
      </w:r>
      <w:r w:rsidR="007C50F0" w:rsidRPr="00FF4D85">
        <w:rPr>
          <w:rFonts w:ascii="黑体" w:eastAsia="黑体" w:hAnsi="黑体" w:hint="eastAsia"/>
          <w:sz w:val="28"/>
          <w:szCs w:val="28"/>
        </w:rPr>
        <w:t>异地2人。</w:t>
      </w:r>
    </w:p>
    <w:p w:rsidR="00546CC1" w:rsidRPr="00FF4D85" w:rsidRDefault="00F30132" w:rsidP="00F30132">
      <w:pPr>
        <w:jc w:val="left"/>
        <w:rPr>
          <w:rFonts w:ascii="黑体" w:eastAsia="黑体" w:hAnsi="黑体"/>
          <w:sz w:val="28"/>
          <w:szCs w:val="28"/>
        </w:rPr>
      </w:pPr>
      <w:r w:rsidRPr="00FF4D85">
        <w:rPr>
          <w:rFonts w:ascii="黑体" w:eastAsia="黑体" w:hAnsi="黑体" w:hint="eastAsia"/>
          <w:sz w:val="28"/>
          <w:szCs w:val="28"/>
        </w:rPr>
        <w:t>十六、</w:t>
      </w:r>
      <w:r w:rsidR="00F50319" w:rsidRPr="00FF4D85">
        <w:rPr>
          <w:rFonts w:ascii="黑体" w:eastAsia="黑体" w:hAnsi="黑体" w:hint="eastAsia"/>
          <w:sz w:val="28"/>
          <w:szCs w:val="28"/>
        </w:rPr>
        <w:t>责任及</w:t>
      </w:r>
      <w:r w:rsidR="00430208" w:rsidRPr="00FF4D85">
        <w:rPr>
          <w:rFonts w:ascii="黑体" w:eastAsia="黑体" w:hAnsi="黑体" w:hint="eastAsia"/>
          <w:sz w:val="28"/>
          <w:szCs w:val="28"/>
        </w:rPr>
        <w:t>索赔处理</w:t>
      </w:r>
    </w:p>
    <w:p w:rsidR="00546CC1" w:rsidRPr="00FF4D85" w:rsidRDefault="008949B1" w:rsidP="00FF4D85">
      <w:pPr>
        <w:ind w:firstLineChars="200" w:firstLine="560"/>
        <w:jc w:val="left"/>
        <w:rPr>
          <w:rFonts w:ascii="黑体" w:eastAsia="黑体" w:hAnsi="黑体"/>
          <w:sz w:val="28"/>
          <w:szCs w:val="28"/>
        </w:rPr>
      </w:pPr>
      <w:r>
        <w:rPr>
          <w:rFonts w:ascii="黑体" w:eastAsia="黑体" w:hAnsi="黑体" w:hint="eastAsia"/>
          <w:sz w:val="28"/>
          <w:szCs w:val="28"/>
        </w:rPr>
        <w:t>平台造成</w:t>
      </w:r>
      <w:r w:rsidR="00F50319" w:rsidRPr="00FF4D85">
        <w:rPr>
          <w:rFonts w:ascii="黑体" w:eastAsia="黑体" w:hAnsi="黑体" w:hint="eastAsia"/>
          <w:sz w:val="28"/>
          <w:szCs w:val="28"/>
        </w:rPr>
        <w:t>的责任由平台负责；</w:t>
      </w:r>
      <w:r w:rsidR="00287BA4" w:rsidRPr="00FF4D85">
        <w:rPr>
          <w:rFonts w:ascii="黑体" w:eastAsia="黑体" w:hAnsi="黑体" w:hint="eastAsia"/>
          <w:sz w:val="28"/>
          <w:szCs w:val="28"/>
        </w:rPr>
        <w:t>由授业者</w:t>
      </w:r>
      <w:r w:rsidR="00F50319" w:rsidRPr="00FF4D85">
        <w:rPr>
          <w:rFonts w:ascii="黑体" w:eastAsia="黑体" w:hAnsi="黑体" w:hint="eastAsia"/>
          <w:sz w:val="28"/>
          <w:szCs w:val="28"/>
        </w:rPr>
        <w:t>、授业服务商</w:t>
      </w:r>
      <w:r>
        <w:rPr>
          <w:rFonts w:ascii="黑体" w:eastAsia="黑体" w:hAnsi="黑体" w:hint="eastAsia"/>
          <w:sz w:val="28"/>
          <w:szCs w:val="28"/>
        </w:rPr>
        <w:t>和学习者造成</w:t>
      </w:r>
      <w:r w:rsidR="00287BA4" w:rsidRPr="00FF4D85">
        <w:rPr>
          <w:rFonts w:ascii="黑体" w:eastAsia="黑体" w:hAnsi="黑体" w:hint="eastAsia"/>
          <w:sz w:val="28"/>
          <w:szCs w:val="28"/>
        </w:rPr>
        <w:t>的责任，</w:t>
      </w:r>
      <w:r w:rsidR="00F50319" w:rsidRPr="00FF4D85">
        <w:rPr>
          <w:rFonts w:ascii="黑体" w:eastAsia="黑体" w:hAnsi="黑体" w:hint="eastAsia"/>
          <w:sz w:val="28"/>
          <w:szCs w:val="28"/>
        </w:rPr>
        <w:t>平台方负次要责任</w:t>
      </w:r>
      <w:r w:rsidR="000F0627" w:rsidRPr="00FF4D85">
        <w:rPr>
          <w:rFonts w:ascii="黑体" w:eastAsia="黑体" w:hAnsi="黑体" w:hint="eastAsia"/>
          <w:sz w:val="28"/>
          <w:szCs w:val="28"/>
        </w:rPr>
        <w:t>或无责任</w:t>
      </w:r>
      <w:r w:rsidR="00F50319" w:rsidRPr="00FF4D85">
        <w:rPr>
          <w:rFonts w:ascii="黑体" w:eastAsia="黑体" w:hAnsi="黑体" w:hint="eastAsia"/>
          <w:sz w:val="28"/>
          <w:szCs w:val="28"/>
        </w:rPr>
        <w:t>，</w:t>
      </w:r>
      <w:r w:rsidR="00287BA4" w:rsidRPr="00FF4D85">
        <w:rPr>
          <w:rFonts w:ascii="黑体" w:eastAsia="黑体" w:hAnsi="黑体" w:hint="eastAsia"/>
          <w:sz w:val="28"/>
          <w:szCs w:val="28"/>
        </w:rPr>
        <w:t>平台协助受害</w:t>
      </w:r>
      <w:proofErr w:type="gramStart"/>
      <w:r w:rsidR="00F50319" w:rsidRPr="00FF4D85">
        <w:rPr>
          <w:rFonts w:ascii="黑体" w:eastAsia="黑体" w:hAnsi="黑体" w:hint="eastAsia"/>
          <w:sz w:val="28"/>
          <w:szCs w:val="28"/>
        </w:rPr>
        <w:t>一</w:t>
      </w:r>
      <w:proofErr w:type="gramEnd"/>
      <w:r w:rsidR="00287BA4" w:rsidRPr="00FF4D85">
        <w:rPr>
          <w:rFonts w:ascii="黑体" w:eastAsia="黑体" w:hAnsi="黑体" w:hint="eastAsia"/>
          <w:sz w:val="28"/>
          <w:szCs w:val="28"/>
        </w:rPr>
        <w:t>方向侵害</w:t>
      </w:r>
      <w:r w:rsidR="00F50319" w:rsidRPr="00FF4D85">
        <w:rPr>
          <w:rFonts w:ascii="黑体" w:eastAsia="黑体" w:hAnsi="黑体" w:hint="eastAsia"/>
          <w:sz w:val="28"/>
          <w:szCs w:val="28"/>
        </w:rPr>
        <w:t>一方发起索赔追偿，在侵害一方无力赔偿或</w:t>
      </w:r>
      <w:proofErr w:type="gramStart"/>
      <w:r w:rsidR="00F50319" w:rsidRPr="00FF4D85">
        <w:rPr>
          <w:rFonts w:ascii="黑体" w:eastAsia="黑体" w:hAnsi="黑体" w:hint="eastAsia"/>
          <w:sz w:val="28"/>
          <w:szCs w:val="28"/>
        </w:rPr>
        <w:t>失联状态</w:t>
      </w:r>
      <w:proofErr w:type="gramEnd"/>
      <w:r w:rsidR="00F50319" w:rsidRPr="00FF4D85">
        <w:rPr>
          <w:rFonts w:ascii="黑体" w:eastAsia="黑体" w:hAnsi="黑体" w:hint="eastAsia"/>
          <w:sz w:val="28"/>
          <w:szCs w:val="28"/>
        </w:rPr>
        <w:t>下，平台只赔付次要责任</w:t>
      </w:r>
      <w:r w:rsidR="00474FE1" w:rsidRPr="00FF4D85">
        <w:rPr>
          <w:rFonts w:ascii="黑体" w:eastAsia="黑体" w:hAnsi="黑体" w:hint="eastAsia"/>
          <w:sz w:val="28"/>
          <w:szCs w:val="28"/>
        </w:rPr>
        <w:t>对应</w:t>
      </w:r>
      <w:r w:rsidR="00F50319" w:rsidRPr="00FF4D85">
        <w:rPr>
          <w:rFonts w:ascii="黑体" w:eastAsia="黑体" w:hAnsi="黑体" w:hint="eastAsia"/>
          <w:sz w:val="28"/>
          <w:szCs w:val="28"/>
        </w:rPr>
        <w:t>承担的赔偿部分</w:t>
      </w:r>
      <w:r w:rsidR="000F0627" w:rsidRPr="00FF4D85">
        <w:rPr>
          <w:rFonts w:ascii="黑体" w:eastAsia="黑体" w:hAnsi="黑体" w:hint="eastAsia"/>
          <w:sz w:val="28"/>
          <w:szCs w:val="28"/>
        </w:rPr>
        <w:t>。平台无责任时则免于赔偿</w:t>
      </w:r>
      <w:r w:rsidR="00430208" w:rsidRPr="00FF4D85">
        <w:rPr>
          <w:rFonts w:ascii="黑体" w:eastAsia="黑体" w:hAnsi="黑体" w:hint="eastAsia"/>
          <w:sz w:val="28"/>
          <w:szCs w:val="28"/>
        </w:rPr>
        <w:t>。</w:t>
      </w:r>
    </w:p>
    <w:p w:rsidR="00546CC1" w:rsidRPr="00FF4D85" w:rsidRDefault="00287BA4" w:rsidP="00287BA4">
      <w:pPr>
        <w:jc w:val="left"/>
        <w:rPr>
          <w:rFonts w:ascii="黑体" w:eastAsia="黑体" w:hAnsi="黑体"/>
          <w:sz w:val="28"/>
          <w:szCs w:val="28"/>
        </w:rPr>
      </w:pPr>
      <w:r w:rsidRPr="00FF4D85">
        <w:rPr>
          <w:rFonts w:ascii="黑体" w:eastAsia="黑体" w:hAnsi="黑体" w:hint="eastAsia"/>
          <w:sz w:val="28"/>
          <w:szCs w:val="28"/>
        </w:rPr>
        <w:t>十七、</w:t>
      </w:r>
      <w:r w:rsidR="00430208" w:rsidRPr="00FF4D85">
        <w:rPr>
          <w:rFonts w:ascii="黑体" w:eastAsia="黑体" w:hAnsi="黑体" w:hint="eastAsia"/>
          <w:sz w:val="28"/>
          <w:szCs w:val="28"/>
        </w:rPr>
        <w:t>免责声明</w:t>
      </w:r>
    </w:p>
    <w:p w:rsidR="00546CC1" w:rsidRPr="00FF4D85" w:rsidRDefault="00430208" w:rsidP="00FF4D85">
      <w:pPr>
        <w:ind w:firstLineChars="200" w:firstLine="560"/>
        <w:jc w:val="left"/>
        <w:rPr>
          <w:rFonts w:ascii="黑体" w:eastAsia="黑体" w:hAnsi="黑体"/>
          <w:sz w:val="28"/>
          <w:szCs w:val="28"/>
        </w:rPr>
      </w:pPr>
      <w:r w:rsidRPr="00FF4D85">
        <w:rPr>
          <w:rFonts w:ascii="黑体" w:eastAsia="黑体" w:hAnsi="黑体" w:hint="eastAsia"/>
          <w:sz w:val="28"/>
          <w:szCs w:val="28"/>
        </w:rPr>
        <w:t>授业者</w:t>
      </w:r>
      <w:r w:rsidR="00287BA4" w:rsidRPr="00FF4D85">
        <w:rPr>
          <w:rFonts w:ascii="黑体" w:eastAsia="黑体" w:hAnsi="黑体" w:hint="eastAsia"/>
          <w:sz w:val="28"/>
          <w:szCs w:val="28"/>
        </w:rPr>
        <w:t>与授业者</w:t>
      </w:r>
      <w:r w:rsidRPr="00FF4D85">
        <w:rPr>
          <w:rFonts w:ascii="黑体" w:eastAsia="黑体" w:hAnsi="黑体" w:hint="eastAsia"/>
          <w:sz w:val="28"/>
          <w:szCs w:val="28"/>
        </w:rPr>
        <w:t>之间、学习者</w:t>
      </w:r>
      <w:r w:rsidR="00287BA4" w:rsidRPr="00FF4D85">
        <w:rPr>
          <w:rFonts w:ascii="黑体" w:eastAsia="黑体" w:hAnsi="黑体" w:hint="eastAsia"/>
          <w:sz w:val="28"/>
          <w:szCs w:val="28"/>
        </w:rPr>
        <w:t>与学习者</w:t>
      </w:r>
      <w:r w:rsidR="004818C9" w:rsidRPr="00FF4D85">
        <w:rPr>
          <w:rFonts w:ascii="黑体" w:eastAsia="黑体" w:hAnsi="黑体" w:hint="eastAsia"/>
          <w:sz w:val="28"/>
          <w:szCs w:val="28"/>
        </w:rPr>
        <w:t>之间、授业者与学习者之间通过本平台认识</w:t>
      </w:r>
      <w:r w:rsidR="00FC5F6D" w:rsidRPr="00FF4D85">
        <w:rPr>
          <w:rFonts w:ascii="黑体" w:eastAsia="黑体" w:hAnsi="黑体" w:hint="eastAsia"/>
          <w:sz w:val="28"/>
          <w:szCs w:val="28"/>
        </w:rPr>
        <w:t>交往</w:t>
      </w:r>
      <w:r w:rsidRPr="00FF4D85">
        <w:rPr>
          <w:rFonts w:ascii="黑体" w:eastAsia="黑体" w:hAnsi="黑体" w:hint="eastAsia"/>
          <w:sz w:val="28"/>
          <w:szCs w:val="28"/>
        </w:rPr>
        <w:t>后的一切</w:t>
      </w:r>
      <w:r w:rsidR="00287BA4" w:rsidRPr="00FF4D85">
        <w:rPr>
          <w:rFonts w:ascii="黑体" w:eastAsia="黑体" w:hAnsi="黑体" w:hint="eastAsia"/>
          <w:sz w:val="28"/>
          <w:szCs w:val="28"/>
        </w:rPr>
        <w:t>交往后果，本平台不予承担任何责任，</w:t>
      </w:r>
      <w:r w:rsidR="00287BA4" w:rsidRPr="00FF4D85">
        <w:rPr>
          <w:rFonts w:ascii="黑体" w:eastAsia="黑体" w:hAnsi="黑体" w:hint="eastAsia"/>
          <w:sz w:val="28"/>
          <w:szCs w:val="28"/>
        </w:rPr>
        <w:lastRenderedPageBreak/>
        <w:t>交往双方为自己</w:t>
      </w:r>
      <w:r w:rsidR="00D927CC">
        <w:rPr>
          <w:rFonts w:ascii="黑体" w:eastAsia="黑体" w:hAnsi="黑体" w:hint="eastAsia"/>
          <w:sz w:val="28"/>
          <w:szCs w:val="28"/>
        </w:rPr>
        <w:t>交友</w:t>
      </w:r>
      <w:r w:rsidR="00287BA4" w:rsidRPr="00FF4D85">
        <w:rPr>
          <w:rFonts w:ascii="黑体" w:eastAsia="黑体" w:hAnsi="黑体" w:hint="eastAsia"/>
          <w:sz w:val="28"/>
          <w:szCs w:val="28"/>
        </w:rPr>
        <w:t>行为负完全责任。</w:t>
      </w:r>
      <w:r w:rsidRPr="00FF4D85">
        <w:rPr>
          <w:rFonts w:ascii="黑体" w:eastAsia="黑体" w:hAnsi="黑体" w:hint="eastAsia"/>
          <w:sz w:val="28"/>
          <w:szCs w:val="28"/>
        </w:rPr>
        <w:t>未满18周岁者</w:t>
      </w:r>
      <w:r w:rsidR="000F0627" w:rsidRPr="00FF4D85">
        <w:rPr>
          <w:rFonts w:ascii="黑体" w:eastAsia="黑体" w:hAnsi="黑体" w:hint="eastAsia"/>
          <w:sz w:val="28"/>
          <w:szCs w:val="28"/>
        </w:rPr>
        <w:t>交友</w:t>
      </w:r>
      <w:r w:rsidR="00423695" w:rsidRPr="00FF4D85">
        <w:rPr>
          <w:rFonts w:ascii="黑体" w:eastAsia="黑体" w:hAnsi="黑体" w:hint="eastAsia"/>
          <w:sz w:val="28"/>
          <w:szCs w:val="28"/>
        </w:rPr>
        <w:t>，由</w:t>
      </w:r>
      <w:r w:rsidR="000F0627" w:rsidRPr="00FF4D85">
        <w:rPr>
          <w:rFonts w:ascii="黑体" w:eastAsia="黑体" w:hAnsi="黑体" w:hint="eastAsia"/>
          <w:sz w:val="28"/>
          <w:szCs w:val="28"/>
        </w:rPr>
        <w:t>父母或</w:t>
      </w:r>
      <w:r w:rsidR="00423695" w:rsidRPr="00FF4D85">
        <w:rPr>
          <w:rFonts w:ascii="黑体" w:eastAsia="黑体" w:hAnsi="黑体" w:hint="eastAsia"/>
          <w:sz w:val="28"/>
          <w:szCs w:val="28"/>
        </w:rPr>
        <w:t>监护人负监护</w:t>
      </w:r>
      <w:r w:rsidRPr="00FF4D85">
        <w:rPr>
          <w:rFonts w:ascii="黑体" w:eastAsia="黑体" w:hAnsi="黑体" w:hint="eastAsia"/>
          <w:sz w:val="28"/>
          <w:szCs w:val="28"/>
        </w:rPr>
        <w:t>责任。</w:t>
      </w:r>
    </w:p>
    <w:p w:rsidR="00FB3D38" w:rsidRPr="00FF4D85" w:rsidRDefault="00287BA4" w:rsidP="00FB3D38">
      <w:pPr>
        <w:jc w:val="left"/>
        <w:rPr>
          <w:rFonts w:ascii="黑体" w:eastAsia="黑体" w:hAnsi="黑体"/>
          <w:sz w:val="28"/>
          <w:szCs w:val="28"/>
        </w:rPr>
      </w:pPr>
      <w:r w:rsidRPr="00FF4D85">
        <w:rPr>
          <w:rFonts w:ascii="黑体" w:eastAsia="黑体" w:hAnsi="黑体"/>
          <w:sz w:val="28"/>
          <w:szCs w:val="28"/>
        </w:rPr>
        <w:t>十八</w:t>
      </w:r>
      <w:r w:rsidRPr="00FF4D85">
        <w:rPr>
          <w:rFonts w:ascii="黑体" w:eastAsia="黑体" w:hAnsi="黑体" w:hint="eastAsia"/>
          <w:sz w:val="28"/>
          <w:szCs w:val="28"/>
        </w:rPr>
        <w:t>、</w:t>
      </w:r>
      <w:r w:rsidR="00FB3D38" w:rsidRPr="00FF4D85">
        <w:rPr>
          <w:rFonts w:ascii="黑体" w:eastAsia="黑体" w:hAnsi="黑体" w:hint="eastAsia"/>
          <w:sz w:val="28"/>
          <w:szCs w:val="28"/>
        </w:rPr>
        <w:t>法律声明：</w:t>
      </w:r>
    </w:p>
    <w:p w:rsidR="00FB3D38" w:rsidRPr="00FF4D85" w:rsidRDefault="00FB3D38" w:rsidP="00FF4D85">
      <w:pPr>
        <w:ind w:firstLineChars="200" w:firstLine="560"/>
        <w:jc w:val="left"/>
        <w:rPr>
          <w:rFonts w:ascii="黑体" w:eastAsia="黑体" w:hAnsi="黑体"/>
          <w:sz w:val="28"/>
          <w:szCs w:val="28"/>
        </w:rPr>
      </w:pPr>
      <w:proofErr w:type="gramStart"/>
      <w:r w:rsidRPr="00FF4D85">
        <w:rPr>
          <w:rFonts w:ascii="黑体" w:eastAsia="黑体" w:hAnsi="黑体" w:hint="eastAsia"/>
          <w:sz w:val="28"/>
          <w:szCs w:val="28"/>
        </w:rPr>
        <w:t>除非慧师搜网</w:t>
      </w:r>
      <w:proofErr w:type="gramEnd"/>
      <w:r w:rsidRPr="00FF4D85">
        <w:rPr>
          <w:rFonts w:ascii="黑体" w:eastAsia="黑体" w:hAnsi="黑体" w:hint="eastAsia"/>
          <w:sz w:val="28"/>
          <w:szCs w:val="28"/>
        </w:rPr>
        <w:t>特别声明，</w:t>
      </w:r>
      <w:proofErr w:type="gramStart"/>
      <w:r w:rsidRPr="00FF4D85">
        <w:rPr>
          <w:rFonts w:ascii="黑体" w:eastAsia="黑体" w:hAnsi="黑体" w:hint="eastAsia"/>
          <w:sz w:val="28"/>
          <w:szCs w:val="28"/>
        </w:rPr>
        <w:t>本网推出</w:t>
      </w:r>
      <w:proofErr w:type="gramEnd"/>
      <w:r w:rsidRPr="00FF4D85">
        <w:rPr>
          <w:rFonts w:ascii="黑体" w:eastAsia="黑体" w:hAnsi="黑体" w:hint="eastAsia"/>
          <w:sz w:val="28"/>
          <w:szCs w:val="28"/>
        </w:rPr>
        <w:t>的所有官方产品、技术、软件、程序、数据及其他信息（包括文字、图标、图片、音频、视频、色彩组合、版面设计等）的所有权利（包括著作权、商标权、专利权、商业秘密及其他相关权利）均归智慧平台（北京）网络技术有限公司所有。未经本公司事先许可，任何人擅自使用上述内容和信息，可能会侵犯本公司的权利，我公司将会追究侵权者的法律责任。如有使用需要，您务必取得公司的事前许可。</w:t>
      </w:r>
    </w:p>
    <w:p w:rsidR="00FB3D38" w:rsidRPr="00FF4D85" w:rsidRDefault="00FB3D38" w:rsidP="00FF4D85">
      <w:pPr>
        <w:ind w:firstLineChars="200" w:firstLine="560"/>
        <w:jc w:val="left"/>
        <w:rPr>
          <w:rFonts w:ascii="黑体" w:eastAsia="黑体" w:hAnsi="黑体"/>
          <w:sz w:val="28"/>
          <w:szCs w:val="28"/>
        </w:rPr>
      </w:pPr>
      <w:proofErr w:type="gramStart"/>
      <w:r w:rsidRPr="00FF4D85">
        <w:rPr>
          <w:rFonts w:ascii="黑体" w:eastAsia="黑体" w:hAnsi="黑体" w:hint="eastAsia"/>
          <w:sz w:val="28"/>
          <w:szCs w:val="28"/>
          <w:u w:val="single"/>
        </w:rPr>
        <w:t>慧师搜</w:t>
      </w:r>
      <w:proofErr w:type="gramEnd"/>
      <w:r w:rsidRPr="00FF4D85">
        <w:rPr>
          <w:rFonts w:ascii="黑体" w:eastAsia="黑体" w:hAnsi="黑体" w:hint="eastAsia"/>
          <w:sz w:val="28"/>
          <w:szCs w:val="28"/>
          <w:u w:val="single"/>
        </w:rPr>
        <w:t>网</w:t>
      </w:r>
      <w:r w:rsidR="00250F0C" w:rsidRPr="00FF4D85">
        <w:rPr>
          <w:rFonts w:ascii="黑体" w:eastAsia="黑体" w:hAnsi="黑体" w:hint="eastAsia"/>
          <w:sz w:val="28"/>
          <w:szCs w:val="28"/>
          <w:u w:val="single"/>
        </w:rPr>
        <w:t>上的店铺、技能信息（包括但不限于店铺名称、公司名称、身份</w:t>
      </w:r>
      <w:r w:rsidRPr="00FF4D85">
        <w:rPr>
          <w:rFonts w:ascii="黑体" w:eastAsia="黑体" w:hAnsi="黑体" w:hint="eastAsia"/>
          <w:sz w:val="28"/>
          <w:szCs w:val="28"/>
          <w:u w:val="single"/>
        </w:rPr>
        <w:t>信息、</w:t>
      </w:r>
      <w:r w:rsidR="00250F0C" w:rsidRPr="00FF4D85">
        <w:rPr>
          <w:rFonts w:ascii="黑体" w:eastAsia="黑体" w:hAnsi="黑体" w:hint="eastAsia"/>
          <w:sz w:val="28"/>
          <w:szCs w:val="28"/>
          <w:u w:val="single"/>
        </w:rPr>
        <w:t>授业</w:t>
      </w:r>
      <w:r w:rsidRPr="00FF4D85">
        <w:rPr>
          <w:rFonts w:ascii="黑体" w:eastAsia="黑体" w:hAnsi="黑体" w:hint="eastAsia"/>
          <w:sz w:val="28"/>
          <w:szCs w:val="28"/>
          <w:u w:val="single"/>
        </w:rPr>
        <w:t>技能</w:t>
      </w:r>
      <w:r w:rsidR="00250F0C" w:rsidRPr="00FF4D85">
        <w:rPr>
          <w:rFonts w:ascii="黑体" w:eastAsia="黑体" w:hAnsi="黑体" w:hint="eastAsia"/>
          <w:sz w:val="28"/>
          <w:szCs w:val="28"/>
          <w:u w:val="single"/>
        </w:rPr>
        <w:t>和服务项目的描述和简介</w:t>
      </w:r>
      <w:r w:rsidRPr="00FF4D85">
        <w:rPr>
          <w:rFonts w:ascii="黑体" w:eastAsia="黑体" w:hAnsi="黑体" w:hint="eastAsia"/>
          <w:sz w:val="28"/>
          <w:szCs w:val="28"/>
          <w:u w:val="single"/>
        </w:rPr>
        <w:t>、相关图片、视频等）由授业者</w:t>
      </w:r>
      <w:r w:rsidR="006D6C95" w:rsidRPr="00FF4D85">
        <w:rPr>
          <w:rFonts w:ascii="黑体" w:eastAsia="黑体" w:hAnsi="黑体" w:hint="eastAsia"/>
          <w:sz w:val="28"/>
          <w:szCs w:val="28"/>
          <w:u w:val="single"/>
        </w:rPr>
        <w:t>或授业服务商自行提供并上传，由上传者对其提供的上传</w:t>
      </w:r>
      <w:r w:rsidRPr="00FF4D85">
        <w:rPr>
          <w:rFonts w:ascii="黑体" w:eastAsia="黑体" w:hAnsi="黑体" w:hint="eastAsia"/>
          <w:sz w:val="28"/>
          <w:szCs w:val="28"/>
          <w:u w:val="single"/>
        </w:rPr>
        <w:t>信息</w:t>
      </w:r>
      <w:r w:rsidR="00250F0C" w:rsidRPr="00FF4D85">
        <w:rPr>
          <w:rFonts w:ascii="黑体" w:eastAsia="黑体" w:hAnsi="黑体" w:hint="eastAsia"/>
          <w:sz w:val="28"/>
          <w:szCs w:val="28"/>
          <w:u w:val="single"/>
        </w:rPr>
        <w:t>真实性和知识产权归属</w:t>
      </w:r>
      <w:r w:rsidRPr="00FF4D85">
        <w:rPr>
          <w:rFonts w:ascii="黑体" w:eastAsia="黑体" w:hAnsi="黑体" w:hint="eastAsia"/>
          <w:sz w:val="28"/>
          <w:szCs w:val="28"/>
          <w:u w:val="single"/>
        </w:rPr>
        <w:t>承担相应法律责任。</w:t>
      </w:r>
      <w:r w:rsidRPr="00FF4D85">
        <w:rPr>
          <w:rFonts w:ascii="黑体" w:eastAsia="黑体" w:hAnsi="黑体" w:hint="eastAsia"/>
          <w:sz w:val="28"/>
          <w:szCs w:val="28"/>
        </w:rPr>
        <w:t>知识产权权利人若认为网站内容侵犯其合法权益的，可以通过公司客</w:t>
      </w:r>
      <w:proofErr w:type="gramStart"/>
      <w:r w:rsidRPr="00FF4D85">
        <w:rPr>
          <w:rFonts w:ascii="黑体" w:eastAsia="黑体" w:hAnsi="黑体" w:hint="eastAsia"/>
          <w:sz w:val="28"/>
          <w:szCs w:val="28"/>
        </w:rPr>
        <w:t>服进行</w:t>
      </w:r>
      <w:proofErr w:type="gramEnd"/>
      <w:r w:rsidRPr="00FF4D85">
        <w:rPr>
          <w:rFonts w:ascii="黑体" w:eastAsia="黑体" w:hAnsi="黑体" w:hint="eastAsia"/>
          <w:sz w:val="28"/>
          <w:szCs w:val="28"/>
        </w:rPr>
        <w:t>投诉，我们将在收到知识产权权利人的充分证据通知后依据相应的法律法规处理。</w:t>
      </w:r>
    </w:p>
    <w:p w:rsidR="00287BA4" w:rsidRPr="00FF4D85" w:rsidRDefault="00FB3D38" w:rsidP="00FF4D85">
      <w:pPr>
        <w:ind w:firstLineChars="200" w:firstLine="560"/>
        <w:jc w:val="left"/>
        <w:rPr>
          <w:rFonts w:ascii="黑体" w:eastAsia="黑体" w:hAnsi="黑体"/>
          <w:sz w:val="28"/>
          <w:szCs w:val="28"/>
        </w:rPr>
      </w:pPr>
      <w:r w:rsidRPr="00FF4D85">
        <w:rPr>
          <w:rFonts w:ascii="黑体" w:eastAsia="黑体" w:hAnsi="黑体"/>
          <w:sz w:val="28"/>
          <w:szCs w:val="28"/>
          <w:u w:val="single"/>
        </w:rPr>
        <w:t>“如实描述”是授业者的基本义务。</w:t>
      </w:r>
      <w:r w:rsidRPr="00FF4D85">
        <w:rPr>
          <w:rFonts w:ascii="黑体" w:eastAsia="黑体" w:hAnsi="黑体"/>
          <w:sz w:val="28"/>
          <w:szCs w:val="28"/>
        </w:rPr>
        <w:t>“如实描述”是指授业者应当对自身</w:t>
      </w:r>
      <w:r w:rsidR="00250F0C" w:rsidRPr="00FF4D85">
        <w:rPr>
          <w:rFonts w:ascii="黑体" w:eastAsia="黑体" w:hAnsi="黑体"/>
          <w:sz w:val="28"/>
          <w:szCs w:val="28"/>
        </w:rPr>
        <w:t>信息</w:t>
      </w:r>
      <w:r w:rsidRPr="00FF4D85">
        <w:rPr>
          <w:rFonts w:ascii="黑体" w:eastAsia="黑体" w:hAnsi="黑体"/>
          <w:sz w:val="28"/>
          <w:szCs w:val="28"/>
        </w:rPr>
        <w:t>和技能的基本水平、特点、效果等进行真实的描述</w:t>
      </w:r>
      <w:r w:rsidRPr="00FF4D85">
        <w:rPr>
          <w:rFonts w:ascii="黑体" w:eastAsia="黑体" w:hAnsi="黑体" w:hint="eastAsia"/>
          <w:sz w:val="28"/>
          <w:szCs w:val="28"/>
        </w:rPr>
        <w:t>，</w:t>
      </w:r>
      <w:r w:rsidRPr="00FF4D85">
        <w:rPr>
          <w:rFonts w:ascii="黑体" w:eastAsia="黑体" w:hAnsi="黑体"/>
          <w:sz w:val="28"/>
          <w:szCs w:val="28"/>
        </w:rPr>
        <w:t>并对所做的描述的真实性承担保证责任</w:t>
      </w:r>
      <w:r w:rsidRPr="00FF4D85">
        <w:rPr>
          <w:rFonts w:ascii="黑体" w:eastAsia="黑体" w:hAnsi="黑体" w:hint="eastAsia"/>
          <w:sz w:val="28"/>
          <w:szCs w:val="28"/>
        </w:rPr>
        <w:t>，虚假性描述可能带来的法律后果由授业者负全责。</w:t>
      </w:r>
    </w:p>
    <w:p w:rsidR="00B1368D" w:rsidRPr="00FF4D85" w:rsidRDefault="00FB3D38" w:rsidP="00AC6F73">
      <w:pPr>
        <w:jc w:val="left"/>
        <w:rPr>
          <w:rFonts w:ascii="黑体" w:eastAsia="黑体" w:hAnsi="黑体"/>
          <w:sz w:val="28"/>
          <w:szCs w:val="28"/>
        </w:rPr>
      </w:pPr>
      <w:r w:rsidRPr="00FF4D85">
        <w:rPr>
          <w:rFonts w:ascii="黑体" w:eastAsia="黑体" w:hAnsi="黑体" w:hint="eastAsia"/>
          <w:sz w:val="28"/>
          <w:szCs w:val="28"/>
        </w:rPr>
        <w:t>十九、本规</w:t>
      </w:r>
      <w:r w:rsidR="00430208" w:rsidRPr="00FF4D85">
        <w:rPr>
          <w:rFonts w:ascii="黑体" w:eastAsia="黑体" w:hAnsi="黑体" w:hint="eastAsia"/>
          <w:sz w:val="28"/>
          <w:szCs w:val="28"/>
        </w:rPr>
        <w:t>则的</w:t>
      </w:r>
      <w:r w:rsidR="00430208" w:rsidRPr="00FF4D85">
        <w:rPr>
          <w:rFonts w:ascii="黑体" w:eastAsia="黑体" w:hAnsi="黑体" w:hint="eastAsia"/>
          <w:sz w:val="28"/>
          <w:szCs w:val="28"/>
          <w:u w:val="single"/>
        </w:rPr>
        <w:t>解释权和变更权</w:t>
      </w:r>
      <w:r w:rsidR="00430208" w:rsidRPr="00FF4D85">
        <w:rPr>
          <w:rFonts w:ascii="黑体" w:eastAsia="黑体" w:hAnsi="黑体" w:hint="eastAsia"/>
          <w:sz w:val="28"/>
          <w:szCs w:val="28"/>
        </w:rPr>
        <w:t>归平台运营公司</w:t>
      </w:r>
      <w:r w:rsidRPr="00FF4D85">
        <w:rPr>
          <w:rFonts w:ascii="黑体" w:eastAsia="黑体" w:hAnsi="黑体" w:hint="eastAsia"/>
          <w:sz w:val="28"/>
          <w:szCs w:val="28"/>
        </w:rPr>
        <w:t>智慧平台（北京）网</w:t>
      </w:r>
      <w:r w:rsidRPr="00FF4D85">
        <w:rPr>
          <w:rFonts w:ascii="黑体" w:eastAsia="黑体" w:hAnsi="黑体" w:hint="eastAsia"/>
          <w:sz w:val="28"/>
          <w:szCs w:val="28"/>
        </w:rPr>
        <w:lastRenderedPageBreak/>
        <w:t>络技术有限公司，</w:t>
      </w:r>
      <w:r w:rsidR="000A733E">
        <w:rPr>
          <w:rFonts w:ascii="黑体" w:eastAsia="黑体" w:hAnsi="黑体" w:hint="eastAsia"/>
          <w:sz w:val="28"/>
          <w:szCs w:val="28"/>
        </w:rPr>
        <w:t>规则从变更公告</w:t>
      </w:r>
      <w:bookmarkStart w:id="0" w:name="_GoBack"/>
      <w:bookmarkEnd w:id="0"/>
      <w:r w:rsidR="00430208" w:rsidRPr="00FF4D85">
        <w:rPr>
          <w:rFonts w:ascii="黑体" w:eastAsia="黑体" w:hAnsi="黑体" w:hint="eastAsia"/>
          <w:sz w:val="28"/>
          <w:szCs w:val="28"/>
        </w:rPr>
        <w:t>之日自动生效，不再另行通知平台用户。</w:t>
      </w:r>
    </w:p>
    <w:sectPr w:rsidR="00B1368D" w:rsidRPr="00FF4D8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37C" w:rsidRDefault="0064037C" w:rsidP="003906B7">
      <w:r>
        <w:separator/>
      </w:r>
    </w:p>
  </w:endnote>
  <w:endnote w:type="continuationSeparator" w:id="0">
    <w:p w:rsidR="0064037C" w:rsidRDefault="0064037C" w:rsidP="00390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default"/>
    <w:sig w:usb0="00000000" w:usb1="00000000"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87150"/>
      <w:docPartObj>
        <w:docPartGallery w:val="Page Numbers (Bottom of Page)"/>
        <w:docPartUnique/>
      </w:docPartObj>
    </w:sdtPr>
    <w:sdtEndPr/>
    <w:sdtContent>
      <w:p w:rsidR="00ED440B" w:rsidRDefault="00ED440B">
        <w:pPr>
          <w:pStyle w:val="a4"/>
          <w:jc w:val="center"/>
        </w:pPr>
        <w:r>
          <w:fldChar w:fldCharType="begin"/>
        </w:r>
        <w:r>
          <w:instrText>PAGE   \* MERGEFORMAT</w:instrText>
        </w:r>
        <w:r>
          <w:fldChar w:fldCharType="separate"/>
        </w:r>
        <w:r w:rsidR="000A733E" w:rsidRPr="000A733E">
          <w:rPr>
            <w:noProof/>
            <w:lang w:val="zh-CN"/>
          </w:rPr>
          <w:t>10</w:t>
        </w:r>
        <w:r>
          <w:fldChar w:fldCharType="end"/>
        </w:r>
      </w:p>
    </w:sdtContent>
  </w:sdt>
  <w:p w:rsidR="00ED440B" w:rsidRDefault="00ED44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37C" w:rsidRDefault="0064037C" w:rsidP="003906B7">
      <w:r>
        <w:separator/>
      </w:r>
    </w:p>
  </w:footnote>
  <w:footnote w:type="continuationSeparator" w:id="0">
    <w:p w:rsidR="0064037C" w:rsidRDefault="0064037C" w:rsidP="003906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6114C"/>
    <w:multiLevelType w:val="singleLevel"/>
    <w:tmpl w:val="8536114C"/>
    <w:lvl w:ilvl="0">
      <w:start w:val="5"/>
      <w:numFmt w:val="chineseCounting"/>
      <w:suff w:val="nothing"/>
      <w:lvlText w:val="%1、"/>
      <w:lvlJc w:val="left"/>
      <w:rPr>
        <w:rFonts w:hint="eastAsia"/>
      </w:rPr>
    </w:lvl>
  </w:abstractNum>
  <w:abstractNum w:abstractNumId="1">
    <w:nsid w:val="23B0B411"/>
    <w:multiLevelType w:val="singleLevel"/>
    <w:tmpl w:val="23B0B411"/>
    <w:lvl w:ilvl="0">
      <w:start w:val="4"/>
      <w:numFmt w:val="chineseCounting"/>
      <w:suff w:val="nothing"/>
      <w:lvlText w:val="%1，"/>
      <w:lvlJc w:val="left"/>
      <w:rPr>
        <w:rFonts w:hint="eastAsia"/>
      </w:rPr>
    </w:lvl>
  </w:abstractNum>
  <w:abstractNum w:abstractNumId="2">
    <w:nsid w:val="2D37518E"/>
    <w:multiLevelType w:val="hybridMultilevel"/>
    <w:tmpl w:val="F398D090"/>
    <w:lvl w:ilvl="0" w:tplc="42D687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2F66D7"/>
    <w:multiLevelType w:val="hybridMultilevel"/>
    <w:tmpl w:val="BC22EF0A"/>
    <w:lvl w:ilvl="0" w:tplc="05445A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0BB33E"/>
    <w:multiLevelType w:val="singleLevel"/>
    <w:tmpl w:val="460BB33E"/>
    <w:lvl w:ilvl="0">
      <w:start w:val="1"/>
      <w:numFmt w:val="chineseCounting"/>
      <w:suff w:val="space"/>
      <w:lvlText w:val="%1、"/>
      <w:lvlJc w:val="left"/>
      <w:rPr>
        <w:rFonts w:hint="eastAsia"/>
      </w:rPr>
    </w:lvl>
  </w:abstractNum>
  <w:abstractNum w:abstractNumId="5">
    <w:nsid w:val="4C5B770F"/>
    <w:multiLevelType w:val="hybridMultilevel"/>
    <w:tmpl w:val="94703382"/>
    <w:lvl w:ilvl="0" w:tplc="9F5AEF8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47602F"/>
    <w:multiLevelType w:val="hybridMultilevel"/>
    <w:tmpl w:val="E7763AD8"/>
    <w:lvl w:ilvl="0" w:tplc="E29C08BC">
      <w:start w:val="4"/>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1C2418"/>
    <w:multiLevelType w:val="hybridMultilevel"/>
    <w:tmpl w:val="2976FD50"/>
    <w:lvl w:ilvl="0" w:tplc="176CEB36">
      <w:start w:val="1"/>
      <w:numFmt w:val="upperLetter"/>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75365E92"/>
    <w:multiLevelType w:val="hybridMultilevel"/>
    <w:tmpl w:val="6C64D9A4"/>
    <w:lvl w:ilvl="0" w:tplc="0ACC8AE8">
      <w:start w:val="1"/>
      <w:numFmt w:val="upperLetter"/>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76EC025F"/>
    <w:multiLevelType w:val="hybridMultilevel"/>
    <w:tmpl w:val="3D3A4F12"/>
    <w:lvl w:ilvl="0" w:tplc="EB4C520E">
      <w:start w:val="3"/>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52DD68"/>
    <w:multiLevelType w:val="singleLevel"/>
    <w:tmpl w:val="7752DD68"/>
    <w:lvl w:ilvl="0">
      <w:start w:val="2"/>
      <w:numFmt w:val="upperLetter"/>
      <w:suff w:val="nothing"/>
      <w:lvlText w:val="%1、"/>
      <w:lvlJc w:val="left"/>
    </w:lvl>
  </w:abstractNum>
  <w:num w:numId="1">
    <w:abstractNumId w:val="4"/>
  </w:num>
  <w:num w:numId="2">
    <w:abstractNumId w:val="10"/>
  </w:num>
  <w:num w:numId="3">
    <w:abstractNumId w:val="1"/>
  </w:num>
  <w:num w:numId="4">
    <w:abstractNumId w:val="0"/>
  </w:num>
  <w:num w:numId="5">
    <w:abstractNumId w:val="3"/>
  </w:num>
  <w:num w:numId="6">
    <w:abstractNumId w:val="7"/>
  </w:num>
  <w:num w:numId="7">
    <w:abstractNumId w:val="9"/>
  </w:num>
  <w:num w:numId="8">
    <w:abstractNumId w:val="8"/>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F2"/>
    <w:rsid w:val="0001139E"/>
    <w:rsid w:val="00015597"/>
    <w:rsid w:val="00025B24"/>
    <w:rsid w:val="0002606B"/>
    <w:rsid w:val="0003165A"/>
    <w:rsid w:val="00076C85"/>
    <w:rsid w:val="000814A0"/>
    <w:rsid w:val="00084276"/>
    <w:rsid w:val="000A733E"/>
    <w:rsid w:val="000B4D59"/>
    <w:rsid w:val="000C300A"/>
    <w:rsid w:val="000C7F6F"/>
    <w:rsid w:val="000D5503"/>
    <w:rsid w:val="000E3BD2"/>
    <w:rsid w:val="000F0627"/>
    <w:rsid w:val="00101BC4"/>
    <w:rsid w:val="00117A2C"/>
    <w:rsid w:val="00137B11"/>
    <w:rsid w:val="00142E9B"/>
    <w:rsid w:val="00144664"/>
    <w:rsid w:val="0017186E"/>
    <w:rsid w:val="00175832"/>
    <w:rsid w:val="00180C4C"/>
    <w:rsid w:val="001815EC"/>
    <w:rsid w:val="001937C6"/>
    <w:rsid w:val="001A2ED9"/>
    <w:rsid w:val="001A5BC4"/>
    <w:rsid w:val="001C2730"/>
    <w:rsid w:val="001E43DB"/>
    <w:rsid w:val="001F65B2"/>
    <w:rsid w:val="002008D9"/>
    <w:rsid w:val="00201591"/>
    <w:rsid w:val="00204B4C"/>
    <w:rsid w:val="00250F0C"/>
    <w:rsid w:val="00260FD6"/>
    <w:rsid w:val="0026586A"/>
    <w:rsid w:val="00287BA4"/>
    <w:rsid w:val="00297BBD"/>
    <w:rsid w:val="002C7E4F"/>
    <w:rsid w:val="00306AD8"/>
    <w:rsid w:val="00315C9B"/>
    <w:rsid w:val="00336557"/>
    <w:rsid w:val="00342A66"/>
    <w:rsid w:val="003453EA"/>
    <w:rsid w:val="00354141"/>
    <w:rsid w:val="0036158C"/>
    <w:rsid w:val="003828DF"/>
    <w:rsid w:val="00383D72"/>
    <w:rsid w:val="003906B7"/>
    <w:rsid w:val="003A7FF9"/>
    <w:rsid w:val="003D19A6"/>
    <w:rsid w:val="003D6ACF"/>
    <w:rsid w:val="004148CC"/>
    <w:rsid w:val="00423695"/>
    <w:rsid w:val="00430208"/>
    <w:rsid w:val="00450813"/>
    <w:rsid w:val="0045204D"/>
    <w:rsid w:val="00470821"/>
    <w:rsid w:val="00474FE1"/>
    <w:rsid w:val="004818C9"/>
    <w:rsid w:val="00484DD4"/>
    <w:rsid w:val="004A42D2"/>
    <w:rsid w:val="004B0BFB"/>
    <w:rsid w:val="004B5CD0"/>
    <w:rsid w:val="004D6C0D"/>
    <w:rsid w:val="004E04C9"/>
    <w:rsid w:val="004F1ECB"/>
    <w:rsid w:val="004F6FB4"/>
    <w:rsid w:val="00512AA9"/>
    <w:rsid w:val="00531FE8"/>
    <w:rsid w:val="00537BDC"/>
    <w:rsid w:val="00544A8D"/>
    <w:rsid w:val="00546CC1"/>
    <w:rsid w:val="00560A79"/>
    <w:rsid w:val="00571F9C"/>
    <w:rsid w:val="005809DE"/>
    <w:rsid w:val="005B0D44"/>
    <w:rsid w:val="005C09AC"/>
    <w:rsid w:val="005D322E"/>
    <w:rsid w:val="005D6714"/>
    <w:rsid w:val="005E2023"/>
    <w:rsid w:val="005E5255"/>
    <w:rsid w:val="005E6826"/>
    <w:rsid w:val="0062159B"/>
    <w:rsid w:val="00624745"/>
    <w:rsid w:val="0064037C"/>
    <w:rsid w:val="00656B52"/>
    <w:rsid w:val="00672A85"/>
    <w:rsid w:val="0067337F"/>
    <w:rsid w:val="00684F0F"/>
    <w:rsid w:val="00695B33"/>
    <w:rsid w:val="006A747A"/>
    <w:rsid w:val="006B3003"/>
    <w:rsid w:val="006B7028"/>
    <w:rsid w:val="006B7AC5"/>
    <w:rsid w:val="006C6FCC"/>
    <w:rsid w:val="006D0C95"/>
    <w:rsid w:val="006D2DDB"/>
    <w:rsid w:val="006D6C95"/>
    <w:rsid w:val="006D7CC6"/>
    <w:rsid w:val="006E00B2"/>
    <w:rsid w:val="006E4F3A"/>
    <w:rsid w:val="006E6381"/>
    <w:rsid w:val="006F4DC7"/>
    <w:rsid w:val="006F70F7"/>
    <w:rsid w:val="00702E26"/>
    <w:rsid w:val="00703B38"/>
    <w:rsid w:val="00706A2E"/>
    <w:rsid w:val="0070758E"/>
    <w:rsid w:val="007757BD"/>
    <w:rsid w:val="00793150"/>
    <w:rsid w:val="00797C68"/>
    <w:rsid w:val="007A4A27"/>
    <w:rsid w:val="007C2E79"/>
    <w:rsid w:val="007C50F0"/>
    <w:rsid w:val="007C70EA"/>
    <w:rsid w:val="00824546"/>
    <w:rsid w:val="008259B2"/>
    <w:rsid w:val="0084302F"/>
    <w:rsid w:val="00851280"/>
    <w:rsid w:val="008655CC"/>
    <w:rsid w:val="0086703A"/>
    <w:rsid w:val="00880ECC"/>
    <w:rsid w:val="00894735"/>
    <w:rsid w:val="008949B1"/>
    <w:rsid w:val="008A6EFA"/>
    <w:rsid w:val="008B0F1F"/>
    <w:rsid w:val="008B2706"/>
    <w:rsid w:val="008B5DB2"/>
    <w:rsid w:val="008C4F38"/>
    <w:rsid w:val="008C6C1F"/>
    <w:rsid w:val="008D041D"/>
    <w:rsid w:val="008D2938"/>
    <w:rsid w:val="008D2EDB"/>
    <w:rsid w:val="008D681C"/>
    <w:rsid w:val="008F1046"/>
    <w:rsid w:val="008F28E7"/>
    <w:rsid w:val="008F2CBE"/>
    <w:rsid w:val="00901073"/>
    <w:rsid w:val="00912FE9"/>
    <w:rsid w:val="009228E2"/>
    <w:rsid w:val="00922FDB"/>
    <w:rsid w:val="00923A0B"/>
    <w:rsid w:val="00950CA5"/>
    <w:rsid w:val="009A230C"/>
    <w:rsid w:val="009B0196"/>
    <w:rsid w:val="009B2403"/>
    <w:rsid w:val="009C1E52"/>
    <w:rsid w:val="009C4759"/>
    <w:rsid w:val="009E3BFB"/>
    <w:rsid w:val="009F27F7"/>
    <w:rsid w:val="009F69BE"/>
    <w:rsid w:val="00A0071D"/>
    <w:rsid w:val="00A030E7"/>
    <w:rsid w:val="00A0706F"/>
    <w:rsid w:val="00A11F19"/>
    <w:rsid w:val="00A27DE0"/>
    <w:rsid w:val="00A52C08"/>
    <w:rsid w:val="00A8379C"/>
    <w:rsid w:val="00A96A65"/>
    <w:rsid w:val="00A96AF2"/>
    <w:rsid w:val="00A97FE3"/>
    <w:rsid w:val="00AA4BD3"/>
    <w:rsid w:val="00AA6630"/>
    <w:rsid w:val="00AB1069"/>
    <w:rsid w:val="00AB2F71"/>
    <w:rsid w:val="00AC6F10"/>
    <w:rsid w:val="00AC6F73"/>
    <w:rsid w:val="00AE6A2F"/>
    <w:rsid w:val="00AF216F"/>
    <w:rsid w:val="00AF5F1F"/>
    <w:rsid w:val="00B12BD4"/>
    <w:rsid w:val="00B1368D"/>
    <w:rsid w:val="00B436D7"/>
    <w:rsid w:val="00B43D63"/>
    <w:rsid w:val="00B6288A"/>
    <w:rsid w:val="00B651B8"/>
    <w:rsid w:val="00B85B35"/>
    <w:rsid w:val="00BA0072"/>
    <w:rsid w:val="00BA54E8"/>
    <w:rsid w:val="00BC5DC4"/>
    <w:rsid w:val="00BD41E6"/>
    <w:rsid w:val="00BD5398"/>
    <w:rsid w:val="00BF5AAC"/>
    <w:rsid w:val="00C02A26"/>
    <w:rsid w:val="00C26C6A"/>
    <w:rsid w:val="00C30A87"/>
    <w:rsid w:val="00C94B04"/>
    <w:rsid w:val="00CB2C9D"/>
    <w:rsid w:val="00CB3374"/>
    <w:rsid w:val="00CB3D8A"/>
    <w:rsid w:val="00CE1AA1"/>
    <w:rsid w:val="00CF4D16"/>
    <w:rsid w:val="00D3135D"/>
    <w:rsid w:val="00D607CF"/>
    <w:rsid w:val="00D82907"/>
    <w:rsid w:val="00D9242C"/>
    <w:rsid w:val="00D927CC"/>
    <w:rsid w:val="00D94A62"/>
    <w:rsid w:val="00DB69D6"/>
    <w:rsid w:val="00DC34EE"/>
    <w:rsid w:val="00DC6BB5"/>
    <w:rsid w:val="00DF7B9F"/>
    <w:rsid w:val="00E008A3"/>
    <w:rsid w:val="00E0797F"/>
    <w:rsid w:val="00E10866"/>
    <w:rsid w:val="00E2131A"/>
    <w:rsid w:val="00E25FFB"/>
    <w:rsid w:val="00E40990"/>
    <w:rsid w:val="00E6058B"/>
    <w:rsid w:val="00E649A1"/>
    <w:rsid w:val="00E86FF9"/>
    <w:rsid w:val="00EA182D"/>
    <w:rsid w:val="00EC12C4"/>
    <w:rsid w:val="00EC1E53"/>
    <w:rsid w:val="00EC2756"/>
    <w:rsid w:val="00EC415A"/>
    <w:rsid w:val="00EC67A4"/>
    <w:rsid w:val="00ED0A18"/>
    <w:rsid w:val="00ED440B"/>
    <w:rsid w:val="00EE05DD"/>
    <w:rsid w:val="00F1570D"/>
    <w:rsid w:val="00F227CC"/>
    <w:rsid w:val="00F30132"/>
    <w:rsid w:val="00F348AD"/>
    <w:rsid w:val="00F50319"/>
    <w:rsid w:val="00F5037A"/>
    <w:rsid w:val="00F54E8B"/>
    <w:rsid w:val="00F63A99"/>
    <w:rsid w:val="00F92ADA"/>
    <w:rsid w:val="00F946EF"/>
    <w:rsid w:val="00FB3D38"/>
    <w:rsid w:val="00FC4535"/>
    <w:rsid w:val="00FC5F6D"/>
    <w:rsid w:val="00FD77F6"/>
    <w:rsid w:val="00FE3497"/>
    <w:rsid w:val="00FE724A"/>
    <w:rsid w:val="00FF216F"/>
    <w:rsid w:val="00FF4D85"/>
    <w:rsid w:val="01350EBA"/>
    <w:rsid w:val="2E666504"/>
    <w:rsid w:val="595C67C0"/>
    <w:rsid w:val="660309BC"/>
    <w:rsid w:val="68EC2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6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06B7"/>
    <w:rPr>
      <w:kern w:val="2"/>
      <w:sz w:val="18"/>
      <w:szCs w:val="18"/>
    </w:rPr>
  </w:style>
  <w:style w:type="paragraph" w:styleId="a4">
    <w:name w:val="footer"/>
    <w:basedOn w:val="a"/>
    <w:link w:val="Char0"/>
    <w:uiPriority w:val="99"/>
    <w:unhideWhenUsed/>
    <w:rsid w:val="003906B7"/>
    <w:pPr>
      <w:tabs>
        <w:tab w:val="center" w:pos="4153"/>
        <w:tab w:val="right" w:pos="8306"/>
      </w:tabs>
      <w:snapToGrid w:val="0"/>
      <w:jc w:val="left"/>
    </w:pPr>
    <w:rPr>
      <w:sz w:val="18"/>
      <w:szCs w:val="18"/>
    </w:rPr>
  </w:style>
  <w:style w:type="character" w:customStyle="1" w:styleId="Char0">
    <w:name w:val="页脚 Char"/>
    <w:basedOn w:val="a0"/>
    <w:link w:val="a4"/>
    <w:uiPriority w:val="99"/>
    <w:rsid w:val="003906B7"/>
    <w:rPr>
      <w:kern w:val="2"/>
      <w:sz w:val="18"/>
      <w:szCs w:val="18"/>
    </w:rPr>
  </w:style>
  <w:style w:type="paragraph" w:styleId="a5">
    <w:name w:val="List Paragraph"/>
    <w:basedOn w:val="a"/>
    <w:uiPriority w:val="99"/>
    <w:unhideWhenUsed/>
    <w:rsid w:val="00C30A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6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06B7"/>
    <w:rPr>
      <w:kern w:val="2"/>
      <w:sz w:val="18"/>
      <w:szCs w:val="18"/>
    </w:rPr>
  </w:style>
  <w:style w:type="paragraph" w:styleId="a4">
    <w:name w:val="footer"/>
    <w:basedOn w:val="a"/>
    <w:link w:val="Char0"/>
    <w:uiPriority w:val="99"/>
    <w:unhideWhenUsed/>
    <w:rsid w:val="003906B7"/>
    <w:pPr>
      <w:tabs>
        <w:tab w:val="center" w:pos="4153"/>
        <w:tab w:val="right" w:pos="8306"/>
      </w:tabs>
      <w:snapToGrid w:val="0"/>
      <w:jc w:val="left"/>
    </w:pPr>
    <w:rPr>
      <w:sz w:val="18"/>
      <w:szCs w:val="18"/>
    </w:rPr>
  </w:style>
  <w:style w:type="character" w:customStyle="1" w:styleId="Char0">
    <w:name w:val="页脚 Char"/>
    <w:basedOn w:val="a0"/>
    <w:link w:val="a4"/>
    <w:uiPriority w:val="99"/>
    <w:rsid w:val="003906B7"/>
    <w:rPr>
      <w:kern w:val="2"/>
      <w:sz w:val="18"/>
      <w:szCs w:val="18"/>
    </w:rPr>
  </w:style>
  <w:style w:type="paragraph" w:styleId="a5">
    <w:name w:val="List Paragraph"/>
    <w:basedOn w:val="a"/>
    <w:uiPriority w:val="99"/>
    <w:unhideWhenUsed/>
    <w:rsid w:val="00C30A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0D2FD-4415-4EEF-8EC8-5AFE63EA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10</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来宾用户</dc:creator>
  <cp:lastModifiedBy>jljs</cp:lastModifiedBy>
  <cp:revision>186</cp:revision>
  <dcterms:created xsi:type="dcterms:W3CDTF">2019-08-24T12:37:00Z</dcterms:created>
  <dcterms:modified xsi:type="dcterms:W3CDTF">2019-09-01T11:46:00Z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